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bookmarkStart w:id="0" w:name="_Hlk115176197"/>
            <w:r>
              <w:rPr>
                <w:rFonts w:cs="Times New Roman" w:ascii="Times New Roman" w:hAnsi="Times New Roman"/>
                <w:b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ПОСТАНОВЛЕНИЕ</w:t>
      </w:r>
    </w:p>
    <w:p>
      <w:pPr>
        <w:pStyle w:val="Normal"/>
        <w:tabs>
          <w:tab w:val="clear" w:pos="709"/>
          <w:tab w:val="left" w:pos="482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136"/>
        <w:gridCol w:w="3104"/>
        <w:gridCol w:w="3114"/>
      </w:tblGrid>
      <w:tr>
        <w:trPr/>
        <w:tc>
          <w:tcPr>
            <w:tcW w:w="3136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28.04.2023</w:t>
            </w:r>
          </w:p>
        </w:tc>
        <w:tc>
          <w:tcPr>
            <w:tcW w:w="310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1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           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109</w:t>
            </w:r>
          </w:p>
        </w:tc>
      </w:tr>
    </w:tbl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О внесении изменений в постановление</w:t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Администрации города Шарыпово от </w:t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14.12.2022 № 406 «Об утверждении Перечня </w:t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главных администраторов доходов бюджета </w:t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городского округа города Шарыпово»</w:t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ConsPlusNormal1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widowControl/>
        <w:tabs>
          <w:tab w:val="left" w:pos="709" w:leader="none"/>
        </w:tabs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В соответствии с </w:t>
      </w:r>
      <w:hyperlink r:id="rId2">
        <w:r>
          <w:rPr>
            <w:rFonts w:cs="Times New Roman" w:ascii="Times New Roman" w:hAnsi="Times New Roman"/>
            <w:sz w:val="24"/>
            <w:szCs w:val="24"/>
          </w:rPr>
          <w:t>пунктом 3.2 статьи 160.1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Бюджетного кодекса Российской Федерации, руководствуясь ст. 34 Устава города Шарыпово, </w:t>
      </w:r>
    </w:p>
    <w:p>
      <w:pPr>
        <w:pStyle w:val="Normal"/>
        <w:tabs>
          <w:tab w:val="left" w:pos="709" w:leader="none"/>
        </w:tabs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ПОСТАНОВЛЯЮ: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1. Внести в постановление Администрации города Шарыпово от 14.12.2022 г. № 406 «Перечень главных администраторов доходов бюджета городского округа города Шарыпово» (в редакции </w:t>
      </w:r>
      <w:r>
        <w:rPr>
          <w:rFonts w:cs="Times New Roman" w:ascii="Times New Roman" w:hAnsi="Times New Roman"/>
          <w:bCs/>
        </w:rPr>
        <w:t>от 23.01.2023 №29, от 27.01.2023 №46, от 17.02.2023 №58, от 28.02.2023 № 61, от 21.03.2023 № 74, от 29.03.2023 № 78, от 26.04.2023 № 106, от 27.04.2023 № 108)</w:t>
      </w:r>
      <w:r>
        <w:rPr>
          <w:rFonts w:cs="Times New Roman" w:ascii="Times New Roman" w:hAnsi="Times New Roman"/>
        </w:rPr>
        <w:t xml:space="preserve"> следующие изменения: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1.1. В приложении к постановлению: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</w:t>
      </w:r>
      <w:r>
        <w:rPr>
          <w:rFonts w:cs="Times New Roman" w:ascii="Times New Roman" w:hAnsi="Times New Roman"/>
        </w:rPr>
        <w:t>1.1.1.  пункт 8 «Финансовое управление администрации города Шарыпово» дополнить строкой:</w:t>
      </w:r>
    </w:p>
    <w:tbl>
      <w:tblPr>
        <w:tblStyle w:val="ad"/>
        <w:tblW w:w="93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708"/>
        <w:gridCol w:w="2566"/>
        <w:gridCol w:w="5372"/>
      </w:tblGrid>
      <w:tr>
        <w:trPr/>
        <w:tc>
          <w:tcPr>
            <w:tcW w:w="704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8.30.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099</w:t>
            </w:r>
          </w:p>
        </w:tc>
        <w:tc>
          <w:tcPr>
            <w:tcW w:w="2566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2 02 29999 04 1060 150</w:t>
            </w:r>
          </w:p>
        </w:tc>
        <w:tc>
          <w:tcPr>
            <w:tcW w:w="5372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Субсидии бюджетам муниципальных образований на реализацию мероприятий, направленных на повышение безопасности дорожного движения, за счет средств дорожного фонда Красноярского края в рамках подпрограммы «Повышение безопасности дорожного движения» государственной программы Красноярского края «Развитие транспортной системы»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</w:t>
      </w:r>
      <w:r>
        <w:rPr>
          <w:rFonts w:cs="Times New Roman" w:ascii="Times New Roman" w:hAnsi="Times New Roman"/>
        </w:rPr>
        <w:t>1.1.2. строки 8.30.-8.79. считать строками 8.31-8.80.</w:t>
      </w:r>
      <w:bookmarkStart w:id="3" w:name="_Hlk108682787"/>
      <w:bookmarkEnd w:id="3"/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</w:t>
      </w:r>
      <w:r>
        <w:rPr>
          <w:rFonts w:cs="Times New Roman" w:ascii="Times New Roman" w:hAnsi="Times New Roman"/>
        </w:rPr>
        <w:t>2</w:t>
      </w:r>
      <w:r>
        <w:rPr>
          <w:rFonts w:cs="Times New Roman" w:ascii="Times New Roman" w:hAnsi="Times New Roman"/>
          <w:color w:val="000000" w:themeColor="text1"/>
        </w:rPr>
        <w:t>. Контроль за исполнением настоящего постановления возложить на руководителя Финансового управления администрации города Шарыпово Е.А. Гришину.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 xml:space="preserve">3. </w:t>
      </w:r>
      <w:r>
        <w:rPr>
          <w:rFonts w:cs="Times New Roman" w:ascii="Times New Roman" w:hAnsi="Times New Roman"/>
        </w:rPr>
        <w:t xml:space="preserve">Настоящее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 Шарыпово Красноярского края </w:t>
      </w:r>
      <w:r>
        <w:rPr>
          <w:rFonts w:cs="Times New Roman" w:ascii="Times New Roman" w:hAnsi="Times New Roman"/>
          <w:u w:val="single"/>
        </w:rPr>
        <w:t>(</w:t>
      </w:r>
      <w:hyperlink r:id="rId3">
        <w:r>
          <w:rPr>
            <w:rFonts w:cs="Times New Roman" w:ascii="Times New Roman" w:hAnsi="Times New Roman"/>
            <w:lang w:val="en-US"/>
          </w:rPr>
          <w:t>www</w:t>
        </w:r>
        <w:r>
          <w:rPr>
            <w:rFonts w:cs="Times New Roman" w:ascii="Times New Roman" w:hAnsi="Times New Roman"/>
          </w:rPr>
          <w:t>.</w:t>
        </w:r>
        <w:r>
          <w:rPr>
            <w:rFonts w:cs="Times New Roman" w:ascii="Times New Roman" w:hAnsi="Times New Roman"/>
            <w:lang w:val="en-US"/>
          </w:rPr>
          <w:t>gorodsharypovo</w:t>
        </w:r>
        <w:r>
          <w:rPr>
            <w:rFonts w:cs="Times New Roman" w:ascii="Times New Roman" w:hAnsi="Times New Roman"/>
          </w:rPr>
          <w:t>.</w:t>
        </w:r>
        <w:r>
          <w:rPr>
            <w:rFonts w:cs="Times New Roman" w:ascii="Times New Roman" w:hAnsi="Times New Roman"/>
            <w:lang w:val="en-US"/>
          </w:rPr>
          <w:t>ru</w:t>
        </w:r>
      </w:hyperlink>
      <w:r>
        <w:rPr>
          <w:rFonts w:cs="Times New Roman" w:ascii="Times New Roman" w:hAnsi="Times New Roman"/>
          <w:u w:val="single"/>
        </w:rPr>
        <w:t>)</w:t>
      </w:r>
      <w:r>
        <w:rPr>
          <w:rFonts w:cs="Times New Roman" w:ascii="Times New Roman" w:hAnsi="Times New Roman"/>
        </w:rPr>
        <w:t>.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Глава города Шарыпово </w:t>
        <w:tab/>
        <w:tab/>
        <w:tab/>
        <w:t xml:space="preserve">                        </w:t>
        <w:tab/>
        <w:t xml:space="preserve">                          В.Г. Хохлов 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1c1e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ипертекстовая ссылка"/>
    <w:basedOn w:val="DefaultParagraphFont"/>
    <w:qFormat/>
    <w:rsid w:val="00c61c1e"/>
    <w:rPr>
      <w:color w:val="008000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0f62a9"/>
    <w:rPr>
      <w:rFonts w:ascii="Segoe UI" w:hAnsi="Segoe UI" w:eastAsia="Times New Roman" w:cs="Segoe UI"/>
      <w:sz w:val="18"/>
      <w:szCs w:val="18"/>
      <w:lang w:eastAsia="ru-RU"/>
    </w:rPr>
  </w:style>
  <w:style w:type="character" w:styleId="3" w:customStyle="1">
    <w:name w:val="Основной текст (3)_"/>
    <w:basedOn w:val="DefaultParagraphFont"/>
    <w:link w:val="30"/>
    <w:uiPriority w:val="99"/>
    <w:qFormat/>
    <w:locked/>
    <w:rsid w:val="00b465e0"/>
    <w:rPr>
      <w:rFonts w:ascii="Times New Roman" w:hAnsi="Times New Roman"/>
      <w:b/>
      <w:bCs/>
      <w:sz w:val="28"/>
      <w:szCs w:val="28"/>
      <w:shd w:fill="FFFFFF" w:val="clear"/>
    </w:rPr>
  </w:style>
  <w:style w:type="character" w:styleId="2" w:customStyle="1">
    <w:name w:val="Основной текст (2)"/>
    <w:basedOn w:val="DefaultParagraphFont"/>
    <w:uiPriority w:val="99"/>
    <w:qFormat/>
    <w:rsid w:val="00b465e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1" w:customStyle="1">
    <w:name w:val="Основной текст (2) + Полужирный"/>
    <w:basedOn w:val="DefaultParagraphFont"/>
    <w:uiPriority w:val="99"/>
    <w:qFormat/>
    <w:rsid w:val="00b465e0"/>
    <w:rPr>
      <w:rFonts w:ascii="Times New Roman" w:hAnsi="Times New Roman" w:cs="Times New Roman"/>
      <w:b/>
      <w:bCs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2" w:customStyle="1">
    <w:name w:val="Подпись к таблице (2)_"/>
    <w:basedOn w:val="DefaultParagraphFont"/>
    <w:link w:val="22"/>
    <w:uiPriority w:val="99"/>
    <w:qFormat/>
    <w:locked/>
    <w:rsid w:val="00b465e0"/>
    <w:rPr>
      <w:rFonts w:ascii="Times New Roman" w:hAnsi="Times New Roman"/>
      <w:sz w:val="28"/>
      <w:szCs w:val="28"/>
      <w:shd w:fill="FFFFFF" w:val="clear"/>
    </w:rPr>
  </w:style>
  <w:style w:type="character" w:styleId="ConsPlusNormal" w:customStyle="1">
    <w:name w:val="ConsPlusNormal Знак"/>
    <w:link w:val="ConsPlusNormal"/>
    <w:qFormat/>
    <w:locked/>
    <w:rsid w:val="00980a6b"/>
    <w:rPr>
      <w:rFonts w:ascii="Arial" w:hAnsi="Arial" w:eastAsia="Times New Roman" w:cs="Arial"/>
      <w:sz w:val="20"/>
      <w:szCs w:val="20"/>
      <w:lang w:eastAsia="ru-RU"/>
    </w:rPr>
  </w:style>
  <w:style w:type="character" w:styleId="Style16" w:customStyle="1">
    <w:name w:val="Заголовок Знак"/>
    <w:basedOn w:val="DefaultParagraphFont"/>
    <w:link w:val="a9"/>
    <w:qFormat/>
    <w:rsid w:val="007d47ec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7">
    <w:name w:val="Интернет-ссылка"/>
    <w:uiPriority w:val="99"/>
    <w:unhideWhenUsed/>
    <w:rsid w:val="001d24df"/>
    <w:rPr>
      <w:color w:val="0000FF"/>
      <w:u w:val="single"/>
    </w:rPr>
  </w:style>
  <w:style w:type="character" w:styleId="Blk" w:customStyle="1">
    <w:name w:val="blk"/>
    <w:basedOn w:val="DefaultParagraphFont"/>
    <w:qFormat/>
    <w:rsid w:val="006679a5"/>
    <w:rPr/>
  </w:style>
  <w:style w:type="character" w:styleId="Appleconvertedspace" w:customStyle="1">
    <w:name w:val="apple-converted-space"/>
    <w:basedOn w:val="DefaultParagraphFont"/>
    <w:qFormat/>
    <w:rsid w:val="00726c72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297444"/>
    <w:rPr>
      <w:color w:val="605E5C"/>
      <w:shd w:fill="E1DFDD" w:val="clear"/>
    </w:rPr>
  </w:style>
  <w:style w:type="character" w:styleId="Style18">
    <w:name w:val="Посещённая гиперссылка"/>
    <w:basedOn w:val="DefaultParagraphFont"/>
    <w:uiPriority w:val="99"/>
    <w:semiHidden/>
    <w:unhideWhenUsed/>
    <w:rsid w:val="00fb4a7f"/>
    <w:rPr>
      <w:color w:val="800080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link w:val="ConsPlusNormal0"/>
    <w:qFormat/>
    <w:rsid w:val="00c61c1e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c61c1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c61c1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0f62a9"/>
    <w:pPr/>
    <w:rPr>
      <w:rFonts w:ascii="Segoe UI" w:hAnsi="Segoe UI" w:cs="Segoe UI"/>
      <w:sz w:val="18"/>
      <w:szCs w:val="18"/>
    </w:rPr>
  </w:style>
  <w:style w:type="paragraph" w:styleId="31" w:customStyle="1">
    <w:name w:val="Основной текст (3)"/>
    <w:basedOn w:val="Normal"/>
    <w:link w:val="3"/>
    <w:uiPriority w:val="99"/>
    <w:qFormat/>
    <w:rsid w:val="00b465e0"/>
    <w:pPr>
      <w:shd w:val="clear" w:color="auto" w:fill="FFFFFF"/>
      <w:spacing w:lineRule="exact" w:line="322" w:before="240" w:after="240"/>
      <w:jc w:val="center"/>
    </w:pPr>
    <w:rPr>
      <w:rFonts w:ascii="Times New Roman" w:hAnsi="Times New Roman" w:eastAsia="Calibri" w:cs="" w:cstheme="minorBidi" w:eastAsiaTheme="minorHAnsi"/>
      <w:b/>
      <w:bCs/>
      <w:sz w:val="28"/>
      <w:szCs w:val="28"/>
      <w:lang w:eastAsia="en-US"/>
    </w:rPr>
  </w:style>
  <w:style w:type="paragraph" w:styleId="23" w:customStyle="1">
    <w:name w:val="Подпись к таблице (2)"/>
    <w:basedOn w:val="Normal"/>
    <w:link w:val="21"/>
    <w:uiPriority w:val="99"/>
    <w:qFormat/>
    <w:rsid w:val="00b465e0"/>
    <w:pPr>
      <w:shd w:val="clear" w:color="auto" w:fill="FFFFFF"/>
      <w:spacing w:lineRule="atLeast" w:line="240" w:before="0" w:after="60"/>
      <w:jc w:val="both"/>
    </w:pPr>
    <w:rPr>
      <w:rFonts w:ascii="Times New Roman" w:hAnsi="Times New Roman" w:eastAsia="Calibri" w:cs="" w:cstheme="minorBidi" w:eastAsiaTheme="minorHAnsi"/>
      <w:sz w:val="28"/>
      <w:szCs w:val="28"/>
      <w:lang w:eastAsia="en-US"/>
    </w:rPr>
  </w:style>
  <w:style w:type="paragraph" w:styleId="Default" w:customStyle="1">
    <w:name w:val="Default"/>
    <w:qFormat/>
    <w:rsid w:val="00b465e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980a6b"/>
    <w:pPr/>
    <w:rPr>
      <w:rFonts w:ascii="Times New Roman" w:hAnsi="Times New Roman" w:cs="Times New Roman"/>
    </w:rPr>
  </w:style>
  <w:style w:type="paragraph" w:styleId="Style24">
    <w:name w:val="Title"/>
    <w:basedOn w:val="Normal"/>
    <w:link w:val="aa"/>
    <w:qFormat/>
    <w:rsid w:val="007d47ec"/>
    <w:pPr>
      <w:widowControl/>
      <w:jc w:val="center"/>
    </w:pPr>
    <w:rPr>
      <w:rFonts w:ascii="Times New Roman" w:hAnsi="Times New Roman" w:cs="Times New Roman"/>
      <w:sz w:val="28"/>
    </w:rPr>
  </w:style>
  <w:style w:type="paragraph" w:styleId="Style25" w:customStyle="1">
    <w:name w:val="Знак"/>
    <w:basedOn w:val="Normal"/>
    <w:qFormat/>
    <w:rsid w:val="00cb13f8"/>
    <w:pPr>
      <w:widowControl/>
      <w:spacing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ConsPlusNonformat" w:customStyle="1">
    <w:name w:val="ConsPlusNonformat"/>
    <w:qFormat/>
    <w:rsid w:val="00f05486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ConsNormal" w:customStyle="1">
    <w:name w:val="ConsNormal"/>
    <w:qFormat/>
    <w:rsid w:val="00634ca0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Msonormal" w:customStyle="1">
    <w:name w:val="msonormal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65" w:customStyle="1">
    <w:name w:val="xl6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66" w:customStyle="1">
    <w:name w:val="xl6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</w:rPr>
  </w:style>
  <w:style w:type="paragraph" w:styleId="Xl67" w:customStyle="1">
    <w:name w:val="xl6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68" w:customStyle="1">
    <w:name w:val="xl68"/>
    <w:basedOn w:val="Normal"/>
    <w:qFormat/>
    <w:rsid w:val="00fb4a7f"/>
    <w:pPr>
      <w:widowControl/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69" w:customStyle="1">
    <w:name w:val="xl69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0" w:customStyle="1">
    <w:name w:val="xl70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1" w:customStyle="1">
    <w:name w:val="xl7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72" w:customStyle="1">
    <w:name w:val="xl7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73" w:customStyle="1">
    <w:name w:val="xl73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4" w:customStyle="1">
    <w:name w:val="xl7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5" w:customStyle="1">
    <w:name w:val="xl7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6" w:customStyle="1">
    <w:name w:val="xl7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7" w:customStyle="1">
    <w:name w:val="xl7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78" w:customStyle="1">
    <w:name w:val="xl7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79" w:customStyle="1">
    <w:name w:val="xl7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0" w:customStyle="1">
    <w:name w:val="xl8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81" w:customStyle="1">
    <w:name w:val="xl8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2" w:customStyle="1">
    <w:name w:val="xl8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top"/>
    </w:pPr>
    <w:rPr>
      <w:rFonts w:ascii="Times New Roman" w:hAnsi="Times New Roman" w:cs="Times New Roman"/>
    </w:rPr>
  </w:style>
  <w:style w:type="paragraph" w:styleId="Xl83" w:customStyle="1">
    <w:name w:val="xl8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</w:rPr>
  </w:style>
  <w:style w:type="paragraph" w:styleId="Xl84" w:customStyle="1">
    <w:name w:val="xl8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5" w:customStyle="1">
    <w:name w:val="xl8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6" w:customStyle="1">
    <w:name w:val="xl8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87" w:customStyle="1">
    <w:name w:val="xl8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8" w:customStyle="1">
    <w:name w:val="xl8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9" w:customStyle="1">
    <w:name w:val="xl8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0" w:customStyle="1">
    <w:name w:val="xl9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1" w:customStyle="1">
    <w:name w:val="xl9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top"/>
    </w:pPr>
    <w:rPr>
      <w:rFonts w:ascii="Times New Roman" w:hAnsi="Times New Roman" w:cs="Times New Roman"/>
    </w:rPr>
  </w:style>
  <w:style w:type="paragraph" w:styleId="Xl92" w:customStyle="1">
    <w:name w:val="xl9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93" w:customStyle="1">
    <w:name w:val="xl9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94" w:customStyle="1">
    <w:name w:val="xl9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95" w:customStyle="1">
    <w:name w:val="xl9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6" w:customStyle="1">
    <w:name w:val="xl9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7" w:customStyle="1">
    <w:name w:val="xl9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98" w:customStyle="1">
    <w:name w:val="xl9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99" w:customStyle="1">
    <w:name w:val="xl9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styleId="Xl100" w:customStyle="1">
    <w:name w:val="xl10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101" w:customStyle="1">
    <w:name w:val="xl10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02" w:customStyle="1">
    <w:name w:val="xl10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103" w:customStyle="1">
    <w:name w:val="xl10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4" w:customStyle="1">
    <w:name w:val="xl10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5" w:customStyle="1">
    <w:name w:val="xl10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6" w:customStyle="1">
    <w:name w:val="xl10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center"/>
    </w:pPr>
    <w:rPr>
      <w:rFonts w:ascii="Times New Roman" w:hAnsi="Times New Roman" w:cs="Times New Roman"/>
    </w:rPr>
  </w:style>
  <w:style w:type="paragraph" w:styleId="Xl107" w:customStyle="1">
    <w:name w:val="xl10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ascii="Times New Roman" w:hAnsi="Times New Roman" w:cs="Times New Roman"/>
    </w:rPr>
  </w:style>
  <w:style w:type="paragraph" w:styleId="Xl108" w:customStyle="1">
    <w:name w:val="xl10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styleId="Xl109" w:customStyle="1">
    <w:name w:val="xl109"/>
    <w:basedOn w:val="Normal"/>
    <w:qFormat/>
    <w:rsid w:val="00fb4a7f"/>
    <w:pPr>
      <w:widowControl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110" w:customStyle="1">
    <w:name w:val="xl110"/>
    <w:basedOn w:val="Normal"/>
    <w:qFormat/>
    <w:rsid w:val="00fb4a7f"/>
    <w:pPr>
      <w:widowControl/>
      <w:shd w:val="clear" w:color="000000" w:fill="FFFFFF"/>
      <w:spacing w:beforeAutospacing="1" w:afterAutospacing="1"/>
    </w:pPr>
    <w:rPr>
      <w:rFonts w:ascii="Times New Roman" w:hAnsi="Times New Roman" w:cs="Times New Roman"/>
    </w:rPr>
  </w:style>
  <w:style w:type="paragraph" w:styleId="Xl111" w:customStyle="1">
    <w:name w:val="xl11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112" w:customStyle="1">
    <w:name w:val="xl112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3" w:customStyle="1">
    <w:name w:val="xl113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4" w:customStyle="1">
    <w:name w:val="xl114"/>
    <w:basedOn w:val="Normal"/>
    <w:qFormat/>
    <w:rsid w:val="00fb4a7f"/>
    <w:pPr>
      <w:widowControl/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15" w:customStyle="1">
    <w:name w:val="xl11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6" w:customStyle="1">
    <w:name w:val="xl116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7" w:customStyle="1">
    <w:name w:val="xl11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  <w:b/>
      <w:bCs/>
    </w:rPr>
  </w:style>
  <w:style w:type="paragraph" w:styleId="Xl118" w:customStyle="1">
    <w:name w:val="xl118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  <w:b/>
      <w:bCs/>
    </w:rPr>
  </w:style>
  <w:style w:type="paragraph" w:styleId="Xl119" w:customStyle="1">
    <w:name w:val="xl11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20" w:customStyle="1">
    <w:name w:val="xl120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21" w:customStyle="1">
    <w:name w:val="xl12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b/>
      <w:bCs/>
    </w:rPr>
  </w:style>
  <w:style w:type="paragraph" w:styleId="Xl122" w:customStyle="1">
    <w:name w:val="xl122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b/>
      <w:bCs/>
    </w:rPr>
  </w:style>
  <w:style w:type="paragraph" w:styleId="Xl123" w:customStyle="1">
    <w:name w:val="xl12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903fbb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e0b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B0D2DA33562783D1EBFDFBA55FEE80DF2E7C8194F95F550831FF9DA58AA5D6F68735C2D4032ICz8E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CF234-FA58-49A6-A818-239F8AC7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LibreOffice/6.4.7.2$Linux_X86_64 LibreOffice_project/40$Build-2</Application>
  <Pages>1</Pages>
  <Words>222</Words>
  <Characters>1554</Characters>
  <CharactersWithSpaces>1878</CharactersWithSpaces>
  <Paragraphs>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2023-03-22T09:53:00Z</dcterms:created>
  <dc:creator>user</dc:creator>
  <dc:description/>
  <dc:language>ru-RU</dc:language>
  <cp:lastModifiedBy/>
  <cp:lastPrinted>2023-05-02T02:34:00Z</cp:lastPrinted>
  <dcterms:modified xsi:type="dcterms:W3CDTF">2023-05-03T14:14:33Z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