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86" w:rsidRPr="00234B86" w:rsidRDefault="00234B86" w:rsidP="00234B86">
      <w:pPr>
        <w:jc w:val="right"/>
        <w:rPr>
          <w:i/>
          <w:noProof/>
          <w:sz w:val="24"/>
          <w:szCs w:val="24"/>
        </w:rPr>
      </w:pPr>
      <w:r w:rsidRPr="00234B86">
        <w:rPr>
          <w:i/>
          <w:noProof/>
          <w:sz w:val="24"/>
          <w:szCs w:val="24"/>
        </w:rPr>
        <w:t>ПРОЕКТ</w:t>
      </w:r>
    </w:p>
    <w:p w:rsidR="00234B86" w:rsidRDefault="00234B86" w:rsidP="00234B86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234B86">
      <w:pPr>
        <w:jc w:val="center"/>
        <w:rPr>
          <w:b/>
          <w:noProof/>
          <w:sz w:val="24"/>
          <w:szCs w:val="24"/>
        </w:rPr>
      </w:pPr>
      <w:r w:rsidRPr="0045448D">
        <w:rPr>
          <w:b/>
          <w:noProof/>
          <w:sz w:val="24"/>
          <w:szCs w:val="24"/>
        </w:rPr>
        <w:drawing>
          <wp:inline distT="0" distB="0" distL="0" distR="0">
            <wp:extent cx="516890" cy="739775"/>
            <wp:effectExtent l="19050" t="0" r="0" b="0"/>
            <wp:docPr id="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CC" w:rsidRPr="0045448D" w:rsidRDefault="009A3BCC" w:rsidP="009A3BCC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9A3BCC">
      <w:pPr>
        <w:jc w:val="center"/>
        <w:rPr>
          <w:sz w:val="24"/>
          <w:szCs w:val="24"/>
        </w:rPr>
      </w:pPr>
      <w:bookmarkStart w:id="0" w:name="_Hlk115176197"/>
      <w:r w:rsidRPr="0045448D">
        <w:rPr>
          <w:b/>
          <w:sz w:val="24"/>
          <w:szCs w:val="24"/>
        </w:rPr>
        <w:t>АДМИНИСТРАЦИЯ ГОРОДА ШАРЫПОВО КРАСНОЯРСКОГО КРАЯ</w:t>
      </w:r>
      <w:bookmarkEnd w:id="0"/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9A3BCC" w:rsidP="009A3BCC">
      <w:pPr>
        <w:rPr>
          <w:sz w:val="24"/>
          <w:szCs w:val="24"/>
        </w:rPr>
      </w:pPr>
      <w:r>
        <w:rPr>
          <w:sz w:val="24"/>
          <w:szCs w:val="24"/>
        </w:rPr>
        <w:t>______2023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    №  </w:t>
      </w:r>
    </w:p>
    <w:p w:rsidR="009A3BCC" w:rsidRDefault="009A3BCC" w:rsidP="009A3BCC">
      <w:pPr>
        <w:rPr>
          <w:sz w:val="24"/>
          <w:szCs w:val="24"/>
        </w:rPr>
      </w:pPr>
    </w:p>
    <w:p w:rsidR="009A3BCC" w:rsidRPr="001F6757" w:rsidRDefault="009A3BCC" w:rsidP="001F6757">
      <w:pPr>
        <w:pStyle w:val="1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 внесении изменений в постановление Администрации города Шарыпово от 1</w:t>
      </w:r>
      <w:r w:rsidR="001F6757"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1</w:t>
      </w:r>
      <w:r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.</w:t>
      </w:r>
      <w:r w:rsidR="001F6757"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0</w:t>
      </w:r>
      <w:r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1.202</w:t>
      </w:r>
      <w:r w:rsidR="001F6757"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3</w:t>
      </w:r>
      <w:r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№ </w:t>
      </w:r>
      <w:r w:rsidR="001F6757"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8</w:t>
      </w:r>
      <w:r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«</w:t>
      </w:r>
      <w:r w:rsidR="001F6757"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3305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«П</w:t>
      </w:r>
      <w:r w:rsidR="001F6757"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D3305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»</w:t>
      </w:r>
      <w:r w:rsidR="001F6757"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на территории городского округа города Шарыпово Красноярского края</w:t>
      </w:r>
      <w:r w:rsidR="004B2DE8" w:rsidRPr="001F6757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»</w:t>
      </w:r>
    </w:p>
    <w:p w:rsidR="009A3BCC" w:rsidRDefault="009A3BCC" w:rsidP="009A3BCC">
      <w:pPr>
        <w:jc w:val="both"/>
        <w:rPr>
          <w:sz w:val="24"/>
          <w:szCs w:val="24"/>
        </w:rPr>
      </w:pPr>
    </w:p>
    <w:p w:rsidR="001F6757" w:rsidRPr="001F6757" w:rsidRDefault="001F6757" w:rsidP="009A3BCC">
      <w:pPr>
        <w:jc w:val="both"/>
        <w:rPr>
          <w:sz w:val="24"/>
          <w:szCs w:val="24"/>
        </w:rPr>
      </w:pPr>
    </w:p>
    <w:p w:rsidR="009A3BCC" w:rsidRDefault="009A3BCC" w:rsidP="009A3BCC">
      <w:pPr>
        <w:ind w:firstLine="709"/>
        <w:jc w:val="both"/>
        <w:rPr>
          <w:color w:val="000000"/>
          <w:sz w:val="24"/>
          <w:szCs w:val="24"/>
          <w:lang w:bidi="ru-RU"/>
        </w:rPr>
      </w:pPr>
    </w:p>
    <w:p w:rsidR="009A3BCC" w:rsidRDefault="009A3BCC" w:rsidP="009A3BCC">
      <w:pPr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В соответствии с </w:t>
      </w:r>
      <w:r w:rsidR="004B2DE8">
        <w:rPr>
          <w:sz w:val="24"/>
          <w:szCs w:val="24"/>
        </w:rPr>
        <w:t>Земельным</w:t>
      </w:r>
      <w:r>
        <w:rPr>
          <w:sz w:val="24"/>
          <w:szCs w:val="24"/>
        </w:rPr>
        <w:t xml:space="preserve">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="001F6757">
        <w:rPr>
          <w:sz w:val="24"/>
          <w:szCs w:val="24"/>
        </w:rPr>
        <w:t xml:space="preserve">распоряжением правительства Красноярского края от 15.03.2023 № 167-р «Рекомендованный перечень типовых муниципальных услуг, предоставляемых органами местного самоуправления муниципальных образований Красноярского края», </w:t>
      </w:r>
      <w:r>
        <w:rPr>
          <w:color w:val="000000"/>
          <w:sz w:val="24"/>
          <w:szCs w:val="24"/>
          <w:lang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 276), руководствуясь ст. 34 Устава города Шарыпово,</w:t>
      </w:r>
      <w:r w:rsidR="00E352D2" w:rsidRPr="00E352D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53pt;margin-top:7.4pt;width:15.55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  <w:r w:rsidR="00E352D2" w:rsidRPr="00E352D2">
        <w:rPr>
          <w:noProof/>
        </w:rPr>
        <w:pict>
          <v:shape id="Поле 2" o:spid="_x0000_s1027" type="#_x0000_t202" style="position:absolute;left:0;text-align:left;margin-left:-171pt;margin-top:14.5pt;width:27pt;height:21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</w:p>
    <w:p w:rsidR="009A3BCC" w:rsidRDefault="009A3BCC" w:rsidP="009A3BCC">
      <w:pPr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ПОСТАНОВЛЯЮ: </w:t>
      </w:r>
    </w:p>
    <w:p w:rsidR="009A3BCC" w:rsidRDefault="009A3BCC" w:rsidP="009A3BCC">
      <w:pPr>
        <w:shd w:val="clear" w:color="auto" w:fill="FFFFFF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1. В постановление Администрации города Шарыпово </w:t>
      </w:r>
      <w:r>
        <w:rPr>
          <w:sz w:val="24"/>
          <w:szCs w:val="24"/>
        </w:rPr>
        <w:t xml:space="preserve">от </w:t>
      </w:r>
      <w:r w:rsidR="004B2DE8">
        <w:rPr>
          <w:sz w:val="24"/>
          <w:szCs w:val="24"/>
        </w:rPr>
        <w:t>1</w:t>
      </w:r>
      <w:r w:rsidR="001F675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1F6757">
        <w:rPr>
          <w:sz w:val="24"/>
          <w:szCs w:val="24"/>
        </w:rPr>
        <w:t>0</w:t>
      </w:r>
      <w:r w:rsidR="004B2DE8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4B2DE8">
        <w:rPr>
          <w:sz w:val="24"/>
          <w:szCs w:val="24"/>
        </w:rPr>
        <w:t>2</w:t>
      </w:r>
      <w:r w:rsidR="001F6757"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 w:rsidR="001F6757">
        <w:rPr>
          <w:sz w:val="24"/>
          <w:szCs w:val="24"/>
        </w:rPr>
        <w:t>8</w:t>
      </w:r>
      <w:r>
        <w:rPr>
          <w:sz w:val="24"/>
          <w:szCs w:val="24"/>
        </w:rPr>
        <w:t xml:space="preserve"> «</w:t>
      </w:r>
      <w:r w:rsidR="001F6757" w:rsidRPr="001F6757">
        <w:rPr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33055">
        <w:rPr>
          <w:bCs/>
          <w:sz w:val="24"/>
          <w:szCs w:val="24"/>
        </w:rPr>
        <w:t>«П</w:t>
      </w:r>
      <w:r w:rsidR="001F6757" w:rsidRPr="001F6757">
        <w:rPr>
          <w:bCs/>
          <w:sz w:val="24"/>
          <w:szCs w:val="24"/>
        </w:rPr>
        <w:t>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D33055">
        <w:rPr>
          <w:bCs/>
          <w:sz w:val="24"/>
          <w:szCs w:val="24"/>
        </w:rPr>
        <w:t>»</w:t>
      </w:r>
      <w:r w:rsidR="001F6757" w:rsidRPr="001F6757">
        <w:rPr>
          <w:bCs/>
          <w:sz w:val="24"/>
          <w:szCs w:val="24"/>
        </w:rPr>
        <w:t xml:space="preserve"> на территории городского округа города Шарыпово Красноярского края</w:t>
      </w:r>
      <w:r>
        <w:rPr>
          <w:sz w:val="24"/>
          <w:szCs w:val="24"/>
        </w:rPr>
        <w:t xml:space="preserve">» </w:t>
      </w:r>
      <w:r>
        <w:rPr>
          <w:spacing w:val="1"/>
          <w:sz w:val="24"/>
          <w:szCs w:val="24"/>
        </w:rPr>
        <w:t>внести следующие изменения:</w:t>
      </w:r>
    </w:p>
    <w:p w:rsidR="009A3BCC" w:rsidRDefault="009A3BCC" w:rsidP="009A3BCC">
      <w:pPr>
        <w:ind w:firstLine="709"/>
        <w:jc w:val="both"/>
        <w:rPr>
          <w:bCs/>
          <w:sz w:val="24"/>
          <w:szCs w:val="24"/>
        </w:rPr>
      </w:pPr>
      <w:r>
        <w:rPr>
          <w:spacing w:val="1"/>
          <w:sz w:val="24"/>
          <w:szCs w:val="24"/>
        </w:rPr>
        <w:t xml:space="preserve">1.1. </w:t>
      </w:r>
      <w:r>
        <w:rPr>
          <w:rFonts w:eastAsia="Times New Roman"/>
          <w:bCs/>
          <w:sz w:val="24"/>
          <w:szCs w:val="24"/>
        </w:rPr>
        <w:t xml:space="preserve">В наименовании постановления </w:t>
      </w:r>
      <w:r>
        <w:rPr>
          <w:bCs/>
          <w:sz w:val="24"/>
          <w:szCs w:val="24"/>
        </w:rPr>
        <w:t xml:space="preserve">словосочетание </w:t>
      </w:r>
      <w:r>
        <w:rPr>
          <w:b/>
          <w:bCs/>
          <w:sz w:val="24"/>
          <w:szCs w:val="24"/>
        </w:rPr>
        <w:t>«</w:t>
      </w:r>
      <w:r w:rsidR="001F6757" w:rsidRPr="001F6757">
        <w:rPr>
          <w:bCs/>
          <w:sz w:val="24"/>
          <w:szCs w:val="24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>
        <w:rPr>
          <w:sz w:val="24"/>
          <w:szCs w:val="24"/>
        </w:rPr>
        <w:t xml:space="preserve">» </w:t>
      </w:r>
      <w:r>
        <w:rPr>
          <w:rFonts w:eastAsia="Times New Roman"/>
          <w:bCs/>
          <w:sz w:val="24"/>
          <w:szCs w:val="24"/>
        </w:rPr>
        <w:t>заменить словосочетанием</w:t>
      </w:r>
      <w:r>
        <w:rPr>
          <w:bCs/>
          <w:sz w:val="24"/>
          <w:szCs w:val="24"/>
        </w:rPr>
        <w:t xml:space="preserve"> «</w:t>
      </w:r>
      <w:r w:rsidR="001F6757" w:rsidRPr="001F6757">
        <w:rPr>
          <w:bCs/>
          <w:sz w:val="24"/>
          <w:szCs w:val="24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>
        <w:rPr>
          <w:bCs/>
          <w:sz w:val="24"/>
          <w:szCs w:val="24"/>
        </w:rPr>
        <w:t>».</w:t>
      </w:r>
    </w:p>
    <w:p w:rsidR="009A3BCC" w:rsidRDefault="009A3BCC" w:rsidP="009A3BC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В пункте 1 постановления словосочетание «</w:t>
      </w:r>
      <w:r w:rsidR="001F6757" w:rsidRPr="001F6757">
        <w:rPr>
          <w:bCs/>
          <w:sz w:val="24"/>
          <w:szCs w:val="24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>
        <w:rPr>
          <w:sz w:val="24"/>
          <w:szCs w:val="24"/>
        </w:rPr>
        <w:t xml:space="preserve">» </w:t>
      </w:r>
      <w:r>
        <w:rPr>
          <w:rFonts w:eastAsia="Times New Roman"/>
          <w:bCs/>
          <w:sz w:val="24"/>
          <w:szCs w:val="24"/>
        </w:rPr>
        <w:t>заменить словосочетанием</w:t>
      </w:r>
      <w:r>
        <w:rPr>
          <w:bCs/>
          <w:sz w:val="24"/>
          <w:szCs w:val="24"/>
        </w:rPr>
        <w:t xml:space="preserve"> «</w:t>
      </w:r>
      <w:r w:rsidR="001F6757" w:rsidRPr="001F6757">
        <w:rPr>
          <w:bCs/>
          <w:sz w:val="24"/>
          <w:szCs w:val="24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>
        <w:rPr>
          <w:bCs/>
          <w:sz w:val="24"/>
          <w:szCs w:val="24"/>
        </w:rPr>
        <w:t>».</w:t>
      </w:r>
    </w:p>
    <w:p w:rsidR="009A3BCC" w:rsidRDefault="009A3BCC" w:rsidP="009A3BCC">
      <w:pPr>
        <w:shd w:val="clear" w:color="auto" w:fill="FFFFFF"/>
        <w:ind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1.3.</w:t>
      </w:r>
      <w:r>
        <w:rPr>
          <w:spacing w:val="1"/>
          <w:sz w:val="24"/>
          <w:szCs w:val="24"/>
        </w:rPr>
        <w:t xml:space="preserve"> </w:t>
      </w:r>
      <w:r w:rsidR="009531F3">
        <w:rPr>
          <w:spacing w:val="1"/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>Приложени</w:t>
      </w:r>
      <w:r w:rsidR="009531F3">
        <w:rPr>
          <w:spacing w:val="1"/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к постановлению </w:t>
      </w:r>
      <w:r w:rsidR="009531F3">
        <w:rPr>
          <w:bCs/>
          <w:sz w:val="24"/>
          <w:szCs w:val="24"/>
        </w:rPr>
        <w:t>словосочетание «</w:t>
      </w:r>
      <w:r w:rsidR="001F6757" w:rsidRPr="001F6757">
        <w:rPr>
          <w:bCs/>
          <w:sz w:val="24"/>
          <w:szCs w:val="24"/>
        </w:rPr>
        <w:t xml:space="preserve">предоставление земельного участка, находящегося в государственной или муниципальной собственности, гражданину </w:t>
      </w:r>
      <w:r w:rsidR="001F6757" w:rsidRPr="001F6757">
        <w:rPr>
          <w:bCs/>
          <w:sz w:val="24"/>
          <w:szCs w:val="24"/>
        </w:rPr>
        <w:lastRenderedPageBreak/>
        <w:t>или юридическому лицу в собственность бесплатно</w:t>
      </w:r>
      <w:r w:rsidR="009531F3">
        <w:rPr>
          <w:sz w:val="24"/>
          <w:szCs w:val="24"/>
        </w:rPr>
        <w:t xml:space="preserve">» </w:t>
      </w:r>
      <w:r w:rsidR="009531F3">
        <w:rPr>
          <w:rFonts w:eastAsia="Times New Roman"/>
          <w:bCs/>
          <w:sz w:val="24"/>
          <w:szCs w:val="24"/>
        </w:rPr>
        <w:t>заменить словосочетанием</w:t>
      </w:r>
      <w:r w:rsidR="009531F3">
        <w:rPr>
          <w:bCs/>
          <w:sz w:val="24"/>
          <w:szCs w:val="24"/>
        </w:rPr>
        <w:t xml:space="preserve"> «</w:t>
      </w:r>
      <w:r w:rsidR="001F6757" w:rsidRPr="001F6757">
        <w:rPr>
          <w:bCs/>
          <w:sz w:val="24"/>
          <w:szCs w:val="24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 w:rsidR="009531F3">
        <w:rPr>
          <w:bCs/>
          <w:sz w:val="24"/>
          <w:szCs w:val="24"/>
        </w:rPr>
        <w:t>» в соответствующем падеже.</w:t>
      </w:r>
      <w:r>
        <w:rPr>
          <w:bCs/>
          <w:sz w:val="24"/>
          <w:szCs w:val="24"/>
        </w:rPr>
        <w:t xml:space="preserve"> 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2. Контроль за исполнением настоящего постановления возложить </w:t>
      </w:r>
      <w:r w:rsidR="00661E11">
        <w:rPr>
          <w:spacing w:val="1"/>
          <w:sz w:val="24"/>
          <w:szCs w:val="24"/>
        </w:rPr>
        <w:t xml:space="preserve">на </w:t>
      </w:r>
      <w:r w:rsidR="001F6757">
        <w:rPr>
          <w:spacing w:val="1"/>
          <w:sz w:val="24"/>
          <w:szCs w:val="24"/>
        </w:rPr>
        <w:t xml:space="preserve">                </w:t>
      </w:r>
      <w:r w:rsidR="00661E11">
        <w:rPr>
          <w:spacing w:val="1"/>
          <w:sz w:val="24"/>
          <w:szCs w:val="24"/>
        </w:rPr>
        <w:t>О.Г.</w:t>
      </w:r>
      <w:bookmarkStart w:id="1" w:name="_GoBack"/>
      <w:bookmarkEnd w:id="1"/>
      <w:r w:rsidR="001F6757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Андриянову</w:t>
      </w:r>
      <w:proofErr w:type="spellEnd"/>
      <w:r>
        <w:rPr>
          <w:spacing w:val="1"/>
          <w:sz w:val="24"/>
          <w:szCs w:val="24"/>
        </w:rPr>
        <w:t xml:space="preserve"> – Руководителя КУМИ Администрации г. Шарыпово.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601D6E" w:rsidRDefault="009A3BCC" w:rsidP="00CB5913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</w:pPr>
      <w:r>
        <w:rPr>
          <w:spacing w:val="1"/>
          <w:sz w:val="24"/>
          <w:szCs w:val="24"/>
        </w:rPr>
        <w:t>Глава города Шарыпово                                                                                           В.Г. Хохлов</w:t>
      </w:r>
    </w:p>
    <w:sectPr w:rsidR="00601D6E" w:rsidSect="0070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A3BCC"/>
    <w:rsid w:val="00142C4C"/>
    <w:rsid w:val="001F6757"/>
    <w:rsid w:val="00234B86"/>
    <w:rsid w:val="002A49B3"/>
    <w:rsid w:val="004B2DE8"/>
    <w:rsid w:val="0058452B"/>
    <w:rsid w:val="00601D6E"/>
    <w:rsid w:val="00661E11"/>
    <w:rsid w:val="007051E2"/>
    <w:rsid w:val="00771AFF"/>
    <w:rsid w:val="007C1FDB"/>
    <w:rsid w:val="00884527"/>
    <w:rsid w:val="009531F3"/>
    <w:rsid w:val="009A3BCC"/>
    <w:rsid w:val="00A010BB"/>
    <w:rsid w:val="00A317B5"/>
    <w:rsid w:val="00CB5913"/>
    <w:rsid w:val="00D33055"/>
    <w:rsid w:val="00E352D2"/>
    <w:rsid w:val="00F7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C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A3BC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9A3BC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">
    <w:name w:val="Основной текст с отступом 2 Знак1"/>
    <w:basedOn w:val="a"/>
    <w:qFormat/>
    <w:rsid w:val="009A3BCC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a3">
    <w:name w:val="Содержимое врезки"/>
    <w:basedOn w:val="a"/>
    <w:qFormat/>
    <w:rsid w:val="009A3BCC"/>
  </w:style>
  <w:style w:type="paragraph" w:styleId="a4">
    <w:name w:val="Balloon Text"/>
    <w:basedOn w:val="a"/>
    <w:link w:val="a5"/>
    <w:uiPriority w:val="99"/>
    <w:semiHidden/>
    <w:unhideWhenUsed/>
    <w:rsid w:val="009A3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C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A3BC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9A3BC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">
    <w:name w:val="Основной текст с отступом 2 Знак1"/>
    <w:basedOn w:val="a"/>
    <w:qFormat/>
    <w:rsid w:val="009A3BCC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a3">
    <w:name w:val="Содержимое врезки"/>
    <w:basedOn w:val="a"/>
    <w:qFormat/>
    <w:rsid w:val="009A3BCC"/>
  </w:style>
  <w:style w:type="paragraph" w:styleId="a4">
    <w:name w:val="Balloon Text"/>
    <w:basedOn w:val="a"/>
    <w:link w:val="a5"/>
    <w:uiPriority w:val="99"/>
    <w:semiHidden/>
    <w:unhideWhenUsed/>
    <w:rsid w:val="009A3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Домовой</dc:creator>
  <cp:lastModifiedBy>КУМИ секретарь</cp:lastModifiedBy>
  <cp:revision>2</cp:revision>
  <cp:lastPrinted>2023-04-05T02:34:00Z</cp:lastPrinted>
  <dcterms:created xsi:type="dcterms:W3CDTF">2023-04-10T06:37:00Z</dcterms:created>
  <dcterms:modified xsi:type="dcterms:W3CDTF">2023-04-10T06:37:00Z</dcterms:modified>
</cp:coreProperties>
</file>