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CC" w:rsidRPr="00EA7397" w:rsidRDefault="00EA7397" w:rsidP="00EA7397">
      <w:pPr>
        <w:jc w:val="right"/>
        <w:rPr>
          <w:i/>
          <w:noProof/>
          <w:sz w:val="24"/>
          <w:szCs w:val="24"/>
        </w:rPr>
      </w:pPr>
      <w:r w:rsidRPr="00EA7397">
        <w:rPr>
          <w:i/>
          <w:noProof/>
          <w:sz w:val="24"/>
          <w:szCs w:val="24"/>
        </w:rPr>
        <w:t>ПРОЕКТ</w:t>
      </w:r>
    </w:p>
    <w:p w:rsidR="00EA7397" w:rsidRDefault="00EA7397" w:rsidP="009A3BCC">
      <w:pPr>
        <w:jc w:val="center"/>
        <w:rPr>
          <w:b/>
          <w:noProof/>
          <w:sz w:val="24"/>
          <w:szCs w:val="24"/>
        </w:rPr>
      </w:pPr>
    </w:p>
    <w:p w:rsidR="00EA7397" w:rsidRPr="0045448D" w:rsidRDefault="00EA7397" w:rsidP="009A3BCC">
      <w:pPr>
        <w:jc w:val="center"/>
        <w:rPr>
          <w:b/>
          <w:noProof/>
          <w:sz w:val="24"/>
          <w:szCs w:val="24"/>
        </w:rPr>
      </w:pPr>
      <w:r w:rsidRPr="0045448D">
        <w:rPr>
          <w:b/>
          <w:noProof/>
          <w:sz w:val="24"/>
          <w:szCs w:val="24"/>
        </w:rPr>
        <w:drawing>
          <wp:inline distT="0" distB="0" distL="0" distR="0">
            <wp:extent cx="516890" cy="739775"/>
            <wp:effectExtent l="19050" t="0" r="0" b="0"/>
            <wp:docPr id="1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CC" w:rsidRPr="0045448D" w:rsidRDefault="009A3BCC" w:rsidP="009A3BCC">
      <w:pPr>
        <w:jc w:val="center"/>
        <w:rPr>
          <w:b/>
          <w:noProof/>
          <w:sz w:val="24"/>
          <w:szCs w:val="24"/>
        </w:rPr>
      </w:pPr>
    </w:p>
    <w:p w:rsidR="009A3BCC" w:rsidRPr="0045448D" w:rsidRDefault="009A3BCC" w:rsidP="009A3BCC">
      <w:pPr>
        <w:jc w:val="center"/>
        <w:rPr>
          <w:sz w:val="24"/>
          <w:szCs w:val="24"/>
        </w:rPr>
      </w:pPr>
      <w:bookmarkStart w:id="0" w:name="_Hlk115176197"/>
      <w:r w:rsidRPr="0045448D">
        <w:rPr>
          <w:b/>
          <w:sz w:val="24"/>
          <w:szCs w:val="24"/>
        </w:rPr>
        <w:t>АДМИНИСТРАЦИЯ ГОРОДА ШАРЫПОВО КРАСНОЯРСКОГО КРАЯ</w:t>
      </w:r>
      <w:bookmarkEnd w:id="0"/>
    </w:p>
    <w:p w:rsidR="009A3BCC" w:rsidRDefault="009A3BCC" w:rsidP="009A3BCC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9A3BCC" w:rsidRDefault="009A3BCC" w:rsidP="009A3BCC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ПОСТАНОВЛЕНИЕ</w:t>
      </w:r>
    </w:p>
    <w:p w:rsidR="009A3BCC" w:rsidRDefault="009A3BCC" w:rsidP="009A3BCC">
      <w:pPr>
        <w:ind w:left="993" w:right="180" w:firstLine="567"/>
        <w:rPr>
          <w:b/>
          <w:sz w:val="24"/>
          <w:szCs w:val="24"/>
        </w:rPr>
      </w:pPr>
    </w:p>
    <w:p w:rsidR="009A3BCC" w:rsidRDefault="009A3BCC" w:rsidP="009A3BCC">
      <w:pPr>
        <w:ind w:left="993" w:right="180" w:firstLine="567"/>
        <w:rPr>
          <w:b/>
          <w:sz w:val="24"/>
          <w:szCs w:val="24"/>
        </w:rPr>
      </w:pPr>
    </w:p>
    <w:p w:rsidR="009A3BCC" w:rsidRDefault="009A3BCC" w:rsidP="009A3BCC">
      <w:pPr>
        <w:rPr>
          <w:sz w:val="24"/>
          <w:szCs w:val="24"/>
        </w:rPr>
      </w:pPr>
      <w:r>
        <w:rPr>
          <w:sz w:val="24"/>
          <w:szCs w:val="24"/>
        </w:rPr>
        <w:t>______2023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            №  </w:t>
      </w:r>
    </w:p>
    <w:p w:rsidR="009A3BCC" w:rsidRDefault="009A3BCC" w:rsidP="009A3BCC">
      <w:pPr>
        <w:rPr>
          <w:sz w:val="24"/>
          <w:szCs w:val="24"/>
        </w:rPr>
      </w:pPr>
    </w:p>
    <w:p w:rsidR="009A3BCC" w:rsidRDefault="009A3BCC" w:rsidP="009A3BCC">
      <w:pPr>
        <w:pStyle w:val="21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9A3BCC" w:rsidRDefault="009A3BCC" w:rsidP="004B2DE8">
      <w:pPr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 внесении изменений в </w:t>
      </w:r>
      <w:r>
        <w:rPr>
          <w:sz w:val="24"/>
          <w:szCs w:val="24"/>
        </w:rPr>
        <w:t xml:space="preserve">постановление Администрации города Шарыпово от 14.11.2022 № 376 «Об утверждении Административного регламента предоставления муниципальной услуги </w:t>
      </w:r>
      <w:r w:rsidR="008D6445">
        <w:rPr>
          <w:sz w:val="24"/>
          <w:szCs w:val="24"/>
        </w:rPr>
        <w:t>«П</w:t>
      </w:r>
      <w:r>
        <w:rPr>
          <w:sz w:val="24"/>
          <w:szCs w:val="24"/>
        </w:rPr>
        <w:t>ерераспределени</w:t>
      </w:r>
      <w:r w:rsidR="004B2DE8">
        <w:rPr>
          <w:sz w:val="24"/>
          <w:szCs w:val="24"/>
        </w:rPr>
        <w:t>е</w:t>
      </w:r>
      <w:r>
        <w:rPr>
          <w:sz w:val="24"/>
          <w:szCs w:val="24"/>
        </w:rPr>
        <w:t xml:space="preserve"> земель и (или) земельных участков</w:t>
      </w:r>
      <w:r w:rsidR="004B2DE8">
        <w:rPr>
          <w:sz w:val="24"/>
          <w:szCs w:val="24"/>
        </w:rPr>
        <w:t>, находящихся в государственной или муниципальной собственности, и земельных участков, находящихся в частной собственности»</w:t>
      </w:r>
      <w:r w:rsidR="008D6445">
        <w:rPr>
          <w:sz w:val="24"/>
          <w:szCs w:val="24"/>
        </w:rPr>
        <w:t xml:space="preserve"> на территории городского округа город Шарыпово Красноярского края»</w:t>
      </w:r>
    </w:p>
    <w:p w:rsidR="009A3BCC" w:rsidRDefault="009A3BCC" w:rsidP="009A3BCC">
      <w:pPr>
        <w:jc w:val="both"/>
        <w:rPr>
          <w:spacing w:val="-1"/>
          <w:sz w:val="24"/>
          <w:szCs w:val="24"/>
        </w:rPr>
      </w:pPr>
    </w:p>
    <w:p w:rsidR="009A3BCC" w:rsidRDefault="009A3BCC" w:rsidP="009A3BCC">
      <w:pPr>
        <w:ind w:firstLine="709"/>
        <w:jc w:val="both"/>
        <w:rPr>
          <w:color w:val="000000"/>
          <w:sz w:val="24"/>
          <w:szCs w:val="24"/>
          <w:lang w:bidi="ru-RU"/>
        </w:rPr>
      </w:pPr>
    </w:p>
    <w:p w:rsidR="009A3BCC" w:rsidRDefault="009A3BCC" w:rsidP="00DE4D14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4B2DE8">
        <w:rPr>
          <w:sz w:val="24"/>
          <w:szCs w:val="24"/>
        </w:rPr>
        <w:t>Земельным</w:t>
      </w:r>
      <w:r>
        <w:rPr>
          <w:sz w:val="24"/>
          <w:szCs w:val="24"/>
        </w:rPr>
        <w:t xml:space="preserve"> кодексом Российской Федерации, Федеральным законом от 27.07.2010 № 210-ФЗ «Об организации предоставления государственных и муниципальных</w:t>
      </w:r>
      <w:r w:rsidR="00DE4D14">
        <w:rPr>
          <w:sz w:val="24"/>
          <w:szCs w:val="24"/>
        </w:rPr>
        <w:t xml:space="preserve"> </w:t>
      </w:r>
      <w:r>
        <w:rPr>
          <w:sz w:val="24"/>
          <w:szCs w:val="24"/>
        </w:rPr>
        <w:t>услуг»,</w:t>
      </w:r>
      <w:r w:rsidR="00DE4D14">
        <w:rPr>
          <w:sz w:val="24"/>
          <w:szCs w:val="24"/>
        </w:rPr>
        <w:t xml:space="preserve"> </w:t>
      </w:r>
      <w:r w:rsidR="00DE4D14" w:rsidRPr="00DE4D14">
        <w:rPr>
          <w:color w:val="000000"/>
          <w:sz w:val="24"/>
          <w:szCs w:val="24"/>
        </w:rPr>
        <w:t>распоряжением</w:t>
      </w:r>
      <w:r w:rsidR="00DE4D14">
        <w:rPr>
          <w:color w:val="000000"/>
          <w:sz w:val="24"/>
          <w:szCs w:val="24"/>
        </w:rPr>
        <w:t xml:space="preserve"> </w:t>
      </w:r>
      <w:r w:rsidR="00DE4D14" w:rsidRPr="00DE4D14">
        <w:rPr>
          <w:color w:val="000000"/>
          <w:sz w:val="24"/>
          <w:szCs w:val="24"/>
        </w:rPr>
        <w:t>правительства Красноярского края от 15.03.2023 № 167-р «Рекомендованный</w:t>
      </w:r>
      <w:r w:rsidR="00DE4D14">
        <w:rPr>
          <w:color w:val="000000"/>
          <w:sz w:val="24"/>
          <w:szCs w:val="24"/>
        </w:rPr>
        <w:t xml:space="preserve"> </w:t>
      </w:r>
      <w:r w:rsidR="00DE4D14" w:rsidRPr="00DE4D14">
        <w:rPr>
          <w:color w:val="000000"/>
          <w:sz w:val="24"/>
          <w:szCs w:val="24"/>
        </w:rPr>
        <w:t>перечень типовых муниципальных услуг, предоставляемых органами местного</w:t>
      </w:r>
      <w:r w:rsidR="00DE4D14">
        <w:rPr>
          <w:color w:val="000000"/>
          <w:sz w:val="24"/>
          <w:szCs w:val="24"/>
        </w:rPr>
        <w:t xml:space="preserve"> </w:t>
      </w:r>
      <w:r w:rsidR="00DE4D14" w:rsidRPr="00DE4D14">
        <w:rPr>
          <w:color w:val="000000"/>
          <w:sz w:val="24"/>
          <w:szCs w:val="24"/>
        </w:rPr>
        <w:t>самоуправления муниципальных образований Красноярского края»</w:t>
      </w:r>
      <w:r w:rsidR="00DE4D14"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bidi="ru-RU"/>
        </w:rPr>
        <w:t>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01.11.2018 № 276), руководствуясь ст. 34 Устава города Шарыпово,</w:t>
      </w:r>
      <w:r w:rsidR="005C75EA" w:rsidRPr="005C75E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53pt;margin-top:7.4pt;width:15.55pt;height:18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" stroked="f">
            <v:textbox>
              <w:txbxContent>
                <w:p w:rsidR="009A3BCC" w:rsidRDefault="009A3BCC" w:rsidP="009A3BCC">
                  <w:pPr>
                    <w:pStyle w:val="a3"/>
                  </w:pPr>
                </w:p>
              </w:txbxContent>
            </v:textbox>
          </v:shape>
        </w:pict>
      </w:r>
      <w:r w:rsidR="005C75EA" w:rsidRPr="005C75EA">
        <w:rPr>
          <w:noProof/>
        </w:rPr>
        <w:pict>
          <v:shape id="Поле 2" o:spid="_x0000_s1027" type="#_x0000_t202" style="position:absolute;left:0;text-align:left;margin-left:-171pt;margin-top:14.5pt;width:27pt;height:21.2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" stroked="f">
            <v:textbox>
              <w:txbxContent>
                <w:p w:rsidR="009A3BCC" w:rsidRDefault="009A3BCC" w:rsidP="009A3BCC">
                  <w:pPr>
                    <w:pStyle w:val="a3"/>
                  </w:pPr>
                </w:p>
              </w:txbxContent>
            </v:textbox>
          </v:shape>
        </w:pict>
      </w:r>
    </w:p>
    <w:p w:rsidR="009A3BCC" w:rsidRDefault="009A3BCC" w:rsidP="009A3BCC">
      <w:pPr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ПОСТАНОВЛЯЮ: </w:t>
      </w:r>
    </w:p>
    <w:p w:rsidR="009A3BCC" w:rsidRDefault="009A3BCC" w:rsidP="009A3BCC">
      <w:pPr>
        <w:shd w:val="clear" w:color="auto" w:fill="FFFFFF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1. В постановление Администрации города Шарыпово </w:t>
      </w:r>
      <w:r>
        <w:rPr>
          <w:sz w:val="24"/>
          <w:szCs w:val="24"/>
        </w:rPr>
        <w:t xml:space="preserve">от </w:t>
      </w:r>
      <w:r w:rsidR="004B2DE8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="004B2DE8">
        <w:rPr>
          <w:sz w:val="24"/>
          <w:szCs w:val="24"/>
        </w:rPr>
        <w:t>11</w:t>
      </w:r>
      <w:r>
        <w:rPr>
          <w:sz w:val="24"/>
          <w:szCs w:val="24"/>
        </w:rPr>
        <w:t>.20</w:t>
      </w:r>
      <w:r w:rsidR="004B2DE8">
        <w:rPr>
          <w:sz w:val="24"/>
          <w:szCs w:val="24"/>
        </w:rPr>
        <w:t>22</w:t>
      </w:r>
      <w:r>
        <w:rPr>
          <w:sz w:val="24"/>
          <w:szCs w:val="24"/>
        </w:rPr>
        <w:t xml:space="preserve"> № </w:t>
      </w:r>
      <w:r w:rsidR="004B2DE8">
        <w:rPr>
          <w:sz w:val="24"/>
          <w:szCs w:val="24"/>
        </w:rPr>
        <w:t>376</w:t>
      </w:r>
      <w:r>
        <w:rPr>
          <w:sz w:val="24"/>
          <w:szCs w:val="24"/>
        </w:rPr>
        <w:t xml:space="preserve"> «</w:t>
      </w:r>
      <w:r w:rsidR="004B2DE8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8D6445">
        <w:rPr>
          <w:sz w:val="24"/>
          <w:szCs w:val="24"/>
        </w:rPr>
        <w:t>«П</w:t>
      </w:r>
      <w:r w:rsidR="004B2DE8">
        <w:rPr>
          <w:sz w:val="24"/>
          <w:szCs w:val="24"/>
        </w:rPr>
        <w:t>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sz w:val="24"/>
          <w:szCs w:val="24"/>
        </w:rPr>
        <w:t>»</w:t>
      </w:r>
      <w:r w:rsidR="008D6445" w:rsidRPr="008D6445">
        <w:rPr>
          <w:sz w:val="24"/>
          <w:szCs w:val="24"/>
        </w:rPr>
        <w:t xml:space="preserve"> </w:t>
      </w:r>
      <w:r w:rsidR="008D6445">
        <w:rPr>
          <w:sz w:val="24"/>
          <w:szCs w:val="24"/>
        </w:rPr>
        <w:t>на территории городского округа город Шарыпово Красноярского края»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внести следующие изменения:</w:t>
      </w:r>
    </w:p>
    <w:p w:rsidR="009A3BCC" w:rsidRDefault="009A3BCC" w:rsidP="009A3BCC">
      <w:pPr>
        <w:ind w:firstLine="709"/>
        <w:jc w:val="both"/>
        <w:rPr>
          <w:bCs/>
          <w:sz w:val="24"/>
          <w:szCs w:val="24"/>
        </w:rPr>
      </w:pPr>
      <w:r>
        <w:rPr>
          <w:spacing w:val="1"/>
          <w:sz w:val="24"/>
          <w:szCs w:val="24"/>
        </w:rPr>
        <w:t xml:space="preserve">1.1. </w:t>
      </w:r>
      <w:r>
        <w:rPr>
          <w:rFonts w:eastAsia="Times New Roman"/>
          <w:bCs/>
          <w:sz w:val="24"/>
          <w:szCs w:val="24"/>
        </w:rPr>
        <w:t xml:space="preserve">В наименовании постановления </w:t>
      </w:r>
      <w:r>
        <w:rPr>
          <w:bCs/>
          <w:sz w:val="24"/>
          <w:szCs w:val="24"/>
        </w:rPr>
        <w:t xml:space="preserve">словосочетание </w:t>
      </w:r>
      <w:r>
        <w:rPr>
          <w:b/>
          <w:bCs/>
          <w:sz w:val="24"/>
          <w:szCs w:val="24"/>
        </w:rPr>
        <w:t>«</w:t>
      </w:r>
      <w:r w:rsidR="00142C4C">
        <w:rPr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sz w:val="24"/>
          <w:szCs w:val="24"/>
        </w:rPr>
        <w:t xml:space="preserve">» </w:t>
      </w:r>
      <w:r>
        <w:rPr>
          <w:rFonts w:eastAsia="Times New Roman"/>
          <w:bCs/>
          <w:sz w:val="24"/>
          <w:szCs w:val="24"/>
        </w:rPr>
        <w:t>заменить словосочетанием</w:t>
      </w:r>
      <w:r>
        <w:rPr>
          <w:bCs/>
          <w:sz w:val="24"/>
          <w:szCs w:val="24"/>
        </w:rPr>
        <w:t xml:space="preserve"> «</w:t>
      </w:r>
      <w:r w:rsidR="00142C4C">
        <w:rPr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bCs/>
          <w:sz w:val="24"/>
          <w:szCs w:val="24"/>
        </w:rPr>
        <w:t>».</w:t>
      </w:r>
    </w:p>
    <w:p w:rsidR="009A3BCC" w:rsidRDefault="009A3BCC" w:rsidP="009A3BC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 В пункте 1 постановления словосочетание «</w:t>
      </w:r>
      <w:r w:rsidR="00142C4C">
        <w:rPr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sz w:val="24"/>
          <w:szCs w:val="24"/>
        </w:rPr>
        <w:t xml:space="preserve">» </w:t>
      </w:r>
      <w:r>
        <w:rPr>
          <w:rFonts w:eastAsia="Times New Roman"/>
          <w:bCs/>
          <w:sz w:val="24"/>
          <w:szCs w:val="24"/>
        </w:rPr>
        <w:t>заменить словосочетанием</w:t>
      </w:r>
      <w:r>
        <w:rPr>
          <w:bCs/>
          <w:sz w:val="24"/>
          <w:szCs w:val="24"/>
        </w:rPr>
        <w:t xml:space="preserve"> «</w:t>
      </w:r>
      <w:r w:rsidR="00142C4C">
        <w:rPr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bCs/>
          <w:sz w:val="24"/>
          <w:szCs w:val="24"/>
        </w:rPr>
        <w:t>».</w:t>
      </w:r>
    </w:p>
    <w:p w:rsidR="009A3BCC" w:rsidRDefault="009A3BCC" w:rsidP="009A3BCC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1.3.</w:t>
      </w:r>
      <w:r>
        <w:rPr>
          <w:spacing w:val="1"/>
          <w:sz w:val="24"/>
          <w:szCs w:val="24"/>
        </w:rPr>
        <w:t xml:space="preserve"> </w:t>
      </w:r>
      <w:r w:rsidR="009531F3">
        <w:rPr>
          <w:spacing w:val="1"/>
          <w:sz w:val="24"/>
          <w:szCs w:val="24"/>
        </w:rPr>
        <w:t xml:space="preserve">В </w:t>
      </w:r>
      <w:r>
        <w:rPr>
          <w:spacing w:val="1"/>
          <w:sz w:val="24"/>
          <w:szCs w:val="24"/>
        </w:rPr>
        <w:t>Приложени</w:t>
      </w:r>
      <w:r w:rsidR="009531F3">
        <w:rPr>
          <w:spacing w:val="1"/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к постановлению </w:t>
      </w:r>
      <w:r w:rsidR="009531F3">
        <w:rPr>
          <w:bCs/>
          <w:sz w:val="24"/>
          <w:szCs w:val="24"/>
        </w:rPr>
        <w:t>словосочетание «</w:t>
      </w:r>
      <w:r w:rsidR="009531F3">
        <w:rPr>
          <w:sz w:val="24"/>
          <w:szCs w:val="24"/>
        </w:rPr>
        <w:t xml:space="preserve">перераспределении земель и (или) земельных участков, находящихся в государственной или муниципальной </w:t>
      </w:r>
      <w:r w:rsidR="009531F3">
        <w:rPr>
          <w:sz w:val="24"/>
          <w:szCs w:val="24"/>
        </w:rPr>
        <w:lastRenderedPageBreak/>
        <w:t xml:space="preserve">собственности, и земельных участков, находящихся в частной собственности» </w:t>
      </w:r>
      <w:r w:rsidR="009531F3">
        <w:rPr>
          <w:rFonts w:eastAsia="Times New Roman"/>
          <w:bCs/>
          <w:sz w:val="24"/>
          <w:szCs w:val="24"/>
        </w:rPr>
        <w:t>заменить словосочетанием</w:t>
      </w:r>
      <w:r w:rsidR="009531F3">
        <w:rPr>
          <w:bCs/>
          <w:sz w:val="24"/>
          <w:szCs w:val="24"/>
        </w:rPr>
        <w:t xml:space="preserve"> «</w:t>
      </w:r>
      <w:r w:rsidR="009531F3">
        <w:rPr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9531F3">
        <w:rPr>
          <w:bCs/>
          <w:sz w:val="24"/>
          <w:szCs w:val="24"/>
        </w:rPr>
        <w:t>» в соответствующем падеже.</w:t>
      </w:r>
      <w:r>
        <w:rPr>
          <w:bCs/>
          <w:sz w:val="24"/>
          <w:szCs w:val="24"/>
        </w:rPr>
        <w:t xml:space="preserve"> </w:t>
      </w:r>
    </w:p>
    <w:p w:rsidR="00EA6052" w:rsidRDefault="0013662D" w:rsidP="00EA6052">
      <w:pPr>
        <w:pStyle w:val="a6"/>
        <w:tabs>
          <w:tab w:val="left" w:pos="1213"/>
          <w:tab w:val="left" w:pos="981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1.4. </w:t>
      </w:r>
      <w:r w:rsidR="001D1C81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ункт</w:t>
      </w:r>
      <w:r w:rsidR="001D1C81">
        <w:rPr>
          <w:bCs/>
          <w:sz w:val="24"/>
          <w:szCs w:val="24"/>
        </w:rPr>
        <w:t xml:space="preserve"> 2.8</w:t>
      </w:r>
      <w:r w:rsidR="00EA60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</w:t>
      </w:r>
      <w:r w:rsidR="001D1C81">
        <w:rPr>
          <w:bCs/>
          <w:sz w:val="24"/>
          <w:szCs w:val="24"/>
        </w:rPr>
        <w:t>риложения к постановлению</w:t>
      </w:r>
      <w:r w:rsidR="005D7AEE">
        <w:rPr>
          <w:bCs/>
          <w:sz w:val="24"/>
          <w:szCs w:val="24"/>
        </w:rPr>
        <w:t xml:space="preserve"> изложить в новой редакции:</w:t>
      </w:r>
      <w:bookmarkStart w:id="1" w:name="_GoBack"/>
      <w:bookmarkEnd w:id="1"/>
      <w:r w:rsidR="00EA6052">
        <w:rPr>
          <w:bCs/>
          <w:sz w:val="24"/>
          <w:szCs w:val="24"/>
        </w:rPr>
        <w:t xml:space="preserve"> </w:t>
      </w:r>
    </w:p>
    <w:p w:rsidR="005D7AEE" w:rsidRPr="00EA6052" w:rsidRDefault="005D7AEE" w:rsidP="00EA6052">
      <w:pPr>
        <w:pStyle w:val="a6"/>
        <w:tabs>
          <w:tab w:val="left" w:pos="1213"/>
          <w:tab w:val="left" w:pos="9819"/>
        </w:tabs>
        <w:ind w:left="0" w:firstLine="709"/>
        <w:jc w:val="both"/>
        <w:rPr>
          <w:bCs/>
          <w:sz w:val="24"/>
          <w:szCs w:val="24"/>
        </w:rPr>
      </w:pPr>
      <w:r w:rsidRPr="00EA6052">
        <w:rPr>
          <w:bCs/>
          <w:sz w:val="24"/>
          <w:szCs w:val="24"/>
        </w:rPr>
        <w:t>«</w:t>
      </w:r>
      <w:r w:rsidRPr="00EA6052">
        <w:rPr>
          <w:sz w:val="24"/>
          <w:szCs w:val="24"/>
        </w:rPr>
        <w:t>2.8. Срок предоставления муниципальной услуги.</w:t>
      </w:r>
    </w:p>
    <w:p w:rsidR="005D7AEE" w:rsidRPr="00295C6E" w:rsidRDefault="005D7AEE" w:rsidP="005D7AEE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295C6E">
        <w:rPr>
          <w:rFonts w:eastAsiaTheme="minorHAnsi"/>
          <w:sz w:val="24"/>
          <w:szCs w:val="24"/>
        </w:rPr>
        <w:t xml:space="preserve">Муниципальная услуга предоставляется в срок не более чем </w:t>
      </w:r>
      <w:r>
        <w:rPr>
          <w:rFonts w:eastAsiaTheme="minorHAnsi"/>
          <w:sz w:val="24"/>
          <w:szCs w:val="24"/>
        </w:rPr>
        <w:t>3</w:t>
      </w:r>
      <w:r w:rsidRPr="00295C6E">
        <w:rPr>
          <w:rFonts w:eastAsiaTheme="minorHAnsi"/>
          <w:sz w:val="24"/>
          <w:szCs w:val="24"/>
        </w:rPr>
        <w:t>0 дней, в том числе:</w:t>
      </w:r>
    </w:p>
    <w:p w:rsidR="005D7AEE" w:rsidRPr="00295C6E" w:rsidRDefault="005D7AEE" w:rsidP="005D7AEE">
      <w:pPr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295C6E">
        <w:rPr>
          <w:rFonts w:eastAsiaTheme="minorHAnsi"/>
          <w:sz w:val="24"/>
          <w:szCs w:val="24"/>
        </w:rPr>
        <w:t xml:space="preserve">1) решение об утверждении схемы расположения земельного участка либо направление согласия на заключение соглашения о перераспределении земельных участков в соответствии с утвержденным проектом межевания территории или решение об отказе в предоставлении муниципальной услуги принимается в срок не более чем </w:t>
      </w:r>
      <w:r>
        <w:rPr>
          <w:rFonts w:eastAsiaTheme="minorHAnsi"/>
          <w:sz w:val="24"/>
          <w:szCs w:val="24"/>
        </w:rPr>
        <w:t>1</w:t>
      </w:r>
      <w:r w:rsidRPr="00295C6E">
        <w:rPr>
          <w:rFonts w:eastAsiaTheme="minorHAnsi"/>
          <w:sz w:val="24"/>
          <w:szCs w:val="24"/>
        </w:rPr>
        <w:t>0 дней с даты поступления заявления о перераспределении земельных участков;</w:t>
      </w:r>
    </w:p>
    <w:p w:rsidR="00E60439" w:rsidRDefault="005D7AEE" w:rsidP="005D7AEE">
      <w:pPr>
        <w:pStyle w:val="a6"/>
        <w:tabs>
          <w:tab w:val="left" w:pos="1213"/>
          <w:tab w:val="left" w:pos="9819"/>
        </w:tabs>
        <w:ind w:left="0" w:firstLine="709"/>
        <w:jc w:val="both"/>
        <w:rPr>
          <w:rFonts w:eastAsiaTheme="minorHAnsi"/>
          <w:sz w:val="24"/>
          <w:szCs w:val="24"/>
        </w:rPr>
      </w:pPr>
      <w:r w:rsidRPr="00295C6E">
        <w:rPr>
          <w:rFonts w:eastAsiaTheme="minorHAnsi"/>
          <w:sz w:val="24"/>
          <w:szCs w:val="24"/>
        </w:rPr>
        <w:t xml:space="preserve">2) экземпляры соглашения о перераспределении земельных участков направляются заявителю в срок не более чем </w:t>
      </w:r>
      <w:r>
        <w:rPr>
          <w:rFonts w:eastAsiaTheme="minorHAnsi"/>
          <w:sz w:val="24"/>
          <w:szCs w:val="24"/>
        </w:rPr>
        <w:t>2</w:t>
      </w:r>
      <w:r w:rsidRPr="00295C6E">
        <w:rPr>
          <w:rFonts w:eastAsiaTheme="minorHAnsi"/>
          <w:sz w:val="24"/>
          <w:szCs w:val="24"/>
        </w:rPr>
        <w:t>0 дней с даты поступления в КУМИ Администрации</w:t>
      </w:r>
      <w:r w:rsidR="00EA6052">
        <w:rPr>
          <w:rFonts w:eastAsiaTheme="minorHAnsi"/>
          <w:sz w:val="24"/>
          <w:szCs w:val="24"/>
        </w:rPr>
        <w:t xml:space="preserve"> </w:t>
      </w:r>
      <w:r w:rsidRPr="00295C6E">
        <w:rPr>
          <w:rFonts w:eastAsiaTheme="minorHAnsi"/>
          <w:sz w:val="24"/>
          <w:szCs w:val="24"/>
        </w:rPr>
        <w:t>г.Шарыпово сообщения о выполнении кадастровых работ и осуществлении государственного кадастрового учета земельного участка.</w:t>
      </w:r>
    </w:p>
    <w:p w:rsidR="005D7AEE" w:rsidRPr="00295C6E" w:rsidRDefault="00E60439" w:rsidP="005D7AEE">
      <w:pPr>
        <w:pStyle w:val="a6"/>
        <w:tabs>
          <w:tab w:val="left" w:pos="1213"/>
          <w:tab w:val="left" w:pos="9819"/>
        </w:tabs>
        <w:ind w:left="0"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В случае принятия решения о продлении срока предоставления услуги, срок может быть продлен не более чем до тридцати пяти дней со дня поступления заявления о перераспределении земельных участков. О продлении срока рассмотрения заявления о перераспределении земельных участков уполномоченный орган уведомляет заявителя.</w:t>
      </w:r>
      <w:r w:rsidR="005D7AEE">
        <w:rPr>
          <w:rFonts w:eastAsiaTheme="minorHAnsi"/>
          <w:sz w:val="24"/>
          <w:szCs w:val="24"/>
        </w:rPr>
        <w:t>»</w:t>
      </w: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2. Контроль за исполнением настоящего постановления возложить </w:t>
      </w:r>
      <w:r w:rsidR="00661E11">
        <w:rPr>
          <w:spacing w:val="1"/>
          <w:sz w:val="24"/>
          <w:szCs w:val="24"/>
        </w:rPr>
        <w:t>на</w:t>
      </w:r>
      <w:r w:rsidR="00EA6052">
        <w:rPr>
          <w:spacing w:val="1"/>
          <w:sz w:val="24"/>
          <w:szCs w:val="24"/>
        </w:rPr>
        <w:t xml:space="preserve"> </w:t>
      </w:r>
      <w:proofErr w:type="spellStart"/>
      <w:r w:rsidR="00661E11">
        <w:rPr>
          <w:spacing w:val="1"/>
          <w:sz w:val="24"/>
          <w:szCs w:val="24"/>
        </w:rPr>
        <w:t>О.Г.</w:t>
      </w:r>
      <w:r>
        <w:rPr>
          <w:spacing w:val="1"/>
          <w:sz w:val="24"/>
          <w:szCs w:val="24"/>
        </w:rPr>
        <w:t>Андриянову</w:t>
      </w:r>
      <w:proofErr w:type="spellEnd"/>
      <w:r>
        <w:rPr>
          <w:spacing w:val="1"/>
          <w:sz w:val="24"/>
          <w:szCs w:val="24"/>
        </w:rPr>
        <w:t xml:space="preserve"> – Руководителя КУМИ Администрации г. Шарыпово.</w:t>
      </w: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Глава города Шарыпово                                                                                           В.Г. Хохлов</w:t>
      </w: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</w:p>
    <w:p w:rsidR="00601D6E" w:rsidRDefault="00601D6E"/>
    <w:sectPr w:rsidR="00601D6E" w:rsidSect="00A7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BCC"/>
    <w:rsid w:val="000D1CE7"/>
    <w:rsid w:val="000D7C65"/>
    <w:rsid w:val="0013662D"/>
    <w:rsid w:val="00142C4C"/>
    <w:rsid w:val="001D1C81"/>
    <w:rsid w:val="00276928"/>
    <w:rsid w:val="00434C47"/>
    <w:rsid w:val="004B2DE8"/>
    <w:rsid w:val="005C75EA"/>
    <w:rsid w:val="005D7AEE"/>
    <w:rsid w:val="00601D6E"/>
    <w:rsid w:val="00661E11"/>
    <w:rsid w:val="008D6445"/>
    <w:rsid w:val="009531F3"/>
    <w:rsid w:val="009A3BCC"/>
    <w:rsid w:val="00A73C11"/>
    <w:rsid w:val="00B0302D"/>
    <w:rsid w:val="00DE4D14"/>
    <w:rsid w:val="00E60439"/>
    <w:rsid w:val="00EA6052"/>
    <w:rsid w:val="00EA7397"/>
    <w:rsid w:val="00F7498E"/>
    <w:rsid w:val="00F7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CC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A3BCC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9A3BCC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21">
    <w:name w:val="Основной текст с отступом 2 Знак1"/>
    <w:basedOn w:val="a"/>
    <w:qFormat/>
    <w:rsid w:val="009A3BCC"/>
    <w:pPr>
      <w:shd w:val="clear" w:color="auto" w:fill="FFFFFF"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customStyle="1" w:styleId="a3">
    <w:name w:val="Содержимое врезки"/>
    <w:basedOn w:val="a"/>
    <w:qFormat/>
    <w:rsid w:val="009A3BCC"/>
  </w:style>
  <w:style w:type="paragraph" w:styleId="a4">
    <w:name w:val="Balloon Text"/>
    <w:basedOn w:val="a"/>
    <w:link w:val="a5"/>
    <w:uiPriority w:val="99"/>
    <w:semiHidden/>
    <w:unhideWhenUsed/>
    <w:rsid w:val="009A3B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C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5D7AEE"/>
    <w:pPr>
      <w:suppressAutoHyphens w:val="0"/>
      <w:autoSpaceDE w:val="0"/>
      <w:autoSpaceDN w:val="0"/>
      <w:ind w:left="257" w:firstLine="707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Домовой</dc:creator>
  <cp:lastModifiedBy>КУМИ секретарь</cp:lastModifiedBy>
  <cp:revision>2</cp:revision>
  <cp:lastPrinted>2023-04-05T02:11:00Z</cp:lastPrinted>
  <dcterms:created xsi:type="dcterms:W3CDTF">2023-04-10T06:21:00Z</dcterms:created>
  <dcterms:modified xsi:type="dcterms:W3CDTF">2023-04-10T06:21:00Z</dcterms:modified>
</cp:coreProperties>
</file>