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96" w:rsidRPr="009662C8" w:rsidRDefault="00611396" w:rsidP="006113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2C8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611396" w:rsidRPr="009662C8" w:rsidRDefault="00611396" w:rsidP="006113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2C8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611396" w:rsidRPr="00171AAF" w:rsidRDefault="0054163C" w:rsidP="00611396">
      <w:pPr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line id="Прямая соединительная линия 1" o:spid="_x0000_s1026" style="position:absolute;left:0;text-align:left;z-index:251657216;visibility:visible" from="-68.95pt,10.45pt" to="499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" o:allowincell="f" strokeweight="2pt"/>
        </w:pict>
      </w:r>
      <w:r>
        <w:rPr>
          <w:rFonts w:ascii="Times New Roman" w:hAnsi="Times New Roman" w:cs="Times New Roman"/>
          <w:noProof/>
        </w:rPr>
        <w:pict>
          <v:line id="Прямая соединительная линия 2" o:spid="_x0000_s1027" style="position:absolute;left:0;text-align:left;z-index:251658240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" o:allowincell="f"/>
        </w:pict>
      </w:r>
    </w:p>
    <w:p w:rsidR="00611396" w:rsidRPr="009662C8" w:rsidRDefault="00611396" w:rsidP="0061139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11396" w:rsidRPr="009662C8" w:rsidRDefault="00611396" w:rsidP="00611396">
      <w:pPr>
        <w:pStyle w:val="1"/>
        <w:widowControl/>
        <w:rPr>
          <w:sz w:val="28"/>
          <w:szCs w:val="28"/>
        </w:rPr>
      </w:pPr>
      <w:r w:rsidRPr="009662C8">
        <w:rPr>
          <w:sz w:val="28"/>
          <w:szCs w:val="28"/>
        </w:rPr>
        <w:t>РЕШЕНИЕ</w:t>
      </w:r>
    </w:p>
    <w:p w:rsidR="00B2256D" w:rsidRDefault="00B2256D" w:rsidP="00B2256D">
      <w:pPr>
        <w:rPr>
          <w:rFonts w:ascii="Times New Roman" w:hAnsi="Times New Roman" w:cs="Times New Roman"/>
          <w:sz w:val="28"/>
          <w:szCs w:val="28"/>
        </w:rPr>
      </w:pPr>
    </w:p>
    <w:p w:rsidR="00611396" w:rsidRPr="00B2256D" w:rsidRDefault="00B2256D" w:rsidP="00B22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13.12.2022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30-110</w:t>
      </w:r>
    </w:p>
    <w:p w:rsidR="009662C8" w:rsidRDefault="009662C8" w:rsidP="009662C8">
      <w:pPr>
        <w:jc w:val="both"/>
        <w:rPr>
          <w:rFonts w:ascii="Times New Roman" w:hAnsi="Times New Roman" w:cs="Times New Roman"/>
        </w:rPr>
      </w:pPr>
      <w:bookmarkStart w:id="0" w:name="_Hlk30670276"/>
    </w:p>
    <w:p w:rsidR="00611396" w:rsidRPr="009662C8" w:rsidRDefault="00611396" w:rsidP="009662C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2C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Шарыповского городского Совета от 27.11.2012 г. № 33-230 «Об утверждении Положения о системе оплаты труда выборных должностных лиц, 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подразделениях» (в ред.  реш. </w:t>
      </w:r>
      <w:r w:rsidR="000E01CC" w:rsidRPr="009662C8">
        <w:rPr>
          <w:rFonts w:ascii="Times New Roman" w:hAnsi="Times New Roman" w:cs="Times New Roman"/>
          <w:sz w:val="28"/>
          <w:szCs w:val="28"/>
        </w:rPr>
        <w:t>от 31.05.2022 № 23-76</w:t>
      </w:r>
      <w:r w:rsidRPr="009662C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bookmarkEnd w:id="0"/>
    <w:p w:rsidR="00611396" w:rsidRPr="009662C8" w:rsidRDefault="00611396" w:rsidP="009662C8">
      <w:pPr>
        <w:jc w:val="both"/>
        <w:rPr>
          <w:rFonts w:ascii="Times New Roman" w:hAnsi="Times New Roman" w:cs="Times New Roman"/>
          <w:sz w:val="28"/>
          <w:szCs w:val="28"/>
        </w:rPr>
      </w:pPr>
      <w:r w:rsidRPr="009662C8">
        <w:rPr>
          <w:rFonts w:ascii="Times New Roman" w:hAnsi="Times New Roman" w:cs="Times New Roman"/>
          <w:sz w:val="28"/>
          <w:szCs w:val="28"/>
        </w:rPr>
        <w:tab/>
      </w:r>
    </w:p>
    <w:p w:rsidR="00611396" w:rsidRPr="009662C8" w:rsidRDefault="00611396" w:rsidP="009662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62C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</w:t>
      </w:r>
      <w:r w:rsidR="00B2256D">
        <w:rPr>
          <w:rFonts w:ascii="Times New Roman" w:hAnsi="Times New Roman" w:cs="Times New Roman"/>
          <w:sz w:val="28"/>
          <w:szCs w:val="28"/>
        </w:rPr>
        <w:t xml:space="preserve">№ </w:t>
      </w:r>
      <w:r w:rsidRPr="009662C8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64FC5" w:rsidRPr="009662C8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</w:t>
      </w:r>
      <w:r w:rsidR="00B2256D">
        <w:rPr>
          <w:rFonts w:ascii="Times New Roman" w:hAnsi="Times New Roman" w:cs="Times New Roman"/>
          <w:sz w:val="28"/>
          <w:szCs w:val="28"/>
        </w:rPr>
        <w:t>№</w:t>
      </w:r>
      <w:r w:rsidR="00C64FC5" w:rsidRPr="009662C8">
        <w:rPr>
          <w:rFonts w:ascii="Times New Roman" w:hAnsi="Times New Roman" w:cs="Times New Roman"/>
          <w:sz w:val="28"/>
          <w:szCs w:val="28"/>
        </w:rPr>
        <w:t xml:space="preserve"> 25-ФЗ «О муниципальной службе в Российской Федерации», </w:t>
      </w:r>
      <w:r w:rsidR="004A739C" w:rsidRPr="009662C8">
        <w:rPr>
          <w:rFonts w:ascii="Times New Roman" w:hAnsi="Times New Roman" w:cs="Times New Roman"/>
          <w:sz w:val="28"/>
          <w:szCs w:val="28"/>
        </w:rPr>
        <w:t>Закон</w:t>
      </w:r>
      <w:r w:rsidR="00C64FC5" w:rsidRPr="009662C8">
        <w:rPr>
          <w:rFonts w:ascii="Times New Roman" w:hAnsi="Times New Roman" w:cs="Times New Roman"/>
          <w:sz w:val="28"/>
          <w:szCs w:val="28"/>
        </w:rPr>
        <w:t>ом</w:t>
      </w:r>
      <w:r w:rsidR="004A739C" w:rsidRPr="009662C8">
        <w:rPr>
          <w:rFonts w:ascii="Times New Roman" w:hAnsi="Times New Roman" w:cs="Times New Roman"/>
          <w:sz w:val="28"/>
          <w:szCs w:val="28"/>
        </w:rPr>
        <w:t xml:space="preserve"> Красноярского края от 24.04.2008 </w:t>
      </w:r>
      <w:r w:rsidR="00B2256D">
        <w:rPr>
          <w:rFonts w:ascii="Times New Roman" w:hAnsi="Times New Roman" w:cs="Times New Roman"/>
          <w:sz w:val="28"/>
          <w:szCs w:val="28"/>
        </w:rPr>
        <w:t>№</w:t>
      </w:r>
      <w:r w:rsidR="004A739C" w:rsidRPr="009662C8">
        <w:rPr>
          <w:rFonts w:ascii="Times New Roman" w:hAnsi="Times New Roman" w:cs="Times New Roman"/>
          <w:sz w:val="28"/>
          <w:szCs w:val="28"/>
        </w:rPr>
        <w:t xml:space="preserve"> 5-1565 </w:t>
      </w:r>
      <w:r w:rsidR="00C64FC5" w:rsidRPr="009662C8">
        <w:rPr>
          <w:rFonts w:ascii="Times New Roman" w:hAnsi="Times New Roman" w:cs="Times New Roman"/>
          <w:sz w:val="28"/>
          <w:szCs w:val="28"/>
        </w:rPr>
        <w:t>«</w:t>
      </w:r>
      <w:r w:rsidR="004A739C" w:rsidRPr="009662C8">
        <w:rPr>
          <w:rFonts w:ascii="Times New Roman" w:hAnsi="Times New Roman" w:cs="Times New Roman"/>
          <w:sz w:val="28"/>
          <w:szCs w:val="28"/>
        </w:rPr>
        <w:t>Об особенностях правового регулирования муниципальной службы в Красноярском крае</w:t>
      </w:r>
      <w:r w:rsidR="00C64FC5" w:rsidRPr="009662C8">
        <w:rPr>
          <w:rFonts w:ascii="Times New Roman" w:hAnsi="Times New Roman" w:cs="Times New Roman"/>
          <w:sz w:val="28"/>
          <w:szCs w:val="28"/>
        </w:rPr>
        <w:t xml:space="preserve">», </w:t>
      </w:r>
      <w:r w:rsidRPr="009662C8">
        <w:rPr>
          <w:rFonts w:ascii="Times New Roman" w:hAnsi="Times New Roman" w:cs="Times New Roman"/>
          <w:sz w:val="28"/>
          <w:szCs w:val="28"/>
        </w:rPr>
        <w:t>руководствуясь статьей 22 Устава города Шарыпово, Шарыповский городской Совет депутатов РЕШИЛ:</w:t>
      </w:r>
      <w:proofErr w:type="gramEnd"/>
    </w:p>
    <w:p w:rsidR="00611396" w:rsidRPr="009662C8" w:rsidRDefault="00611396" w:rsidP="009662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C8">
        <w:rPr>
          <w:rFonts w:ascii="Times New Roman" w:hAnsi="Times New Roman" w:cs="Times New Roman"/>
          <w:sz w:val="28"/>
          <w:szCs w:val="28"/>
        </w:rPr>
        <w:t xml:space="preserve">1. Внести в Положение о системе оплаты труда выборных должностных лиц, местного самоуправления, осуществляющих свои полномочия на постоянной основе, </w:t>
      </w:r>
      <w:r w:rsidR="006B558A" w:rsidRPr="009662C8">
        <w:rPr>
          <w:rFonts w:ascii="Times New Roman" w:hAnsi="Times New Roman" w:cs="Times New Roman"/>
          <w:sz w:val="28"/>
          <w:szCs w:val="28"/>
        </w:rPr>
        <w:t xml:space="preserve">лиц, замещающих иные муниципальные должности, и </w:t>
      </w:r>
      <w:r w:rsidRPr="009662C8">
        <w:rPr>
          <w:rFonts w:ascii="Times New Roman" w:hAnsi="Times New Roman" w:cs="Times New Roman"/>
          <w:sz w:val="28"/>
          <w:szCs w:val="28"/>
        </w:rPr>
        <w:t>муниципальных служащих в органах местного самоуправления муниципального образования города Шарыпово, их структурных подразделениях, утвержденное решением Шарыповского городского Совета от 27.11.2012 года № 33-230</w:t>
      </w:r>
      <w:r w:rsidR="00672C3B" w:rsidRPr="009662C8">
        <w:rPr>
          <w:rFonts w:ascii="Times New Roman" w:hAnsi="Times New Roman" w:cs="Times New Roman"/>
          <w:sz w:val="28"/>
          <w:szCs w:val="28"/>
        </w:rPr>
        <w:t xml:space="preserve"> (в ред.  решений Шарыповского городского Совета депутатов от 16.11.2021 № 13-42, от 22.03.2022 № 19-63</w:t>
      </w:r>
      <w:r w:rsidR="003B01F9" w:rsidRPr="009662C8">
        <w:rPr>
          <w:rFonts w:ascii="Times New Roman" w:hAnsi="Times New Roman" w:cs="Times New Roman"/>
          <w:sz w:val="28"/>
          <w:szCs w:val="28"/>
        </w:rPr>
        <w:t>,</w:t>
      </w:r>
      <w:r w:rsidR="00672C3B" w:rsidRPr="009662C8">
        <w:rPr>
          <w:rFonts w:ascii="Times New Roman" w:hAnsi="Times New Roman" w:cs="Times New Roman"/>
          <w:sz w:val="28"/>
          <w:szCs w:val="28"/>
        </w:rPr>
        <w:t xml:space="preserve"> от 31.05.2022 № 23-76</w:t>
      </w:r>
      <w:r w:rsidR="00C94361" w:rsidRPr="009662C8">
        <w:rPr>
          <w:rFonts w:ascii="Times New Roman" w:hAnsi="Times New Roman" w:cs="Times New Roman"/>
          <w:sz w:val="28"/>
          <w:szCs w:val="28"/>
        </w:rPr>
        <w:t>) следующие</w:t>
      </w:r>
      <w:r w:rsidRPr="009662C8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D41463" w:rsidRPr="009662C8" w:rsidRDefault="00D41463" w:rsidP="009662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2C8">
        <w:rPr>
          <w:rFonts w:ascii="Times New Roman" w:hAnsi="Times New Roman" w:cs="Times New Roman"/>
          <w:sz w:val="28"/>
          <w:szCs w:val="28"/>
        </w:rPr>
        <w:t xml:space="preserve">1.1. По тексту решения и приложения к решению слова «их структурных </w:t>
      </w:r>
      <w:proofErr w:type="gramStart"/>
      <w:r w:rsidRPr="009662C8">
        <w:rPr>
          <w:rFonts w:ascii="Times New Roman" w:hAnsi="Times New Roman" w:cs="Times New Roman"/>
          <w:sz w:val="28"/>
          <w:szCs w:val="28"/>
        </w:rPr>
        <w:t>подразделениях</w:t>
      </w:r>
      <w:proofErr w:type="gramEnd"/>
      <w:r w:rsidRPr="009662C8">
        <w:rPr>
          <w:rFonts w:ascii="Times New Roman" w:hAnsi="Times New Roman" w:cs="Times New Roman"/>
          <w:sz w:val="28"/>
          <w:szCs w:val="28"/>
        </w:rPr>
        <w:t xml:space="preserve">» заменить словами «органов Администрации города Шарыпово» в соответствующем падеже. </w:t>
      </w:r>
    </w:p>
    <w:p w:rsidR="00AB79DF" w:rsidRPr="009662C8" w:rsidRDefault="00611396" w:rsidP="009662C8">
      <w:pPr>
        <w:ind w:firstLine="709"/>
        <w:contextualSpacing/>
        <w:jc w:val="both"/>
        <w:rPr>
          <w:sz w:val="28"/>
          <w:szCs w:val="28"/>
        </w:rPr>
      </w:pPr>
      <w:r w:rsidRPr="009662C8">
        <w:rPr>
          <w:rFonts w:ascii="Times New Roman" w:hAnsi="Times New Roman" w:cs="Times New Roman"/>
          <w:sz w:val="28"/>
          <w:szCs w:val="28"/>
        </w:rPr>
        <w:t>1.</w:t>
      </w:r>
      <w:r w:rsidR="00A24C71" w:rsidRPr="009662C8">
        <w:rPr>
          <w:rFonts w:ascii="Times New Roman" w:hAnsi="Times New Roman" w:cs="Times New Roman"/>
          <w:sz w:val="28"/>
          <w:szCs w:val="28"/>
        </w:rPr>
        <w:t>2</w:t>
      </w:r>
      <w:r w:rsidRPr="009662C8">
        <w:rPr>
          <w:rFonts w:ascii="Times New Roman" w:hAnsi="Times New Roman" w:cs="Times New Roman"/>
          <w:sz w:val="28"/>
          <w:szCs w:val="28"/>
        </w:rPr>
        <w:t xml:space="preserve">. </w:t>
      </w:r>
      <w:r w:rsidR="00C94361" w:rsidRPr="009662C8">
        <w:rPr>
          <w:rFonts w:ascii="Times New Roman" w:hAnsi="Times New Roman" w:cs="Times New Roman"/>
          <w:sz w:val="28"/>
          <w:szCs w:val="28"/>
        </w:rPr>
        <w:t>П</w:t>
      </w:r>
      <w:r w:rsidRPr="009662C8">
        <w:rPr>
          <w:rFonts w:ascii="Times New Roman" w:hAnsi="Times New Roman" w:cs="Times New Roman"/>
          <w:sz w:val="28"/>
          <w:szCs w:val="28"/>
        </w:rPr>
        <w:t>риложени</w:t>
      </w:r>
      <w:r w:rsidR="00C94361" w:rsidRPr="009662C8">
        <w:rPr>
          <w:rFonts w:ascii="Times New Roman" w:hAnsi="Times New Roman" w:cs="Times New Roman"/>
          <w:sz w:val="28"/>
          <w:szCs w:val="28"/>
        </w:rPr>
        <w:t>е</w:t>
      </w:r>
      <w:r w:rsidRPr="009662C8">
        <w:rPr>
          <w:rFonts w:ascii="Times New Roman" w:hAnsi="Times New Roman" w:cs="Times New Roman"/>
          <w:sz w:val="28"/>
          <w:szCs w:val="28"/>
        </w:rPr>
        <w:t xml:space="preserve"> № 4 </w:t>
      </w:r>
      <w:r w:rsidR="00C94361" w:rsidRPr="009662C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5C4548" w:rsidRPr="009662C8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решению</w:t>
      </w:r>
      <w:r w:rsidR="00171AAF" w:rsidRPr="009662C8">
        <w:rPr>
          <w:rFonts w:ascii="Times New Roman" w:hAnsi="Times New Roman" w:cs="Times New Roman"/>
          <w:sz w:val="28"/>
          <w:szCs w:val="28"/>
        </w:rPr>
        <w:t>.</w:t>
      </w:r>
    </w:p>
    <w:p w:rsidR="00E2287E" w:rsidRPr="009662C8" w:rsidRDefault="00E2287E" w:rsidP="009662C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62C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662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62C8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комиссию по бюджету</w:t>
      </w:r>
      <w:r w:rsidR="00182110">
        <w:rPr>
          <w:rFonts w:ascii="Times New Roman" w:hAnsi="Times New Roman" w:cs="Times New Roman"/>
          <w:sz w:val="28"/>
          <w:szCs w:val="28"/>
        </w:rPr>
        <w:t>,</w:t>
      </w:r>
      <w:r w:rsidRPr="009662C8">
        <w:rPr>
          <w:rFonts w:ascii="Times New Roman" w:hAnsi="Times New Roman" w:cs="Times New Roman"/>
          <w:sz w:val="28"/>
          <w:szCs w:val="28"/>
        </w:rPr>
        <w:t xml:space="preserve"> налоговой политике</w:t>
      </w:r>
      <w:r w:rsidR="00182110">
        <w:rPr>
          <w:rFonts w:ascii="Times New Roman" w:hAnsi="Times New Roman" w:cs="Times New Roman"/>
          <w:sz w:val="28"/>
          <w:szCs w:val="28"/>
        </w:rPr>
        <w:t xml:space="preserve"> и</w:t>
      </w:r>
      <w:r w:rsidRPr="009662C8">
        <w:rPr>
          <w:rFonts w:ascii="Times New Roman" w:hAnsi="Times New Roman" w:cs="Times New Roman"/>
          <w:sz w:val="28"/>
          <w:szCs w:val="28"/>
        </w:rPr>
        <w:t xml:space="preserve"> </w:t>
      </w:r>
      <w:r w:rsidR="00182110" w:rsidRPr="009662C8">
        <w:rPr>
          <w:rFonts w:ascii="Times New Roman" w:hAnsi="Times New Roman" w:cs="Times New Roman"/>
          <w:sz w:val="28"/>
          <w:szCs w:val="28"/>
        </w:rPr>
        <w:t>экономическо</w:t>
      </w:r>
      <w:r w:rsidR="00182110">
        <w:rPr>
          <w:rFonts w:ascii="Times New Roman" w:hAnsi="Times New Roman" w:cs="Times New Roman"/>
          <w:sz w:val="28"/>
          <w:szCs w:val="28"/>
        </w:rPr>
        <w:t>му развитию</w:t>
      </w:r>
      <w:r w:rsidR="00182110" w:rsidRPr="00182110">
        <w:rPr>
          <w:rFonts w:ascii="Times New Roman" w:hAnsi="Times New Roman" w:cs="Times New Roman"/>
          <w:sz w:val="28"/>
          <w:szCs w:val="28"/>
        </w:rPr>
        <w:t xml:space="preserve"> </w:t>
      </w:r>
      <w:r w:rsidR="00182110" w:rsidRPr="009662C8">
        <w:rPr>
          <w:rFonts w:ascii="Times New Roman" w:hAnsi="Times New Roman" w:cs="Times New Roman"/>
          <w:sz w:val="28"/>
          <w:szCs w:val="28"/>
        </w:rPr>
        <w:t>(Ю.Н. Козлюк).</w:t>
      </w:r>
    </w:p>
    <w:p w:rsidR="00E2287E" w:rsidRPr="009662C8" w:rsidRDefault="00E2287E" w:rsidP="009662C8">
      <w:pPr>
        <w:pStyle w:val="11"/>
        <w:tabs>
          <w:tab w:val="left" w:pos="-5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62C8">
        <w:rPr>
          <w:sz w:val="28"/>
          <w:szCs w:val="28"/>
        </w:rPr>
        <w:t xml:space="preserve">3. Настоящее Решение вступает в силу </w:t>
      </w:r>
      <w:r w:rsidR="000E01CC" w:rsidRPr="009662C8">
        <w:rPr>
          <w:sz w:val="28"/>
          <w:szCs w:val="28"/>
        </w:rPr>
        <w:t>со дня</w:t>
      </w:r>
      <w:r w:rsidRPr="009662C8">
        <w:rPr>
          <w:sz w:val="28"/>
          <w:szCs w:val="28"/>
        </w:rPr>
        <w:t xml:space="preserve"> его официального опубликования </w:t>
      </w:r>
      <w:r w:rsidR="00D16AF6" w:rsidRPr="00DE1498">
        <w:rPr>
          <w:sz w:val="28"/>
          <w:szCs w:val="28"/>
        </w:rPr>
        <w:t>в еженедельной газете «Огни Сибири»</w:t>
      </w:r>
      <w:r w:rsidRPr="009662C8">
        <w:rPr>
          <w:sz w:val="28"/>
          <w:szCs w:val="28"/>
        </w:rPr>
        <w:t>.</w:t>
      </w:r>
    </w:p>
    <w:p w:rsidR="00E2287E" w:rsidRPr="009662C8" w:rsidRDefault="00E2287E" w:rsidP="009662C8">
      <w:pPr>
        <w:pStyle w:val="11"/>
        <w:tabs>
          <w:tab w:val="left" w:pos="-57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4A0"/>
      </w:tblPr>
      <w:tblGrid>
        <w:gridCol w:w="4669"/>
        <w:gridCol w:w="4684"/>
      </w:tblGrid>
      <w:tr w:rsidR="00E2287E" w:rsidRPr="009662C8" w:rsidTr="00E04F24">
        <w:trPr>
          <w:jc w:val="right"/>
        </w:trPr>
        <w:tc>
          <w:tcPr>
            <w:tcW w:w="4669" w:type="dxa"/>
            <w:shd w:val="clear" w:color="auto" w:fill="auto"/>
          </w:tcPr>
          <w:p w:rsidR="00E2287E" w:rsidRPr="009662C8" w:rsidRDefault="00E2287E" w:rsidP="009662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62C8">
              <w:rPr>
                <w:rFonts w:ascii="Times New Roman" w:hAnsi="Times New Roman" w:cs="Times New Roman"/>
                <w:sz w:val="28"/>
                <w:szCs w:val="28"/>
              </w:rPr>
              <w:t>Председатель Шарыповского</w:t>
            </w:r>
          </w:p>
          <w:p w:rsidR="00E2287E" w:rsidRPr="009662C8" w:rsidRDefault="00E2287E" w:rsidP="009662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62C8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</w:t>
            </w:r>
          </w:p>
          <w:p w:rsidR="00182110" w:rsidRPr="009662C8" w:rsidRDefault="00E2287E" w:rsidP="009662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62C8">
              <w:rPr>
                <w:rFonts w:ascii="Times New Roman" w:hAnsi="Times New Roman" w:cs="Times New Roman"/>
                <w:sz w:val="28"/>
                <w:szCs w:val="28"/>
              </w:rPr>
              <w:t>_______________Т.Ю. Ботвинкина</w:t>
            </w:r>
          </w:p>
        </w:tc>
        <w:tc>
          <w:tcPr>
            <w:tcW w:w="4684" w:type="dxa"/>
            <w:shd w:val="clear" w:color="auto" w:fill="auto"/>
          </w:tcPr>
          <w:p w:rsidR="00E2287E" w:rsidRPr="009662C8" w:rsidRDefault="00E2287E" w:rsidP="009662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62C8">
              <w:rPr>
                <w:rFonts w:ascii="Times New Roman" w:hAnsi="Times New Roman" w:cs="Times New Roman"/>
                <w:sz w:val="28"/>
                <w:szCs w:val="28"/>
              </w:rPr>
              <w:t>Глава города Шарыпово</w:t>
            </w:r>
          </w:p>
          <w:p w:rsidR="00E2287E" w:rsidRPr="009662C8" w:rsidRDefault="00E2287E" w:rsidP="009662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7E" w:rsidRPr="009662C8" w:rsidRDefault="00E2287E" w:rsidP="009662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62C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_________________В.Г. Хохлов 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83"/>
      </w:tblGrid>
      <w:tr w:rsidR="009F00B3" w:rsidRPr="00F8092B" w:rsidTr="00BF3BBD">
        <w:tc>
          <w:tcPr>
            <w:tcW w:w="4361" w:type="dxa"/>
          </w:tcPr>
          <w:p w:rsidR="009F00B3" w:rsidRPr="004F31E5" w:rsidRDefault="009F00B3" w:rsidP="00F8092B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3" w:type="dxa"/>
          </w:tcPr>
          <w:p w:rsidR="00BF3BBD" w:rsidRPr="009662C8" w:rsidRDefault="00BF3BBD" w:rsidP="00F52997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6D" w:rsidRDefault="00BF3BBD" w:rsidP="00BF3BB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2C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решению «О внесении изменений в Решение Шарыповского городского Совета от 27.11.2012 г. № 33-230 «Об утверждении Положения о системе оплаты труда выборных должностных лиц, осуществляющих свои полномочия на постоянной основе, муниципальных служащих в органах местного самоуправления муниципального образования города Шарыпово, их структурных подразделениях» </w:t>
            </w:r>
          </w:p>
          <w:p w:rsidR="00BF3BBD" w:rsidRPr="00B2256D" w:rsidRDefault="00714C09" w:rsidP="00BF3BBD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62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225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13.12.2022 </w:t>
            </w:r>
            <w:r w:rsidR="00B2256D" w:rsidRPr="00B22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2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22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56D" w:rsidRPr="00B225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30-110</w:t>
            </w:r>
          </w:p>
          <w:p w:rsidR="00BF3BBD" w:rsidRPr="009662C8" w:rsidRDefault="00BF3BBD" w:rsidP="00F52997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0B3" w:rsidRPr="009662C8" w:rsidRDefault="00714C09" w:rsidP="00F52997">
            <w:pPr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62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F00B3" w:rsidRPr="009662C8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9F00B3" w:rsidRPr="009662C8" w:rsidRDefault="009F00B3" w:rsidP="00F5299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2C8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  <w:r w:rsidR="00BF3BBD" w:rsidRPr="00966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2C8">
              <w:rPr>
                <w:rFonts w:ascii="Times New Roman" w:hAnsi="Times New Roman" w:cs="Times New Roman"/>
                <w:sz w:val="24"/>
                <w:szCs w:val="24"/>
              </w:rPr>
              <w:t>о системе оплаты труда выборных должностных лиц, местного самоуправления, осуществляющих свои полномочия на постоянной основе, лиц, замещающих иные муниципальные должности, и муниципальных служащих в органах местного самоуправления</w:t>
            </w:r>
          </w:p>
          <w:p w:rsidR="009F00B3" w:rsidRPr="009662C8" w:rsidRDefault="009F00B3" w:rsidP="009662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62C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 Шарыпово, их структурных </w:t>
            </w:r>
            <w:proofErr w:type="gramStart"/>
            <w:r w:rsidRPr="009662C8">
              <w:rPr>
                <w:rFonts w:ascii="Times New Roman" w:hAnsi="Times New Roman" w:cs="Times New Roman"/>
                <w:sz w:val="24"/>
                <w:szCs w:val="24"/>
              </w:rPr>
              <w:t>подразделениях</w:t>
            </w:r>
            <w:proofErr w:type="gramEnd"/>
            <w:r w:rsidR="00714C09" w:rsidRPr="009662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F00B3" w:rsidRPr="00F8092B" w:rsidRDefault="009F00B3" w:rsidP="00F8092B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F00B3" w:rsidRPr="00EF5F13" w:rsidRDefault="009F00B3" w:rsidP="00F8092B">
      <w:pPr>
        <w:pStyle w:val="ConsPlusNormal"/>
        <w:ind w:firstLine="851"/>
        <w:jc w:val="both"/>
        <w:rPr>
          <w:rFonts w:ascii="Times New Roman" w:hAnsi="Times New Roman" w:cs="Times New Roman"/>
          <w:sz w:val="25"/>
          <w:szCs w:val="25"/>
        </w:rPr>
      </w:pPr>
    </w:p>
    <w:p w:rsidR="009F00B3" w:rsidRPr="00EF5F13" w:rsidRDefault="009F00B3" w:rsidP="00926A55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1" w:name="P325"/>
      <w:bookmarkEnd w:id="1"/>
      <w:r w:rsidRPr="00EF5F13">
        <w:rPr>
          <w:rFonts w:ascii="Times New Roman" w:hAnsi="Times New Roman" w:cs="Times New Roman"/>
          <w:sz w:val="25"/>
          <w:szCs w:val="25"/>
        </w:rPr>
        <w:t>ПОЛОЖЕНИЕ О ПРЕМИРОВАНИИ</w:t>
      </w:r>
    </w:p>
    <w:p w:rsidR="009F00B3" w:rsidRPr="00EF5F13" w:rsidRDefault="009F00B3" w:rsidP="00F8092B">
      <w:pPr>
        <w:pStyle w:val="ConsPlusNormal"/>
        <w:ind w:firstLine="851"/>
        <w:jc w:val="both"/>
        <w:rPr>
          <w:rFonts w:ascii="Times New Roman" w:hAnsi="Times New Roman" w:cs="Times New Roman"/>
          <w:sz w:val="25"/>
          <w:szCs w:val="25"/>
        </w:rPr>
      </w:pPr>
    </w:p>
    <w:p w:rsidR="009F00B3" w:rsidRPr="00EF5F13" w:rsidRDefault="009F00B3" w:rsidP="00926A55">
      <w:pPr>
        <w:pStyle w:val="ConsPlusNormal"/>
        <w:jc w:val="center"/>
        <w:outlineLvl w:val="2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1. ОБЩИЕ ПОЛОЖЕНИЯ</w:t>
      </w:r>
    </w:p>
    <w:p w:rsidR="009F00B3" w:rsidRPr="00EF5F13" w:rsidRDefault="009F00B3" w:rsidP="00F8092B">
      <w:pPr>
        <w:pStyle w:val="ConsPlusNormal"/>
        <w:ind w:firstLine="851"/>
        <w:jc w:val="both"/>
        <w:rPr>
          <w:rFonts w:ascii="Times New Roman" w:hAnsi="Times New Roman" w:cs="Times New Roman"/>
          <w:sz w:val="25"/>
          <w:szCs w:val="25"/>
        </w:rPr>
      </w:pPr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 xml:space="preserve">1.1. Настоящее Положение определяет порядок и условия премирования муниципальных служащих, замещающих должности </w:t>
      </w:r>
      <w:r w:rsidR="004F31E5" w:rsidRPr="00EF5F13">
        <w:rPr>
          <w:rFonts w:ascii="Times New Roman" w:hAnsi="Times New Roman" w:cs="Times New Roman"/>
          <w:sz w:val="25"/>
          <w:szCs w:val="25"/>
        </w:rPr>
        <w:t xml:space="preserve">муниципальной службы </w:t>
      </w:r>
      <w:r w:rsidRPr="00EF5F13">
        <w:rPr>
          <w:rFonts w:ascii="Times New Roman" w:hAnsi="Times New Roman" w:cs="Times New Roman"/>
          <w:sz w:val="25"/>
          <w:szCs w:val="25"/>
        </w:rPr>
        <w:t>Администрации города Шарыпово</w:t>
      </w:r>
      <w:r w:rsidR="00714C09" w:rsidRPr="00EF5F13">
        <w:rPr>
          <w:rFonts w:ascii="Times New Roman" w:hAnsi="Times New Roman" w:cs="Times New Roman"/>
          <w:sz w:val="25"/>
          <w:szCs w:val="25"/>
        </w:rPr>
        <w:t xml:space="preserve"> и ее</w:t>
      </w:r>
      <w:r w:rsidRPr="00EF5F13">
        <w:rPr>
          <w:rFonts w:ascii="Times New Roman" w:hAnsi="Times New Roman" w:cs="Times New Roman"/>
          <w:sz w:val="25"/>
          <w:szCs w:val="25"/>
        </w:rPr>
        <w:t xml:space="preserve"> </w:t>
      </w:r>
      <w:r w:rsidR="0076193A" w:rsidRPr="00EF5F13">
        <w:rPr>
          <w:rFonts w:ascii="Times New Roman" w:hAnsi="Times New Roman" w:cs="Times New Roman"/>
          <w:sz w:val="25"/>
          <w:szCs w:val="25"/>
        </w:rPr>
        <w:t>органов</w:t>
      </w:r>
      <w:r w:rsidRPr="00EF5F13">
        <w:rPr>
          <w:rFonts w:ascii="Times New Roman" w:hAnsi="Times New Roman" w:cs="Times New Roman"/>
          <w:sz w:val="25"/>
          <w:szCs w:val="25"/>
        </w:rPr>
        <w:t>, Шарыповского городского Совета депутатов и Контрольно-счетной палаты города Шарыпово (далее - муниципальные служащие).</w:t>
      </w:r>
    </w:p>
    <w:p w:rsidR="009F00B3" w:rsidRPr="00EF5F13" w:rsidRDefault="009F00B3" w:rsidP="00F8092B">
      <w:pPr>
        <w:pStyle w:val="ConsPlusNormal"/>
        <w:ind w:firstLine="851"/>
        <w:jc w:val="both"/>
        <w:rPr>
          <w:rFonts w:ascii="Times New Roman" w:hAnsi="Times New Roman" w:cs="Times New Roman"/>
          <w:sz w:val="25"/>
          <w:szCs w:val="25"/>
        </w:rPr>
      </w:pPr>
    </w:p>
    <w:p w:rsidR="009F00B3" w:rsidRPr="00EF5F13" w:rsidRDefault="009F00B3" w:rsidP="007E24DC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2. ПОРЯДОК И УСЛОВИЯ ПРЕМИРОВАНИЯ МУНИЦИПАЛЬНЫХ СЛУЖАЩИХ</w:t>
      </w:r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 xml:space="preserve">2.1. </w:t>
      </w:r>
      <w:proofErr w:type="gramStart"/>
      <w:r w:rsidRPr="00EF5F13">
        <w:rPr>
          <w:rFonts w:ascii="Times New Roman" w:hAnsi="Times New Roman" w:cs="Times New Roman"/>
          <w:sz w:val="25"/>
          <w:szCs w:val="25"/>
        </w:rPr>
        <w:t>Премирование муниципальных служащих производится в целях усиления их материальной заинтересованности в повышении качества выполнения задач, в профессиональном и компетентном исполнении ими должностных обязанностей, в целях усиления мотивации для повышения эффективности и качества деятельности муниципальных служащих, достижения конкретных результатов деятельности.</w:t>
      </w:r>
      <w:proofErr w:type="gramEnd"/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2.2. Премирование осуществляется за успешное и добросовестное исполнение муниципальными служащими своих должностных обязанностей, продолжительную и безупречную службу, выполнение заданий особой важности и сложности.</w:t>
      </w:r>
    </w:p>
    <w:p w:rsidR="0010354B" w:rsidRPr="00EF5F13" w:rsidRDefault="00A82ECF" w:rsidP="00714C09">
      <w:pPr>
        <w:widowControl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F5F13">
        <w:rPr>
          <w:rFonts w:ascii="Times New Roman" w:hAnsi="Times New Roman" w:cs="Times New Roman"/>
          <w:sz w:val="25"/>
          <w:szCs w:val="25"/>
        </w:rPr>
        <w:t>За продолжительную и безупречную службу</w:t>
      </w:r>
      <w:r w:rsidR="0065411D" w:rsidRPr="00EF5F13">
        <w:rPr>
          <w:rFonts w:ascii="Times New Roman" w:hAnsi="Times New Roman" w:cs="Times New Roman"/>
          <w:sz w:val="25"/>
          <w:szCs w:val="25"/>
        </w:rPr>
        <w:t xml:space="preserve"> может </w:t>
      </w:r>
      <w:r w:rsidR="0071410B" w:rsidRPr="00EF5F13">
        <w:rPr>
          <w:rFonts w:ascii="Times New Roman" w:hAnsi="Times New Roman" w:cs="Times New Roman"/>
          <w:sz w:val="25"/>
          <w:szCs w:val="25"/>
        </w:rPr>
        <w:t>выплачиваться премия</w:t>
      </w:r>
      <w:r w:rsidR="0010354B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, в связи с юбилейной датой</w:t>
      </w:r>
      <w:r w:rsidR="00714C09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714C09" w:rsidRPr="00EF5F13">
        <w:rPr>
          <w:rFonts w:ascii="Times New Roman" w:hAnsi="Times New Roman" w:cs="Times New Roman"/>
          <w:sz w:val="25"/>
          <w:szCs w:val="25"/>
        </w:rPr>
        <w:t>(50,55</w:t>
      </w:r>
      <w:r w:rsidR="00CF2C43" w:rsidRPr="00EF5F13">
        <w:rPr>
          <w:rFonts w:ascii="Times New Roman" w:hAnsi="Times New Roman" w:cs="Times New Roman"/>
          <w:sz w:val="25"/>
          <w:szCs w:val="25"/>
        </w:rPr>
        <w:t> и </w:t>
      </w:r>
      <w:r w:rsidR="00714C09" w:rsidRPr="00EF5F13">
        <w:rPr>
          <w:rFonts w:ascii="Times New Roman" w:hAnsi="Times New Roman" w:cs="Times New Roman"/>
          <w:sz w:val="25"/>
          <w:szCs w:val="25"/>
        </w:rPr>
        <w:t>60</w:t>
      </w:r>
      <w:r w:rsidR="00297BD2" w:rsidRPr="00EF5F13">
        <w:rPr>
          <w:rFonts w:ascii="Times New Roman" w:hAnsi="Times New Roman" w:cs="Times New Roman"/>
          <w:sz w:val="25"/>
          <w:szCs w:val="25"/>
        </w:rPr>
        <w:t> </w:t>
      </w:r>
      <w:r w:rsidR="006A666B" w:rsidRPr="00EF5F13">
        <w:rPr>
          <w:rFonts w:ascii="Times New Roman" w:hAnsi="Times New Roman" w:cs="Times New Roman"/>
          <w:sz w:val="25"/>
          <w:szCs w:val="25"/>
        </w:rPr>
        <w:t>лет</w:t>
      </w:r>
      <w:r w:rsidR="00714C09" w:rsidRPr="00EF5F13">
        <w:rPr>
          <w:rFonts w:ascii="Times New Roman" w:hAnsi="Times New Roman" w:cs="Times New Roman"/>
          <w:sz w:val="25"/>
          <w:szCs w:val="25"/>
        </w:rPr>
        <w:t>)</w:t>
      </w:r>
      <w:r w:rsidR="0010354B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,</w:t>
      </w:r>
      <w:r w:rsidR="00714C09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10354B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присвоением почетного звания, установленного соответствующими нормативными правовыми актами Российской Федерации или Красноярского края, награждением государственной или правительственной наградой Российской Федерации или Красноярского края, </w:t>
      </w:r>
      <w:r w:rsidR="0010354B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lastRenderedPageBreak/>
        <w:t>установленной соответствующими нормативными правовыми актами Российской Федерации или Красноярского края, или Почетной грамотой Законодательного Собрания края и (или) Губернатора края</w:t>
      </w:r>
      <w:proofErr w:type="gramEnd"/>
      <w:r w:rsidR="00714C09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r w:rsidR="0010354B" w:rsidRPr="00EF5F13">
        <w:rPr>
          <w:rFonts w:ascii="Times New Roman" w:hAnsi="Times New Roman" w:cs="Times New Roman"/>
          <w:sz w:val="25"/>
          <w:szCs w:val="25"/>
        </w:rPr>
        <w:t>Почетной грамотой, Благодарственным письмом Главы города Шарыпово, Шарыповского городского Совета депутатов</w:t>
      </w:r>
      <w:r w:rsidR="00714C09" w:rsidRPr="00EF5F13">
        <w:rPr>
          <w:rFonts w:ascii="Times New Roman" w:hAnsi="Times New Roman" w:cs="Times New Roman"/>
          <w:sz w:val="25"/>
          <w:szCs w:val="25"/>
        </w:rPr>
        <w:t>.</w:t>
      </w:r>
    </w:p>
    <w:p w:rsidR="00707827" w:rsidRPr="00EF5F13" w:rsidRDefault="00707827" w:rsidP="007E24DC">
      <w:pPr>
        <w:widowControl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Премирование муниципальных служащих производится с учетом районного коэффициента и процентной надбавки к заработной плате за стаж работы в районах Крайнего Севера и приравненных к ним местностях</w:t>
      </w:r>
      <w:r w:rsidR="00190A70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</w:p>
    <w:p w:rsidR="00EF0E05" w:rsidRPr="00EF5F13" w:rsidRDefault="00EF0E05" w:rsidP="007E24DC">
      <w:pPr>
        <w:widowControl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2.3. </w:t>
      </w:r>
      <w:proofErr w:type="gramStart"/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Премирование муниципальных служащих по результатам работы за квартал, год производится с учетом личного вклада в результаты деятельности соответствующего органа местного самоуправления, либо </w:t>
      </w:r>
      <w:r w:rsidR="00946F5D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органа Администрации города Шарыпово. </w:t>
      </w:r>
      <w:proofErr w:type="gramEnd"/>
    </w:p>
    <w:p w:rsidR="009F00B3" w:rsidRPr="00EF5F13" w:rsidRDefault="009F00B3" w:rsidP="007E24DC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2.</w:t>
      </w:r>
      <w:r w:rsidR="002C0C99" w:rsidRPr="00EF5F13">
        <w:rPr>
          <w:rFonts w:ascii="Times New Roman" w:hAnsi="Times New Roman" w:cs="Times New Roman"/>
          <w:sz w:val="25"/>
          <w:szCs w:val="25"/>
        </w:rPr>
        <w:t>4</w:t>
      </w:r>
      <w:r w:rsidRPr="00EF5F13">
        <w:rPr>
          <w:rFonts w:ascii="Times New Roman" w:hAnsi="Times New Roman" w:cs="Times New Roman"/>
          <w:sz w:val="25"/>
          <w:szCs w:val="25"/>
        </w:rPr>
        <w:t>. Премии за выполнение особо важных и сложных заданий, в том числе выплачиваемые по итогам работы за</w:t>
      </w:r>
      <w:r w:rsidR="00212B54" w:rsidRPr="00EF5F13">
        <w:rPr>
          <w:rFonts w:ascii="Times New Roman" w:hAnsi="Times New Roman" w:cs="Times New Roman"/>
          <w:sz w:val="25"/>
          <w:szCs w:val="25"/>
        </w:rPr>
        <w:t xml:space="preserve"> квартал,</w:t>
      </w:r>
      <w:r w:rsidRPr="00EF5F13">
        <w:rPr>
          <w:rFonts w:ascii="Times New Roman" w:hAnsi="Times New Roman" w:cs="Times New Roman"/>
          <w:sz w:val="25"/>
          <w:szCs w:val="25"/>
        </w:rPr>
        <w:t xml:space="preserve"> год, </w:t>
      </w:r>
      <w:r w:rsidR="0070562E" w:rsidRPr="00EF5F13">
        <w:rPr>
          <w:rFonts w:ascii="Times New Roman" w:hAnsi="Times New Roman" w:cs="Times New Roman"/>
          <w:sz w:val="25"/>
          <w:szCs w:val="25"/>
        </w:rPr>
        <w:t>выплачиваются</w:t>
      </w:r>
      <w:r w:rsidRPr="00EF5F13">
        <w:rPr>
          <w:rFonts w:ascii="Times New Roman" w:hAnsi="Times New Roman" w:cs="Times New Roman"/>
          <w:sz w:val="25"/>
          <w:szCs w:val="25"/>
        </w:rPr>
        <w:t xml:space="preserve"> муниципальным служащим:</w:t>
      </w:r>
    </w:p>
    <w:p w:rsidR="009F00B3" w:rsidRPr="00EF5F13" w:rsidRDefault="009F00B3" w:rsidP="007E24DC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-</w:t>
      </w:r>
      <w:r w:rsidR="007E24DC" w:rsidRPr="00EF5F13">
        <w:rPr>
          <w:rFonts w:ascii="Times New Roman" w:hAnsi="Times New Roman" w:cs="Times New Roman"/>
          <w:sz w:val="25"/>
          <w:szCs w:val="25"/>
        </w:rPr>
        <w:t xml:space="preserve"> </w:t>
      </w:r>
      <w:r w:rsidRPr="00EF5F13">
        <w:rPr>
          <w:rFonts w:ascii="Times New Roman" w:hAnsi="Times New Roman" w:cs="Times New Roman"/>
          <w:sz w:val="25"/>
          <w:szCs w:val="25"/>
        </w:rPr>
        <w:t>за своевременное и качественное исполнение задания;</w:t>
      </w:r>
    </w:p>
    <w:p w:rsidR="009F00B3" w:rsidRPr="00EF5F13" w:rsidRDefault="009F00B3" w:rsidP="007E24DC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F5F13">
        <w:rPr>
          <w:rFonts w:ascii="Times New Roman" w:hAnsi="Times New Roman" w:cs="Times New Roman"/>
          <w:sz w:val="25"/>
          <w:szCs w:val="25"/>
        </w:rPr>
        <w:t>-</w:t>
      </w:r>
      <w:r w:rsidR="007E24DC" w:rsidRPr="00EF5F13">
        <w:rPr>
          <w:rFonts w:ascii="Times New Roman" w:hAnsi="Times New Roman" w:cs="Times New Roman"/>
          <w:sz w:val="25"/>
          <w:szCs w:val="25"/>
        </w:rPr>
        <w:t xml:space="preserve"> </w:t>
      </w:r>
      <w:r w:rsidRPr="00EF5F13">
        <w:rPr>
          <w:rFonts w:ascii="Times New Roman" w:hAnsi="Times New Roman" w:cs="Times New Roman"/>
          <w:sz w:val="25"/>
          <w:szCs w:val="25"/>
        </w:rPr>
        <w:t xml:space="preserve">за проявленную инициативу в целях обеспечения задач и функций </w:t>
      </w:r>
      <w:r w:rsidR="00212B54" w:rsidRPr="00EF5F13">
        <w:rPr>
          <w:rFonts w:ascii="Times New Roman" w:hAnsi="Times New Roman" w:cs="Times New Roman"/>
          <w:sz w:val="25"/>
          <w:szCs w:val="25"/>
        </w:rPr>
        <w:t>муниципального органа</w:t>
      </w:r>
      <w:r w:rsidRPr="00EF5F13">
        <w:rPr>
          <w:rFonts w:ascii="Times New Roman" w:hAnsi="Times New Roman" w:cs="Times New Roman"/>
          <w:sz w:val="25"/>
          <w:szCs w:val="25"/>
        </w:rPr>
        <w:t>;</w:t>
      </w:r>
      <w:proofErr w:type="gramEnd"/>
    </w:p>
    <w:p w:rsidR="009F00B3" w:rsidRPr="00EF5F13" w:rsidRDefault="007E24DC" w:rsidP="007E24DC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 xml:space="preserve">- </w:t>
      </w:r>
      <w:r w:rsidR="009F00B3" w:rsidRPr="00EF5F13">
        <w:rPr>
          <w:rFonts w:ascii="Times New Roman" w:hAnsi="Times New Roman" w:cs="Times New Roman"/>
          <w:sz w:val="25"/>
          <w:szCs w:val="25"/>
        </w:rPr>
        <w:t xml:space="preserve">за исполнение должностных инструкций - с учетом оценки эффективности и результативности профессиональной служебной деятельности муниципальных служащих, направленной на реализацию полномочий и функций органов местного самоуправления. </w:t>
      </w:r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2.</w:t>
      </w:r>
      <w:r w:rsidR="002C0C99" w:rsidRPr="00EF5F13">
        <w:rPr>
          <w:rFonts w:ascii="Times New Roman" w:hAnsi="Times New Roman" w:cs="Times New Roman"/>
          <w:sz w:val="25"/>
          <w:szCs w:val="25"/>
        </w:rPr>
        <w:t>5</w:t>
      </w:r>
      <w:r w:rsidRPr="00EF5F13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Pr="00EF5F13">
        <w:rPr>
          <w:rFonts w:ascii="Times New Roman" w:hAnsi="Times New Roman" w:cs="Times New Roman"/>
          <w:sz w:val="25"/>
          <w:szCs w:val="25"/>
        </w:rPr>
        <w:t xml:space="preserve">Премирование муниципальных служащих, в том числе по итогам работы за </w:t>
      </w:r>
      <w:r w:rsidR="00212B54" w:rsidRPr="00EF5F13">
        <w:rPr>
          <w:rFonts w:ascii="Times New Roman" w:hAnsi="Times New Roman" w:cs="Times New Roman"/>
          <w:sz w:val="25"/>
          <w:szCs w:val="25"/>
        </w:rPr>
        <w:t xml:space="preserve">квартал, </w:t>
      </w:r>
      <w:r w:rsidRPr="00EF5F13">
        <w:rPr>
          <w:rFonts w:ascii="Times New Roman" w:hAnsi="Times New Roman" w:cs="Times New Roman"/>
          <w:sz w:val="25"/>
          <w:szCs w:val="25"/>
        </w:rPr>
        <w:t>год производится в пределах годового фонда оплаты труда с учетом, фактически отработанного муниципальным служащим в расчетном периоде времени</w:t>
      </w:r>
      <w:r w:rsidR="005C4548" w:rsidRPr="00EF5F13">
        <w:rPr>
          <w:rFonts w:ascii="Times New Roman" w:hAnsi="Times New Roman" w:cs="Times New Roman"/>
          <w:sz w:val="25"/>
          <w:szCs w:val="25"/>
        </w:rPr>
        <w:t xml:space="preserve"> </w:t>
      </w:r>
      <w:r w:rsidRPr="00EF5F13">
        <w:rPr>
          <w:rFonts w:ascii="Times New Roman" w:hAnsi="Times New Roman" w:cs="Times New Roman"/>
          <w:sz w:val="25"/>
          <w:szCs w:val="25"/>
        </w:rPr>
        <w:t xml:space="preserve">и его личного вклада в результаты деятельности органа местного самоуправления либо </w:t>
      </w:r>
      <w:r w:rsidR="0076193A" w:rsidRPr="00EF5F13">
        <w:rPr>
          <w:rFonts w:ascii="Times New Roman" w:hAnsi="Times New Roman" w:cs="Times New Roman"/>
          <w:sz w:val="25"/>
          <w:szCs w:val="25"/>
        </w:rPr>
        <w:t>органа Администрации города Шарыпово</w:t>
      </w:r>
      <w:r w:rsidRPr="00EF5F13">
        <w:rPr>
          <w:rFonts w:ascii="Times New Roman" w:hAnsi="Times New Roman" w:cs="Times New Roman"/>
          <w:sz w:val="25"/>
          <w:szCs w:val="25"/>
        </w:rPr>
        <w:t>, исполнения должностн</w:t>
      </w:r>
      <w:r w:rsidR="00933039" w:rsidRPr="00EF5F13">
        <w:rPr>
          <w:rFonts w:ascii="Times New Roman" w:hAnsi="Times New Roman" w:cs="Times New Roman"/>
          <w:sz w:val="25"/>
          <w:szCs w:val="25"/>
        </w:rPr>
        <w:t>ых</w:t>
      </w:r>
      <w:r w:rsidRPr="00EF5F13">
        <w:rPr>
          <w:rFonts w:ascii="Times New Roman" w:hAnsi="Times New Roman" w:cs="Times New Roman"/>
          <w:sz w:val="25"/>
          <w:szCs w:val="25"/>
        </w:rPr>
        <w:t xml:space="preserve"> </w:t>
      </w:r>
      <w:r w:rsidR="00933039" w:rsidRPr="00EF5F13">
        <w:rPr>
          <w:rFonts w:ascii="Times New Roman" w:hAnsi="Times New Roman" w:cs="Times New Roman"/>
          <w:sz w:val="25"/>
          <w:szCs w:val="25"/>
        </w:rPr>
        <w:t>инструкций</w:t>
      </w:r>
      <w:r w:rsidRPr="00EF5F13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2.</w:t>
      </w:r>
      <w:r w:rsidR="002C0C99" w:rsidRPr="00EF5F13">
        <w:rPr>
          <w:rFonts w:ascii="Times New Roman" w:hAnsi="Times New Roman" w:cs="Times New Roman"/>
          <w:sz w:val="25"/>
          <w:szCs w:val="25"/>
        </w:rPr>
        <w:t>6</w:t>
      </w:r>
      <w:r w:rsidRPr="00EF5F13">
        <w:rPr>
          <w:rFonts w:ascii="Times New Roman" w:hAnsi="Times New Roman" w:cs="Times New Roman"/>
          <w:sz w:val="25"/>
          <w:szCs w:val="25"/>
        </w:rPr>
        <w:t>. К премированию по итогам работы за год не представляются муниципальные служащие, находящиеся на муниципальной службе менее трех месяцев.</w:t>
      </w:r>
    </w:p>
    <w:p w:rsidR="0041452E" w:rsidRPr="00EF5F13" w:rsidRDefault="0041452E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 xml:space="preserve">2.7. Оценка результатов службы для целей премирования производится в зависимости </w:t>
      </w:r>
      <w:proofErr w:type="gramStart"/>
      <w:r w:rsidRPr="00EF5F13">
        <w:rPr>
          <w:rFonts w:ascii="Times New Roman" w:hAnsi="Times New Roman" w:cs="Times New Roman"/>
          <w:sz w:val="25"/>
          <w:szCs w:val="25"/>
        </w:rPr>
        <w:t>от</w:t>
      </w:r>
      <w:proofErr w:type="gramEnd"/>
      <w:r w:rsidRPr="00EF5F13">
        <w:rPr>
          <w:rFonts w:ascii="Times New Roman" w:hAnsi="Times New Roman" w:cs="Times New Roman"/>
          <w:sz w:val="25"/>
          <w:szCs w:val="25"/>
        </w:rPr>
        <w:t>:</w:t>
      </w:r>
    </w:p>
    <w:p w:rsidR="0041452E" w:rsidRPr="00EF5F13" w:rsidRDefault="0041452E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- степени и качества выполнения муниципальными служащими возложенных на них должностных обязанностей;</w:t>
      </w:r>
    </w:p>
    <w:p w:rsidR="0041452E" w:rsidRPr="00EF5F13" w:rsidRDefault="0041452E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F5F13">
        <w:rPr>
          <w:rFonts w:ascii="Times New Roman" w:hAnsi="Times New Roman" w:cs="Times New Roman"/>
          <w:sz w:val="25"/>
          <w:szCs w:val="25"/>
        </w:rPr>
        <w:t>- степени и качества выполнения муниципальными служащими поручений Главы города Шарыпово, заместителей Главы города Шарыпово, руководителей органов Администрации города Шарыпово, председателя Шарыповского городского Совета депутатов, председателя контрольно-счетной палаты города Шарыпово иных руководителей;</w:t>
      </w:r>
      <w:proofErr w:type="gramEnd"/>
    </w:p>
    <w:p w:rsidR="0041452E" w:rsidRPr="00EF5F13" w:rsidRDefault="0041452E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- степени и качества исполнения муниципальными служащими служебного распорядка;</w:t>
      </w:r>
    </w:p>
    <w:p w:rsidR="0041452E" w:rsidRPr="00EF5F13" w:rsidRDefault="0041452E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- степени и качества исполнения муниципальными служащими сроков рассмотрения обращений, заявлений граждан, сроков исполнения документов.</w:t>
      </w:r>
    </w:p>
    <w:p w:rsidR="00E06CAD" w:rsidRPr="00EF5F13" w:rsidRDefault="009F00B3" w:rsidP="007E24DC">
      <w:pPr>
        <w:widowControl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EF5F13">
        <w:rPr>
          <w:rFonts w:ascii="Times New Roman" w:hAnsi="Times New Roman" w:cs="Times New Roman"/>
          <w:sz w:val="25"/>
          <w:szCs w:val="25"/>
        </w:rPr>
        <w:t>2.</w:t>
      </w:r>
      <w:r w:rsidR="00A43CFD" w:rsidRPr="00EF5F13">
        <w:rPr>
          <w:rFonts w:ascii="Times New Roman" w:hAnsi="Times New Roman" w:cs="Times New Roman"/>
          <w:sz w:val="25"/>
          <w:szCs w:val="25"/>
        </w:rPr>
        <w:t>8</w:t>
      </w:r>
      <w:r w:rsidRPr="00EF5F13">
        <w:rPr>
          <w:rFonts w:ascii="Times New Roman" w:hAnsi="Times New Roman" w:cs="Times New Roman"/>
          <w:sz w:val="25"/>
          <w:szCs w:val="25"/>
        </w:rPr>
        <w:t xml:space="preserve">. </w:t>
      </w:r>
      <w:r w:rsidR="00E06CAD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При определении размера премии муниципальному служащему учитывается:</w:t>
      </w:r>
    </w:p>
    <w:p w:rsidR="00E06CAD" w:rsidRPr="00EF5F13" w:rsidRDefault="00E06CAD" w:rsidP="007E24DC">
      <w:pPr>
        <w:widowControl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- фактически отработанное муниципальным служащим время в расчетном периоде. При этом время нахождения в ежегодном отпуске, командировке принимается в расчет для начисления премии;</w:t>
      </w:r>
    </w:p>
    <w:p w:rsidR="00E06CAD" w:rsidRPr="00EF5F13" w:rsidRDefault="00E06CAD" w:rsidP="007E24DC">
      <w:pPr>
        <w:widowControl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proofErr w:type="gramStart"/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- соблюдение Правил внутреннего трудового распорядка;</w:t>
      </w:r>
      <w:proofErr w:type="gramEnd"/>
    </w:p>
    <w:p w:rsidR="00E06CAD" w:rsidRPr="00EF5F13" w:rsidRDefault="00E06CAD" w:rsidP="007E24DC">
      <w:pPr>
        <w:widowControl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proofErr w:type="gramStart"/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- исполнение муниципальных нормативных правовых актов</w:t>
      </w:r>
      <w:r w:rsidR="00B129BC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Главы города Шарыпово, его заместителей и непосредственного руководителя муниципального </w:t>
      </w:r>
      <w:r w:rsidR="00B129BC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lastRenderedPageBreak/>
        <w:t>служащего,</w:t>
      </w: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B129BC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поручений председателя Шарыповского </w:t>
      </w: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городского Совета</w:t>
      </w:r>
      <w:r w:rsidR="00B129BC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депутатов</w:t>
      </w: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, </w:t>
      </w:r>
      <w:r w:rsidR="00B129BC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председателя контрольно-счетной палаты города Шарыпово</w:t>
      </w: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;</w:t>
      </w:r>
      <w:proofErr w:type="gramEnd"/>
    </w:p>
    <w:p w:rsidR="00E06CAD" w:rsidRPr="00EF5F13" w:rsidRDefault="00E06CAD" w:rsidP="007E24DC">
      <w:pPr>
        <w:widowControl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- своевременная подготовка и сдача отчетности;</w:t>
      </w:r>
    </w:p>
    <w:p w:rsidR="00E06CAD" w:rsidRPr="00EF5F13" w:rsidRDefault="00E06CAD" w:rsidP="007E24DC">
      <w:pPr>
        <w:widowControl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- надлежащее выполнение служебных обязанностей, предусмотренных должностной инструкцией.</w:t>
      </w:r>
    </w:p>
    <w:p w:rsidR="00D56CE2" w:rsidRPr="00EF5F13" w:rsidRDefault="00D56CE2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F5F13">
        <w:rPr>
          <w:rFonts w:ascii="Times New Roman" w:hAnsi="Times New Roman" w:cs="Times New Roman"/>
          <w:sz w:val="25"/>
          <w:szCs w:val="25"/>
        </w:rPr>
        <w:t>При определении размера премии могут быть учтены такие обстоятельства, как подготовка на высоком организационном уровне городских и краевых мероприятий, напряженная деятельность по разработке особо важных проектов, программ, выполнение с надлежащим качеством обязанности отсутствующего муниципального служащего, оказание помощи в работе с муниципальными служащими, проходящими испытание, другие положительные и значительные результаты работы.</w:t>
      </w:r>
      <w:proofErr w:type="gramEnd"/>
    </w:p>
    <w:p w:rsidR="00342B75" w:rsidRPr="00EF5F13" w:rsidRDefault="00342B75" w:rsidP="007E24DC">
      <w:pPr>
        <w:widowControl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EF5F13">
        <w:rPr>
          <w:rFonts w:ascii="Times New Roman" w:hAnsi="Times New Roman" w:cs="Times New Roman"/>
          <w:sz w:val="25"/>
          <w:szCs w:val="25"/>
        </w:rPr>
        <w:t>2.9.</w:t>
      </w:r>
      <w:r w:rsidRPr="00EF5F13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proofErr w:type="gramStart"/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Премирование муниципальных служащих Администрации </w:t>
      </w:r>
      <w:r w:rsidR="00B76BFF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города Шарыпово и органов Администрации города Шарыпово</w:t>
      </w: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производится в соответствии с Положением, утвержденным постановлением Администрации </w:t>
      </w:r>
      <w:r w:rsidR="00B76BFF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города Шарыпово</w:t>
      </w: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.</w:t>
      </w:r>
      <w:proofErr w:type="gramEnd"/>
    </w:p>
    <w:p w:rsidR="00F32FFB" w:rsidRPr="00EF5F13" w:rsidRDefault="00B76BFF" w:rsidP="007E24DC">
      <w:pPr>
        <w:widowControl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Премирование муниципальных служащих Шарыповского городского Совета депутатов производится в соответствии с Положением, утвержденным </w:t>
      </w:r>
      <w:r w:rsidR="0076193A" w:rsidRPr="00EF5F13">
        <w:rPr>
          <w:rFonts w:ascii="Times New Roman" w:hAnsi="Times New Roman" w:cs="Times New Roman"/>
          <w:sz w:val="25"/>
          <w:szCs w:val="25"/>
        </w:rPr>
        <w:t xml:space="preserve">постановлением </w:t>
      </w:r>
      <w:r w:rsidR="0024071F" w:rsidRPr="00EF5F13">
        <w:rPr>
          <w:rFonts w:ascii="Times New Roman" w:hAnsi="Times New Roman" w:cs="Times New Roman"/>
          <w:sz w:val="25"/>
          <w:szCs w:val="25"/>
        </w:rPr>
        <w:t>председател</w:t>
      </w:r>
      <w:r w:rsidR="009B1FF2" w:rsidRPr="00EF5F13">
        <w:rPr>
          <w:rFonts w:ascii="Times New Roman" w:hAnsi="Times New Roman" w:cs="Times New Roman"/>
          <w:sz w:val="25"/>
          <w:szCs w:val="25"/>
        </w:rPr>
        <w:t>я</w:t>
      </w:r>
      <w:r w:rsidR="0076193A" w:rsidRPr="00EF5F13">
        <w:rPr>
          <w:rFonts w:ascii="Times New Roman" w:hAnsi="Times New Roman" w:cs="Times New Roman"/>
          <w:sz w:val="25"/>
          <w:szCs w:val="25"/>
        </w:rPr>
        <w:t xml:space="preserve"> </w:t>
      </w:r>
      <w:r w:rsidR="00F32FFB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Шарыповского городского Совета депутатов.</w:t>
      </w:r>
    </w:p>
    <w:p w:rsidR="00F32FFB" w:rsidRPr="00EF5F13" w:rsidRDefault="00F32FFB" w:rsidP="007E24DC">
      <w:pPr>
        <w:widowControl/>
        <w:ind w:firstLine="709"/>
        <w:jc w:val="both"/>
        <w:rPr>
          <w:rFonts w:ascii="Times New Roman" w:eastAsiaTheme="minorHAnsi" w:hAnsi="Times New Roman" w:cs="Times New Roman"/>
          <w:sz w:val="25"/>
          <w:szCs w:val="25"/>
          <w:lang w:eastAsia="en-US"/>
        </w:rPr>
      </w:pP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Премирование муниципальных служащих </w:t>
      </w:r>
      <w:r w:rsidR="00E75986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Контрольно-счетной палаты города Шарыпово </w:t>
      </w: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производится в соответствии с Положением, утвержденным </w:t>
      </w:r>
      <w:r w:rsidR="006E55E2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приказом</w:t>
      </w: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</w:t>
      </w:r>
      <w:r w:rsidR="00471815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Контрольно-счетной палаты города Шарыпово.</w:t>
      </w:r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2.</w:t>
      </w:r>
      <w:r w:rsidR="00C94361" w:rsidRPr="00EF5F13">
        <w:rPr>
          <w:rFonts w:ascii="Times New Roman" w:hAnsi="Times New Roman" w:cs="Times New Roman"/>
          <w:sz w:val="25"/>
          <w:szCs w:val="25"/>
        </w:rPr>
        <w:t>10</w:t>
      </w:r>
      <w:r w:rsidRPr="00EF5F13">
        <w:rPr>
          <w:rFonts w:ascii="Times New Roman" w:hAnsi="Times New Roman" w:cs="Times New Roman"/>
          <w:sz w:val="25"/>
          <w:szCs w:val="25"/>
        </w:rPr>
        <w:t>. Основанием для выплаты премии являются:</w:t>
      </w:r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 xml:space="preserve">- для руководителей </w:t>
      </w:r>
      <w:r w:rsidR="006F06A9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органов Администрации города Шарыпово </w:t>
      </w:r>
      <w:r w:rsidRPr="00EF5F13">
        <w:rPr>
          <w:rFonts w:ascii="Times New Roman" w:hAnsi="Times New Roman" w:cs="Times New Roman"/>
          <w:sz w:val="25"/>
          <w:szCs w:val="25"/>
        </w:rPr>
        <w:t>- распоряжение Главы города Шарыпово;</w:t>
      </w:r>
    </w:p>
    <w:p w:rsidR="009B1FF2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- для муниципальных служащих, замещающих должности муниципальной службы Администрации города Шарыпово</w:t>
      </w:r>
      <w:r w:rsidR="009B1FF2" w:rsidRPr="00EF5F13">
        <w:rPr>
          <w:rFonts w:ascii="Times New Roman" w:hAnsi="Times New Roman" w:cs="Times New Roman"/>
          <w:sz w:val="25"/>
          <w:szCs w:val="25"/>
        </w:rPr>
        <w:t xml:space="preserve"> </w:t>
      </w:r>
      <w:r w:rsidRPr="00EF5F13">
        <w:rPr>
          <w:rFonts w:ascii="Times New Roman" w:hAnsi="Times New Roman" w:cs="Times New Roman"/>
          <w:sz w:val="25"/>
          <w:szCs w:val="25"/>
        </w:rPr>
        <w:t>- распоряжение Главы города Шарыпово</w:t>
      </w:r>
      <w:r w:rsidR="004E7D39" w:rsidRPr="00EF5F13">
        <w:rPr>
          <w:rFonts w:ascii="Times New Roman" w:hAnsi="Times New Roman" w:cs="Times New Roman"/>
          <w:sz w:val="25"/>
          <w:szCs w:val="25"/>
        </w:rPr>
        <w:t>;</w:t>
      </w:r>
      <w:r w:rsidRPr="00EF5F1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F00B3" w:rsidRPr="00EF5F13" w:rsidRDefault="009B1FF2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 xml:space="preserve">- для муниципальных служащих, замещающих должности муниципальной службы в органах Администрации города </w:t>
      </w:r>
      <w:proofErr w:type="gramStart"/>
      <w:r w:rsidRPr="00EF5F13">
        <w:rPr>
          <w:rFonts w:ascii="Times New Roman" w:hAnsi="Times New Roman" w:cs="Times New Roman"/>
          <w:sz w:val="25"/>
          <w:szCs w:val="25"/>
        </w:rPr>
        <w:t>Шарыпово-</w:t>
      </w:r>
      <w:r w:rsidR="009F00B3" w:rsidRPr="00EF5F13">
        <w:rPr>
          <w:rFonts w:ascii="Times New Roman" w:hAnsi="Times New Roman" w:cs="Times New Roman"/>
          <w:sz w:val="25"/>
          <w:szCs w:val="25"/>
        </w:rPr>
        <w:t>локальным</w:t>
      </w:r>
      <w:r w:rsidR="00362E3D" w:rsidRPr="00EF5F13">
        <w:rPr>
          <w:rFonts w:ascii="Times New Roman" w:hAnsi="Times New Roman" w:cs="Times New Roman"/>
          <w:sz w:val="25"/>
          <w:szCs w:val="25"/>
        </w:rPr>
        <w:t>и</w:t>
      </w:r>
      <w:proofErr w:type="gramEnd"/>
      <w:r w:rsidR="009F00B3" w:rsidRPr="00EF5F13">
        <w:rPr>
          <w:rFonts w:ascii="Times New Roman" w:hAnsi="Times New Roman" w:cs="Times New Roman"/>
          <w:sz w:val="25"/>
          <w:szCs w:val="25"/>
        </w:rPr>
        <w:t xml:space="preserve"> нормативным</w:t>
      </w:r>
      <w:r w:rsidR="00362E3D" w:rsidRPr="00EF5F13">
        <w:rPr>
          <w:rFonts w:ascii="Times New Roman" w:hAnsi="Times New Roman" w:cs="Times New Roman"/>
          <w:sz w:val="25"/>
          <w:szCs w:val="25"/>
        </w:rPr>
        <w:t>и</w:t>
      </w:r>
      <w:r w:rsidR="009F00B3" w:rsidRPr="00EF5F13">
        <w:rPr>
          <w:rFonts w:ascii="Times New Roman" w:hAnsi="Times New Roman" w:cs="Times New Roman"/>
          <w:sz w:val="25"/>
          <w:szCs w:val="25"/>
        </w:rPr>
        <w:t xml:space="preserve"> акт</w:t>
      </w:r>
      <w:r w:rsidR="00362E3D" w:rsidRPr="00EF5F13">
        <w:rPr>
          <w:rFonts w:ascii="Times New Roman" w:hAnsi="Times New Roman" w:cs="Times New Roman"/>
          <w:sz w:val="25"/>
          <w:szCs w:val="25"/>
        </w:rPr>
        <w:t>ами</w:t>
      </w:r>
      <w:r w:rsidR="009F00B3" w:rsidRPr="00EF5F13">
        <w:rPr>
          <w:rFonts w:ascii="Times New Roman" w:hAnsi="Times New Roman" w:cs="Times New Roman"/>
          <w:sz w:val="25"/>
          <w:szCs w:val="25"/>
        </w:rPr>
        <w:t xml:space="preserve"> </w:t>
      </w:r>
      <w:r w:rsidR="00362E3D" w:rsidRPr="00EF5F13">
        <w:rPr>
          <w:rFonts w:ascii="Times New Roman" w:hAnsi="Times New Roman" w:cs="Times New Roman"/>
          <w:sz w:val="25"/>
          <w:szCs w:val="25"/>
        </w:rPr>
        <w:t>соответствующего</w:t>
      </w:r>
      <w:r w:rsidR="00952C48" w:rsidRPr="00EF5F13">
        <w:rPr>
          <w:rFonts w:ascii="Times New Roman" w:hAnsi="Times New Roman" w:cs="Times New Roman"/>
          <w:sz w:val="25"/>
          <w:szCs w:val="25"/>
        </w:rPr>
        <w:t> </w:t>
      </w:r>
      <w:r w:rsidR="006F06A9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орган</w:t>
      </w:r>
      <w:r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>а</w:t>
      </w:r>
      <w:r w:rsidR="006F06A9" w:rsidRPr="00EF5F13">
        <w:rPr>
          <w:rFonts w:ascii="Times New Roman" w:eastAsiaTheme="minorHAnsi" w:hAnsi="Times New Roman" w:cs="Times New Roman"/>
          <w:sz w:val="25"/>
          <w:szCs w:val="25"/>
          <w:lang w:eastAsia="en-US"/>
        </w:rPr>
        <w:t xml:space="preserve"> Администрации города Шарыпово</w:t>
      </w:r>
      <w:r w:rsidR="009F00B3" w:rsidRPr="00EF5F13">
        <w:rPr>
          <w:rFonts w:ascii="Times New Roman" w:hAnsi="Times New Roman" w:cs="Times New Roman"/>
          <w:sz w:val="25"/>
          <w:szCs w:val="25"/>
        </w:rPr>
        <w:t>;</w:t>
      </w:r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- для муниципальных служащих, замещающих должности муниципальной службы Шарыповского городского Совета депутатов - распоряжение председателя Шарыповского городского Совета депутатов</w:t>
      </w:r>
      <w:r w:rsidR="004E7D39" w:rsidRPr="00EF5F13">
        <w:rPr>
          <w:rFonts w:ascii="Times New Roman" w:hAnsi="Times New Roman" w:cs="Times New Roman"/>
          <w:sz w:val="25"/>
          <w:szCs w:val="25"/>
        </w:rPr>
        <w:t>;</w:t>
      </w:r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 xml:space="preserve">- для муниципальных служащих, замещающих должности муниципальной службы контрольно-счетной палаты города Шарыпово - распоряжение </w:t>
      </w:r>
      <w:r w:rsidR="004E7D39" w:rsidRPr="00EF5F13">
        <w:rPr>
          <w:rFonts w:ascii="Times New Roman" w:hAnsi="Times New Roman" w:cs="Times New Roman"/>
          <w:sz w:val="25"/>
          <w:szCs w:val="25"/>
        </w:rPr>
        <w:t>К</w:t>
      </w:r>
      <w:r w:rsidRPr="00EF5F13">
        <w:rPr>
          <w:rFonts w:ascii="Times New Roman" w:hAnsi="Times New Roman" w:cs="Times New Roman"/>
          <w:sz w:val="25"/>
          <w:szCs w:val="25"/>
        </w:rPr>
        <w:t>онтрольно-счетной палаты города Шарыпово.</w:t>
      </w:r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2.</w:t>
      </w:r>
      <w:r w:rsidR="00C94361" w:rsidRPr="00EF5F13">
        <w:rPr>
          <w:rFonts w:ascii="Times New Roman" w:hAnsi="Times New Roman" w:cs="Times New Roman"/>
          <w:sz w:val="25"/>
          <w:szCs w:val="25"/>
        </w:rPr>
        <w:t>11</w:t>
      </w:r>
      <w:r w:rsidRPr="00EF5F13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Pr="00EF5F13">
        <w:rPr>
          <w:rFonts w:ascii="Times New Roman" w:hAnsi="Times New Roman" w:cs="Times New Roman"/>
          <w:sz w:val="25"/>
          <w:szCs w:val="25"/>
        </w:rPr>
        <w:t>Муниципальным служащим, проработавшим неполный отчетный период в связи с призывом на службу в Вооруженные Силы РФ, переводом на другую работу, уходом на пенсию, уходом в отпуск по беременности и родам, уходом в отпуск по уходу за ребенком до достижения им возраста 1,5 лет, увольнением по сокращению штатов, выплата премии производится за фактически отработанное время в расчетном периоде.</w:t>
      </w:r>
      <w:proofErr w:type="gramEnd"/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2.</w:t>
      </w:r>
      <w:r w:rsidR="00C94361" w:rsidRPr="00EF5F13">
        <w:rPr>
          <w:rFonts w:ascii="Times New Roman" w:hAnsi="Times New Roman" w:cs="Times New Roman"/>
          <w:sz w:val="25"/>
          <w:szCs w:val="25"/>
        </w:rPr>
        <w:t>12</w:t>
      </w:r>
      <w:r w:rsidRPr="00EF5F13">
        <w:rPr>
          <w:rFonts w:ascii="Times New Roman" w:hAnsi="Times New Roman" w:cs="Times New Roman"/>
          <w:sz w:val="25"/>
          <w:szCs w:val="25"/>
        </w:rPr>
        <w:t>. Не представляются к премированию муниципальные служащие, отстраненные от замещаемой должности муниципальной службы.</w:t>
      </w:r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F5F13">
        <w:rPr>
          <w:rFonts w:ascii="Times New Roman" w:hAnsi="Times New Roman" w:cs="Times New Roman"/>
          <w:sz w:val="25"/>
          <w:szCs w:val="25"/>
        </w:rPr>
        <w:t>2.1</w:t>
      </w:r>
      <w:r w:rsidR="00C94361" w:rsidRPr="00EF5F13">
        <w:rPr>
          <w:rFonts w:ascii="Times New Roman" w:hAnsi="Times New Roman" w:cs="Times New Roman"/>
          <w:sz w:val="25"/>
          <w:szCs w:val="25"/>
        </w:rPr>
        <w:t>3</w:t>
      </w:r>
      <w:r w:rsidRPr="00EF5F13">
        <w:rPr>
          <w:rFonts w:ascii="Times New Roman" w:hAnsi="Times New Roman" w:cs="Times New Roman"/>
          <w:sz w:val="25"/>
          <w:szCs w:val="25"/>
        </w:rPr>
        <w:t>. Премирование муниципальных служащих не производится при наличии неснятого дисциплинарного взыскания.</w:t>
      </w:r>
    </w:p>
    <w:p w:rsidR="009F00B3" w:rsidRPr="00EF5F13" w:rsidRDefault="009F00B3" w:rsidP="007E24DC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9F00B3" w:rsidRPr="00926A55" w:rsidRDefault="009F00B3" w:rsidP="00926A5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F00B3" w:rsidRPr="00926A55" w:rsidSect="0013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4C4"/>
    <w:rsid w:val="00015502"/>
    <w:rsid w:val="000E01CC"/>
    <w:rsid w:val="0010354B"/>
    <w:rsid w:val="001361C1"/>
    <w:rsid w:val="001452FF"/>
    <w:rsid w:val="00171AAF"/>
    <w:rsid w:val="00182110"/>
    <w:rsid w:val="00190A70"/>
    <w:rsid w:val="001E2128"/>
    <w:rsid w:val="001E433F"/>
    <w:rsid w:val="00212B54"/>
    <w:rsid w:val="00215AA3"/>
    <w:rsid w:val="0024071F"/>
    <w:rsid w:val="00274EE7"/>
    <w:rsid w:val="00297BD2"/>
    <w:rsid w:val="002C0C99"/>
    <w:rsid w:val="002C2558"/>
    <w:rsid w:val="002C4C09"/>
    <w:rsid w:val="0033130E"/>
    <w:rsid w:val="00342B75"/>
    <w:rsid w:val="00347356"/>
    <w:rsid w:val="00362E3D"/>
    <w:rsid w:val="00395988"/>
    <w:rsid w:val="00395B79"/>
    <w:rsid w:val="003B01F9"/>
    <w:rsid w:val="003B5D87"/>
    <w:rsid w:val="0041452E"/>
    <w:rsid w:val="00471815"/>
    <w:rsid w:val="004A739C"/>
    <w:rsid w:val="004B5856"/>
    <w:rsid w:val="004E687A"/>
    <w:rsid w:val="004E7D39"/>
    <w:rsid w:val="004F31E5"/>
    <w:rsid w:val="00515347"/>
    <w:rsid w:val="00536786"/>
    <w:rsid w:val="0054163C"/>
    <w:rsid w:val="00595432"/>
    <w:rsid w:val="005C4548"/>
    <w:rsid w:val="00611396"/>
    <w:rsid w:val="0061768D"/>
    <w:rsid w:val="0065411D"/>
    <w:rsid w:val="0066693A"/>
    <w:rsid w:val="00672C3B"/>
    <w:rsid w:val="006872D4"/>
    <w:rsid w:val="00693EB2"/>
    <w:rsid w:val="006A666B"/>
    <w:rsid w:val="006B558A"/>
    <w:rsid w:val="006E55E2"/>
    <w:rsid w:val="006F06A9"/>
    <w:rsid w:val="0070562E"/>
    <w:rsid w:val="00707827"/>
    <w:rsid w:val="0071410B"/>
    <w:rsid w:val="00714C09"/>
    <w:rsid w:val="0072380C"/>
    <w:rsid w:val="00745088"/>
    <w:rsid w:val="00747F31"/>
    <w:rsid w:val="0076193A"/>
    <w:rsid w:val="007A044D"/>
    <w:rsid w:val="007A43BF"/>
    <w:rsid w:val="007A72C2"/>
    <w:rsid w:val="007E24DC"/>
    <w:rsid w:val="008F7EFE"/>
    <w:rsid w:val="00922458"/>
    <w:rsid w:val="00926A55"/>
    <w:rsid w:val="00930768"/>
    <w:rsid w:val="00933039"/>
    <w:rsid w:val="00946F5D"/>
    <w:rsid w:val="00952C48"/>
    <w:rsid w:val="009662C8"/>
    <w:rsid w:val="009B1FF2"/>
    <w:rsid w:val="009D0BAA"/>
    <w:rsid w:val="009D17C9"/>
    <w:rsid w:val="009F00B3"/>
    <w:rsid w:val="00A16BAF"/>
    <w:rsid w:val="00A24C71"/>
    <w:rsid w:val="00A43CFD"/>
    <w:rsid w:val="00A5519E"/>
    <w:rsid w:val="00A77C99"/>
    <w:rsid w:val="00A82ECF"/>
    <w:rsid w:val="00A93820"/>
    <w:rsid w:val="00AB43B4"/>
    <w:rsid w:val="00AB79DF"/>
    <w:rsid w:val="00B129BC"/>
    <w:rsid w:val="00B2256D"/>
    <w:rsid w:val="00B44230"/>
    <w:rsid w:val="00B76BFF"/>
    <w:rsid w:val="00BF3BBD"/>
    <w:rsid w:val="00C64FC5"/>
    <w:rsid w:val="00C94361"/>
    <w:rsid w:val="00CF2C43"/>
    <w:rsid w:val="00D16AF6"/>
    <w:rsid w:val="00D22C49"/>
    <w:rsid w:val="00D41463"/>
    <w:rsid w:val="00D56CE2"/>
    <w:rsid w:val="00D664C4"/>
    <w:rsid w:val="00D8153B"/>
    <w:rsid w:val="00DA03A0"/>
    <w:rsid w:val="00DB0F1F"/>
    <w:rsid w:val="00E06CAD"/>
    <w:rsid w:val="00E2287E"/>
    <w:rsid w:val="00E75986"/>
    <w:rsid w:val="00ED5CBF"/>
    <w:rsid w:val="00EF0E05"/>
    <w:rsid w:val="00EF5F13"/>
    <w:rsid w:val="00F32FFB"/>
    <w:rsid w:val="00F344D0"/>
    <w:rsid w:val="00F52997"/>
    <w:rsid w:val="00F8092B"/>
    <w:rsid w:val="00F83DC6"/>
    <w:rsid w:val="00FA4485"/>
    <w:rsid w:val="00FD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1396"/>
    <w:pPr>
      <w:keepNext/>
      <w:overflowPunct w:val="0"/>
      <w:jc w:val="center"/>
      <w:textAlignment w:val="baseline"/>
      <w:outlineLvl w:val="0"/>
    </w:pPr>
    <w:rPr>
      <w:rFonts w:ascii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3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Абзац списка1"/>
    <w:basedOn w:val="a"/>
    <w:rsid w:val="00E2287E"/>
    <w:pPr>
      <w:widowControl/>
      <w:autoSpaceDE/>
      <w:autoSpaceDN/>
      <w:adjustRightInd/>
      <w:ind w:left="720"/>
    </w:pPr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D41463"/>
    <w:pPr>
      <w:ind w:left="720"/>
      <w:contextualSpacing/>
    </w:pPr>
  </w:style>
  <w:style w:type="paragraph" w:customStyle="1" w:styleId="ConsPlusNormal">
    <w:name w:val="ConsPlusNormal"/>
    <w:rsid w:val="009F0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0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rsid w:val="009F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3CADB-DF64-4306-A765-FAF841F0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Финуправление Финуправление</dc:creator>
  <cp:lastModifiedBy>RePack by SPecialiST</cp:lastModifiedBy>
  <cp:revision>11</cp:revision>
  <cp:lastPrinted>2022-11-24T08:58:00Z</cp:lastPrinted>
  <dcterms:created xsi:type="dcterms:W3CDTF">2022-11-30T02:25:00Z</dcterms:created>
  <dcterms:modified xsi:type="dcterms:W3CDTF">2022-12-14T03:12:00Z</dcterms:modified>
</cp:coreProperties>
</file>