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29.12.2022                                                                                                     № 437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07.10.2013 № 245 «Об утверждении муниципальной программы «Развитие образования» муниципального образования «город Шарыпово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 Красноярского края» (в редакции от 20.12.2022 № 415)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128, от 06.06.2022 № 179, от 23.08.2022 № 264, от 25.10.2022 № 340, от 23.11.2022 № 385, от 20.12.2022 № 415)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>
        <w:rPr>
          <w:rFonts w:ascii="Times New Roman" w:hAnsi="Times New Roman"/>
          <w:sz w:val="28"/>
          <w:szCs w:val="28"/>
        </w:rPr>
        <w:t>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строке «Информация по ресурсному обеспечению муниципальной программы» раздела 1 Паспорта Муниципальной программы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 цифры «9435894,14; 1195603,80; 201726,61; 42787,82; 2763106,61; 341372,60» заменить цифрами «9435629,93; 1195339,59; 201514,58; 42575,79; 2763054,53; 341320,51» соответственно. 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«8614715,87; 1098131,23; 200356,23; 42787,82» заменить цифрами «8614503,74; 1097919,10; 200144,20; 42575,79»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В строке 4.16. цифры «26482,70; 79448,10» заменить цифрами «26270,67; 79236,07»;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В строке «Итого по задаче 4» цифры «541197,16; 1496559,28» заменить цифрами «540985,13; 1496347,25»;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В строке «Итого по программе» цифры «1098131,23; 3004129,91» заменить цифрами «1097919,10; 3003917,78».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«498360,04; 433801,14; 61072,98; 48327,75» заменить цифрами «498307,96; 433749,06; 61020,90; 48275,66»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1.1. цифры «5497,96; 16581,96» заменить цифрами «5445,88; 16529,88»;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В строке «Всего по подпрограмме» цифры «61072,98; 170133,60» заменить цифрами «61020,90; 170081,52».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f3f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51f3f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a751a9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51f3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a751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LibreOffice/6.4.7.2$Linux_X86_64 LibreOffice_project/40$Build-2</Application>
  <Pages>3</Pages>
  <Words>575</Words>
  <Characters>4302</Characters>
  <CharactersWithSpaces>5025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2022-12-26T01:43:00Z</dcterms:created>
  <dc:creator>Пользователь Windows</dc:creator>
  <dc:description/>
  <dc:language>ru-RU</dc:language>
  <cp:lastModifiedBy/>
  <cp:lastPrinted>2022-12-27T01:39:00Z</cp:lastPrinted>
  <dcterms:modified xsi:type="dcterms:W3CDTF">2023-01-10T17:07:53Z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