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ascii="Times New Roman" w:hAnsi="Times New Roman"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/>
          <w:b/>
          <w:kern w:val="0"/>
          <w:sz w:val="26"/>
          <w:szCs w:val="26"/>
        </w:rPr>
        <w:t>ПОСТАНОВЛЕНИЕ</w:t>
      </w:r>
    </w:p>
    <w:p>
      <w:pPr>
        <w:pStyle w:val="Normal"/>
        <w:widowControl/>
        <w:suppressAutoHyphens w:val="false"/>
        <w:rPr>
          <w:rFonts w:ascii="Times New Roman" w:hAnsi="Times New Roman"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 xml:space="preserve">15.12.2022                                                                                                                   </w:t>
      </w:r>
      <w:r>
        <w:rPr>
          <w:rFonts w:eastAsia="Times New Roman"/>
          <w:kern w:val="0"/>
          <w:sz w:val="26"/>
          <w:szCs w:val="26"/>
        </w:rPr>
        <w:t>№</w:t>
      </w:r>
      <w:r>
        <w:rPr>
          <w:rFonts w:eastAsia="Times New Roman"/>
          <w:kern w:val="0"/>
          <w:sz w:val="26"/>
          <w:szCs w:val="26"/>
        </w:rPr>
        <w:t>410</w:t>
      </w:r>
    </w:p>
    <w:p>
      <w:pPr>
        <w:pStyle w:val="Normal"/>
        <w:widowControl/>
        <w:tabs>
          <w:tab w:val="clear" w:pos="709"/>
          <w:tab w:val="left" w:pos="7757" w:leader="none"/>
        </w:tabs>
        <w:suppressAutoHyphens w:val="false"/>
        <w:rPr>
          <w:rFonts w:ascii="Times New Roman" w:hAnsi="Times New Roman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ab/>
      </w:r>
    </w:p>
    <w:p>
      <w:pPr>
        <w:pStyle w:val="Normal"/>
        <w:widowControl w:val="false"/>
        <w:ind w:right="-108" w:hanging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eastAsia="Times New Roman"/>
          <w:color w:val="000000"/>
          <w:kern w:val="0"/>
          <w:sz w:val="26"/>
          <w:szCs w:val="26"/>
          <w:lang w:val="ru-RU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2023год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jc w:val="both"/>
        <w:rPr/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  <w:lang w:val="ru-RU"/>
        </w:rPr>
        <w:t>В соответствии с пунктом 19 части 1 статьи 14</w:t>
      </w:r>
      <w:r>
        <w:rPr>
          <w:color w:val="000000"/>
          <w:sz w:val="26"/>
          <w:szCs w:val="26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6"/>
          <w:szCs w:val="26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Style17"/>
          <w:i w:val="false"/>
          <w:iCs w:val="false"/>
          <w:sz w:val="26"/>
          <w:szCs w:val="26"/>
          <w:shd w:fill="FFFFFF" w:val="clear"/>
          <w:lang w:val="ru-RU"/>
        </w:rPr>
        <w:t>Постановлением</w:t>
      </w:r>
      <w:r>
        <w:rPr>
          <w:sz w:val="26"/>
          <w:szCs w:val="26"/>
          <w:shd w:fill="FFFFFF" w:val="clear"/>
        </w:rPr>
        <w:t> </w:t>
      </w:r>
      <w:r>
        <w:rPr>
          <w:rStyle w:val="Style17"/>
          <w:i w:val="false"/>
          <w:iCs w:val="false"/>
          <w:sz w:val="26"/>
          <w:szCs w:val="26"/>
          <w:shd w:fill="FFFFFF" w:val="clear"/>
          <w:lang w:val="ru-RU"/>
        </w:rPr>
        <w:t>Правительства</w:t>
      </w:r>
      <w:r>
        <w:rPr>
          <w:sz w:val="26"/>
          <w:szCs w:val="26"/>
          <w:shd w:fill="FFFFFF" w:val="clear"/>
        </w:rPr>
        <w:t> </w:t>
      </w:r>
      <w:r>
        <w:rPr>
          <w:sz w:val="26"/>
          <w:szCs w:val="26"/>
          <w:shd w:fill="FFFFFF" w:val="clear"/>
          <w:lang w:val="ru-RU"/>
        </w:rPr>
        <w:t>РФ от 25 июня 2021</w:t>
      </w:r>
      <w:r>
        <w:rPr>
          <w:sz w:val="26"/>
          <w:szCs w:val="26"/>
          <w:shd w:fill="FFFFFF" w:val="clear"/>
        </w:rPr>
        <w:t> </w:t>
      </w:r>
      <w:r>
        <w:rPr>
          <w:sz w:val="26"/>
          <w:szCs w:val="26"/>
          <w:shd w:fill="FFFFFF" w:val="clear"/>
          <w:lang w:val="ru-RU"/>
        </w:rPr>
        <w:t xml:space="preserve">г. </w:t>
      </w:r>
      <w:r>
        <w:rPr>
          <w:sz w:val="26"/>
          <w:szCs w:val="26"/>
          <w:shd w:fill="FFFFFF" w:val="clear"/>
        </w:rPr>
        <w:t>N </w:t>
      </w:r>
      <w:r>
        <w:rPr>
          <w:rStyle w:val="Style17"/>
          <w:i w:val="false"/>
          <w:iCs w:val="false"/>
          <w:sz w:val="26"/>
          <w:szCs w:val="26"/>
          <w:shd w:fill="FFFFFF" w:val="clear"/>
          <w:lang w:val="ru-RU"/>
        </w:rPr>
        <w:t>990</w:t>
      </w:r>
      <w:r>
        <w:rPr>
          <w:sz w:val="26"/>
          <w:szCs w:val="26"/>
          <w:shd w:fill="FFFFFF" w:val="clear"/>
          <w:lang w:val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6"/>
          <w:szCs w:val="26"/>
          <w:lang w:val="ru-RU"/>
        </w:rPr>
        <w:t>, руководствуясь ст.34 Устава города Шарыпово</w:t>
      </w:r>
      <w:r>
        <w:rPr>
          <w:sz w:val="26"/>
          <w:szCs w:val="26"/>
          <w:lang w:val="ru-RU"/>
        </w:rPr>
        <w:t>, ПОСТАНОВЛЯЮ:</w:t>
      </w:r>
    </w:p>
    <w:p>
      <w:pPr>
        <w:pStyle w:val="NoSpacing"/>
        <w:tabs>
          <w:tab w:val="left" w:pos="709" w:leader="none"/>
          <w:tab w:val="left" w:pos="851" w:leader="none"/>
          <w:tab w:val="left" w:pos="1134" w:leader="none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1.Утвердить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программу профилактики рисков причинения вреда (ущерба</w:t>
      </w:r>
      <w:r>
        <w:rPr>
          <w:rFonts w:ascii="Times New Roman" w:hAnsi="Times New Roman"/>
          <w:sz w:val="26"/>
          <w:szCs w:val="26"/>
          <w:lang w:val="ru-RU"/>
        </w:rPr>
        <w:t xml:space="preserve">) охраняемым законом ценностям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 рамках</w:t>
      </w:r>
      <w:r>
        <w:rPr>
          <w:rFonts w:ascii="Times New Roman" w:hAnsi="Times New Roman"/>
          <w:sz w:val="26"/>
          <w:szCs w:val="26"/>
          <w:lang w:val="ru-RU"/>
        </w:rPr>
        <w:t xml:space="preserve"> муниципального контроля в сфере благоустройства на территории городского округа город Шарыпово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Красноярского края </w:t>
      </w:r>
      <w:r>
        <w:rPr>
          <w:rFonts w:ascii="Times New Roman" w:hAnsi="Times New Roman"/>
          <w:sz w:val="26"/>
          <w:szCs w:val="26"/>
          <w:lang w:val="ru-RU"/>
        </w:rPr>
        <w:t>на 2023 год согласно приложению к настоящему постановлению.</w:t>
      </w:r>
    </w:p>
    <w:p>
      <w:pPr>
        <w:pStyle w:val="NoSpacing"/>
        <w:ind w:left="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2. 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3. Контроль за выполнением настоящего постановления возложить на первого заместителя Главы города Шарыпово Д.В. Саюшева.</w:t>
        <w:tab/>
      </w:r>
    </w:p>
    <w:p>
      <w:pPr>
        <w:pStyle w:val="NoSpacing"/>
        <w:ind w:left="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r>
        <w:rPr>
          <w:rFonts w:ascii="Times New Roman" w:hAnsi="Times New Roman"/>
          <w:sz w:val="26"/>
          <w:szCs w:val="26"/>
        </w:rPr>
        <w:t>www</w:t>
      </w:r>
      <w:r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sz w:val="26"/>
          <w:szCs w:val="26"/>
        </w:rPr>
        <w:t>gorodsharypovo</w:t>
      </w:r>
      <w:r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sz w:val="26"/>
          <w:szCs w:val="26"/>
        </w:rPr>
        <w:t>ru</w:t>
      </w:r>
      <w:r>
        <w:rPr>
          <w:rFonts w:ascii="Times New Roman" w:hAnsi="Times New Roman"/>
          <w:sz w:val="26"/>
          <w:szCs w:val="26"/>
          <w:lang w:val="ru-RU"/>
        </w:rPr>
        <w:t>).</w:t>
      </w:r>
    </w:p>
    <w:p>
      <w:pPr>
        <w:pStyle w:val="NoSpacing"/>
        <w:spacing w:before="0" w:afterAutospacing="1"/>
        <w:ind w:left="57" w:right="-227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ConsPlusNormal"/>
        <w:widowControl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Глава города Шарыпово                                                                                В.Г. Хохлов</w:t>
      </w:r>
    </w:p>
    <w:p>
      <w:pPr>
        <w:pStyle w:val="Normal"/>
        <w:shd w:val="clear" w:color="auto" w:fill="FFFFFF"/>
        <w:tabs>
          <w:tab w:val="clear" w:pos="709"/>
          <w:tab w:val="left" w:pos="7474" w:leader="none"/>
        </w:tabs>
        <w:ind w:left="5245" w:hanging="0"/>
        <w:rPr>
          <w:rFonts w:ascii="Times New Roman" w:hAnsi="Times New Roman"/>
          <w:sz w:val="28"/>
          <w:szCs w:val="28"/>
        </w:rPr>
      </w:pPr>
      <w:r>
        <w:rPr>
          <w:spacing w:val="-3"/>
          <w:sz w:val="28"/>
          <w:szCs w:val="28"/>
          <w:lang w:val="ru-RU"/>
        </w:rPr>
        <w:t>Приложение к постановлению</w:t>
        <w:br/>
      </w:r>
      <w:r>
        <w:rPr>
          <w:spacing w:val="-5"/>
          <w:sz w:val="28"/>
          <w:szCs w:val="28"/>
          <w:lang w:val="ru-RU"/>
        </w:rPr>
        <w:t>Администрации города Шарыпово</w:t>
        <w:br/>
      </w:r>
      <w:r>
        <w:rPr>
          <w:sz w:val="28"/>
          <w:szCs w:val="28"/>
          <w:lang w:val="ru-RU"/>
        </w:rPr>
        <w:t xml:space="preserve">от </w:t>
      </w:r>
      <w:r>
        <w:rPr>
          <w:rFonts w:eastAsia="Lucida Sans Unicode" w:cs="Times New Roman"/>
          <w:color w:val="auto"/>
          <w:kern w:val="2"/>
          <w:sz w:val="28"/>
          <w:szCs w:val="28"/>
          <w:lang w:val="ru-RU" w:eastAsia="ru-RU" w:bidi="ar-SA"/>
        </w:rPr>
        <w:t xml:space="preserve">15.12.2022г. </w:t>
      </w:r>
      <w:r>
        <w:rPr>
          <w:sz w:val="28"/>
          <w:szCs w:val="28"/>
          <w:lang w:val="ru-RU"/>
        </w:rPr>
        <w:t>№ 410</w:t>
      </w:r>
    </w:p>
    <w:p>
      <w:pPr>
        <w:pStyle w:val="NoSpacing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Default"/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eastAsia="Times New Roman" w:cs="Times New Roman" w:ascii="Times New Roman" w:hAnsi="Times New Roman"/>
          <w:sz w:val="28"/>
          <w:szCs w:val="28"/>
        </w:rPr>
        <w:t>в рамках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контроля в сфере благоустройства на территории городского округа город Шарыпово Красноярского края на 2023 год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before="14" w:after="0"/>
        <w:jc w:val="center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Паспорт программы</w:t>
      </w:r>
    </w:p>
    <w:tbl>
      <w:tblPr>
        <w:tblStyle w:val="af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08"/>
        <w:gridCol w:w="7362"/>
      </w:tblGrid>
      <w:tr>
        <w:trPr/>
        <w:tc>
          <w:tcPr>
            <w:tcW w:w="220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73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Программа профилактики рисков причинения вреда (ущерба) охраняемым законом ценностям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рамках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муниципального контроля в сфере благоустройства на территории городского округа город Шарыпово Красноярского края на 2023 год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(далее – Программа профилактики)</w:t>
            </w:r>
          </w:p>
        </w:tc>
      </w:tr>
      <w:tr>
        <w:trPr/>
        <w:tc>
          <w:tcPr>
            <w:tcW w:w="220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Правовые основания разработки программы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Федеральный зако</w:t>
            </w:r>
            <w:r>
              <w:rPr>
                <w:rFonts w:eastAsia="Calibri" w:eastAsiaTheme="minorHAnsi"/>
                <w:color w:val="000000"/>
                <w:spacing w:val="345"/>
                <w:kern w:val="0"/>
                <w:sz w:val="28"/>
                <w:szCs w:val="28"/>
                <w:lang w:val="ru-RU" w:eastAsia="en-US" w:bidi="ar-SA"/>
              </w:rPr>
              <w:t>н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о</w:t>
            </w:r>
            <w:r>
              <w:rPr>
                <w:rFonts w:eastAsia="Calibri" w:eastAsiaTheme="minorHAnsi"/>
                <w:color w:val="000000"/>
                <w:spacing w:val="345"/>
                <w:kern w:val="0"/>
                <w:sz w:val="28"/>
                <w:szCs w:val="28"/>
                <w:lang w:val="ru-RU" w:eastAsia="en-US" w:bidi="ar-SA"/>
              </w:rPr>
              <w:t>т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31.07.202</w:t>
            </w:r>
            <w:r>
              <w:rPr>
                <w:rFonts w:eastAsia="Calibri" w:eastAsiaTheme="minorHAnsi"/>
                <w:color w:val="000000"/>
                <w:spacing w:val="345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№248-Ф</w:t>
            </w:r>
            <w:r>
              <w:rPr>
                <w:rFonts w:eastAsia="Calibri" w:eastAsiaTheme="minorHAnsi"/>
                <w:color w:val="000000"/>
                <w:spacing w:val="345"/>
                <w:kern w:val="0"/>
                <w:sz w:val="28"/>
                <w:szCs w:val="28"/>
                <w:lang w:val="ru-RU" w:eastAsia="en-US" w:bidi="ar-SA"/>
              </w:rPr>
              <w:t>З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«О государственном контрол</w:t>
            </w:r>
            <w:r>
              <w:rPr>
                <w:rFonts w:eastAsia="Calibri" w:eastAsiaTheme="minorHAnsi"/>
                <w:color w:val="000000"/>
                <w:spacing w:val="67"/>
                <w:kern w:val="0"/>
                <w:sz w:val="28"/>
                <w:szCs w:val="28"/>
                <w:lang w:val="ru-RU" w:eastAsia="en-US" w:bidi="ar-SA"/>
              </w:rPr>
              <w:t>е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(надзоре</w:t>
            </w:r>
            <w:r>
              <w:rPr>
                <w:rFonts w:eastAsia="Calibri" w:eastAsiaTheme="minorHAnsi"/>
                <w:color w:val="000000"/>
                <w:spacing w:val="67"/>
                <w:kern w:val="0"/>
                <w:sz w:val="28"/>
                <w:szCs w:val="28"/>
                <w:lang w:val="ru-RU" w:eastAsia="en-US" w:bidi="ar-SA"/>
              </w:rPr>
              <w:t xml:space="preserve">) и 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муниципально</w:t>
            </w:r>
            <w:r>
              <w:rPr>
                <w:rFonts w:eastAsia="Calibri" w:eastAsiaTheme="minorHAnsi"/>
                <w:color w:val="000000"/>
                <w:spacing w:val="67"/>
                <w:kern w:val="0"/>
                <w:sz w:val="28"/>
                <w:szCs w:val="28"/>
                <w:lang w:val="ru-RU" w:eastAsia="en-US" w:bidi="ar-SA"/>
              </w:rPr>
              <w:t xml:space="preserve">м 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контроле </w:t>
            </w:r>
            <w:r>
              <w:rPr>
                <w:rFonts w:eastAsia="Calibri" w:eastAsiaTheme="minorHAnsi"/>
                <w:color w:val="000000"/>
                <w:spacing w:val="60"/>
                <w:kern w:val="0"/>
                <w:sz w:val="28"/>
                <w:szCs w:val="28"/>
                <w:lang w:val="ru-RU" w:eastAsia="en-US" w:bidi="ar-SA"/>
              </w:rPr>
              <w:t xml:space="preserve">в 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Российско</w:t>
            </w:r>
            <w:r>
              <w:rPr>
                <w:rFonts w:eastAsia="Calibri" w:eastAsiaTheme="minorHAnsi"/>
                <w:color w:val="000000"/>
                <w:spacing w:val="60"/>
                <w:kern w:val="0"/>
                <w:sz w:val="28"/>
                <w:szCs w:val="28"/>
                <w:lang w:val="ru-RU" w:eastAsia="en-US" w:bidi="ar-SA"/>
              </w:rPr>
              <w:t xml:space="preserve">й 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Федерации»,</w:t>
            </w:r>
            <w:r>
              <w:rPr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>
        <w:trPr/>
        <w:tc>
          <w:tcPr>
            <w:tcW w:w="220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Разработчик программы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Отдел архитектуры и градостроительства Администрации города Шарыпово  (далее – ОАиГ Администрации города Шарыпово)</w:t>
            </w:r>
          </w:p>
        </w:tc>
      </w:tr>
      <w:tr>
        <w:trPr/>
        <w:tc>
          <w:tcPr>
            <w:tcW w:w="220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Цель программы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1. Устранение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п</w:t>
            </w: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ричин, факторов и условий, способствующих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п</w:t>
            </w: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ричинению или возможному причинению вреда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(ущерба) </w:t>
            </w: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охраняемым 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з</w:t>
            </w: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аконом ценностям и нарушению обязательных требований, снижение рисков их возникновения.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2.Повышение результативности и эффективности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к</w:t>
            </w: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онтрольно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й </w:t>
            </w: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деятельности в сфере 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благоустройства.</w:t>
            </w:r>
          </w:p>
        </w:tc>
      </w:tr>
      <w:tr>
        <w:trPr/>
        <w:tc>
          <w:tcPr>
            <w:tcW w:w="220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Задачи программы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1. Предотвращение рисков причинения вреда охраняемым законом ценностям.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3. Информирование, консультирование контролируемых лиц с использованием информационно-телекоммуникационных технологий.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>
        <w:trPr/>
        <w:tc>
          <w:tcPr>
            <w:tcW w:w="220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Срок реализации программы профилактики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2023 год</w:t>
            </w:r>
          </w:p>
        </w:tc>
      </w:tr>
      <w:tr>
        <w:trPr/>
        <w:tc>
          <w:tcPr>
            <w:tcW w:w="220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ind w:right="-229" w:hanging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Ожидаемые результаты реализации программы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1. М</w:t>
            </w:r>
            <w:r>
              <w:rPr>
                <w:bCs/>
                <w:iCs/>
                <w:kern w:val="0"/>
                <w:sz w:val="28"/>
                <w:szCs w:val="28"/>
                <w:lang w:val="ru-RU" w:eastAsia="en-US" w:bidi="ar-SA"/>
              </w:rPr>
              <w:t xml:space="preserve">инимизирование количества нарушений субъектами профилактики обязательных требований, установленных </w:t>
            </w:r>
            <w:r>
              <w:rPr>
                <w:bCs/>
                <w:i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Нормами и Правилами </w:t>
            </w:r>
            <w:r>
              <w:rPr>
                <w:bCs/>
                <w:iCs/>
                <w:kern w:val="0"/>
                <w:sz w:val="28"/>
                <w:szCs w:val="28"/>
                <w:lang w:val="ru-RU" w:eastAsia="en-US" w:bidi="ar-SA"/>
              </w:rPr>
              <w:t xml:space="preserve">благоустройства территории </w:t>
            </w:r>
            <w:r>
              <w:rPr>
                <w:b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городского округа города Шарыпово Красноярского  края</w:t>
            </w:r>
            <w:r>
              <w:rPr>
                <w:bCs/>
                <w:iCs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  <w:t>2. </w:t>
            </w:r>
            <w:r>
              <w:rPr>
                <w:rFonts w:eastAsia="Calibr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Повышение правосознания и правовой культуры контролируемых лиц.</w:t>
            </w:r>
          </w:p>
        </w:tc>
      </w:tr>
    </w:tbl>
    <w:p>
      <w:pPr>
        <w:pStyle w:val="Normal"/>
        <w:tabs>
          <w:tab w:val="clear" w:pos="709"/>
          <w:tab w:val="left" w:pos="153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9"/>
          <w:tab w:val="left" w:pos="153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ConsPlusNormal"/>
        <w:spacing w:before="220" w:after="0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1. Анализ текущего состояния осуществления муниципального</w:t>
      </w:r>
    </w:p>
    <w:p>
      <w:pPr>
        <w:pStyle w:val="ConsPlusNormal"/>
        <w:spacing w:before="220" w:after="0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контроля в сфере благоустройства</w:t>
      </w:r>
    </w:p>
    <w:p>
      <w:pPr>
        <w:pStyle w:val="ConsPlusNormal"/>
        <w:spacing w:before="220" w:after="0"/>
        <w:ind w:firstLine="539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- юридические лица, индивидуальные предприниматели и граждане, обеспечивающие благоустройство объектов, </w:t>
      </w:r>
      <w:r>
        <w:rPr>
          <w:rFonts w:cs="PT Astra Serif"/>
          <w:sz w:val="28"/>
          <w:szCs w:val="28"/>
          <w:lang w:val="ru-RU"/>
        </w:rPr>
        <w:t xml:space="preserve">к которым предъявляются обязательные требования, </w:t>
      </w:r>
      <w:r>
        <w:rPr>
          <w:sz w:val="28"/>
          <w:szCs w:val="28"/>
          <w:lang w:val="ru-RU"/>
        </w:rPr>
        <w:t xml:space="preserve">установленные </w:t>
      </w:r>
      <w:r>
        <w:rPr>
          <w:bCs/>
          <w:color w:val="000000"/>
          <w:sz w:val="28"/>
          <w:szCs w:val="28"/>
          <w:lang w:val="ru-RU"/>
        </w:rPr>
        <w:t xml:space="preserve">Нормами и Правилами </w:t>
      </w:r>
      <w:r>
        <w:rPr>
          <w:bCs/>
          <w:sz w:val="28"/>
          <w:szCs w:val="28"/>
          <w:lang w:val="ru-RU"/>
        </w:rPr>
        <w:t xml:space="preserve">благоустройства территории </w:t>
      </w:r>
      <w:r>
        <w:rPr>
          <w:bCs/>
          <w:color w:val="000000"/>
          <w:sz w:val="28"/>
          <w:szCs w:val="28"/>
          <w:shd w:fill="FFFFFF" w:val="clear"/>
          <w:lang w:val="ru-RU"/>
        </w:rPr>
        <w:t>городского округа города Шарыпово Красноярского  края (далее – контролируемые лица)</w:t>
      </w:r>
      <w:r>
        <w:rPr>
          <w:sz w:val="28"/>
          <w:szCs w:val="28"/>
          <w:lang w:val="ru-RU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rFonts w:cs="Arial"/>
          <w:sz w:val="28"/>
          <w:szCs w:val="28"/>
        </w:rPr>
        <w:t>За текущий период 2022 года</w:t>
      </w:r>
      <w:r>
        <w:rPr>
          <w:sz w:val="28"/>
          <w:szCs w:val="28"/>
        </w:rPr>
        <w:t xml:space="preserve"> в рамках </w:t>
      </w:r>
      <w:r>
        <w:rPr>
          <w:rFonts w:cs="Arial"/>
          <w:sz w:val="28"/>
          <w:szCs w:val="28"/>
        </w:rPr>
        <w:t xml:space="preserve">муниципального контроля за соблюдением </w:t>
      </w:r>
      <w:r>
        <w:rPr>
          <w:rFonts w:cs="Arial"/>
          <w:bCs/>
          <w:color w:val="000000"/>
          <w:sz w:val="28"/>
          <w:szCs w:val="28"/>
        </w:rPr>
        <w:t xml:space="preserve">Норм и Правил </w:t>
      </w:r>
      <w:r>
        <w:rPr>
          <w:rFonts w:cs="Arial"/>
          <w:bCs/>
          <w:sz w:val="28"/>
          <w:szCs w:val="28"/>
        </w:rPr>
        <w:t xml:space="preserve">благоустройства территории </w:t>
      </w:r>
      <w:r>
        <w:rPr>
          <w:rFonts w:cs="Arial"/>
          <w:bCs/>
          <w:color w:val="000000"/>
          <w:sz w:val="28"/>
          <w:szCs w:val="28"/>
          <w:shd w:fill="FFFFFF" w:val="clear"/>
        </w:rPr>
        <w:t>городского округа города Шарыпово Красноярского края</w:t>
      </w:r>
      <w:r>
        <w:rPr>
          <w:rFonts w:cs="Arial"/>
          <w:sz w:val="28"/>
          <w:szCs w:val="28"/>
        </w:rPr>
        <w:t xml:space="preserve"> плановые и внеплановые проверки, мероприятия по контролю не производились.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Fonts w:cs="Arial"/>
          <w:sz w:val="28"/>
          <w:szCs w:val="28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контроля, </w:t>
      </w:r>
      <w:r>
        <w:rPr>
          <w:rFonts w:cs="PT Astra Serif"/>
          <w:sz w:val="28"/>
          <w:szCs w:val="28"/>
        </w:rPr>
        <w:t>ОАиГ Администрации города Шарыпово</w:t>
      </w:r>
      <w:r>
        <w:rPr>
          <w:rFonts w:cs="Arial"/>
          <w:sz w:val="28"/>
          <w:szCs w:val="28"/>
        </w:rPr>
        <w:t xml:space="preserve"> в 2022 году проведена следующая работа: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- осуществлено информирование </w:t>
      </w:r>
      <w:r>
        <w:rPr>
          <w:rFonts w:cs="Arial"/>
          <w:color w:val="000000"/>
          <w:sz w:val="28"/>
          <w:szCs w:val="28"/>
        </w:rPr>
        <w:t xml:space="preserve">контролируемых лиц </w:t>
      </w:r>
      <w:r>
        <w:rPr>
          <w:rFonts w:cs="Arial"/>
          <w:sz w:val="28"/>
          <w:szCs w:val="28"/>
        </w:rPr>
        <w:t>о необходим</w:t>
      </w:r>
      <w:r>
        <w:rPr>
          <w:rFonts w:cs="Arial"/>
          <w:color w:val="000000"/>
          <w:sz w:val="28"/>
          <w:szCs w:val="28"/>
        </w:rPr>
        <w:t>ости соблюдения обязательных требований  (в устной форме);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- вручено и направленно </w:t>
      </w:r>
      <w:r>
        <w:rPr>
          <w:bCs/>
          <w:color w:val="000000"/>
          <w:sz w:val="28"/>
          <w:szCs w:val="28"/>
          <w:shd w:fill="FFFFFF" w:val="clear"/>
        </w:rPr>
        <w:t>контролируемым лицам</w:t>
      </w:r>
      <w:r>
        <w:rPr>
          <w:bCs/>
          <w:color w:val="000000"/>
          <w:sz w:val="28"/>
          <w:szCs w:val="28"/>
          <w:shd w:fill="auto" w:val="clear"/>
        </w:rPr>
        <w:t xml:space="preserve"> </w:t>
      </w:r>
      <w:r>
        <w:rPr>
          <w:rFonts w:eastAsia="Lucida Sans Unicode" w:cs="Arial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130 </w:t>
      </w:r>
      <w:r>
        <w:rPr>
          <w:rFonts w:cs="Arial"/>
          <w:color w:val="000000"/>
          <w:sz w:val="28"/>
          <w:szCs w:val="28"/>
          <w:shd w:fill="auto" w:val="clear"/>
        </w:rPr>
        <w:t>уве</w:t>
      </w:r>
      <w:r>
        <w:rPr>
          <w:rFonts w:cs="Arial"/>
          <w:color w:val="000000"/>
          <w:sz w:val="28"/>
          <w:szCs w:val="28"/>
        </w:rPr>
        <w:t xml:space="preserve">домлений о соблюдении  </w:t>
      </w:r>
      <w:r>
        <w:rPr>
          <w:rFonts w:cs="Arial"/>
          <w:bCs/>
          <w:color w:val="000000"/>
          <w:sz w:val="28"/>
          <w:szCs w:val="28"/>
        </w:rPr>
        <w:t xml:space="preserve">Норм и Правил благоустройства территории </w:t>
      </w:r>
      <w:r>
        <w:rPr>
          <w:rFonts w:cs="Arial"/>
          <w:bCs/>
          <w:color w:val="000000"/>
          <w:sz w:val="28"/>
          <w:szCs w:val="28"/>
          <w:shd w:fill="FFFFFF" w:val="clear"/>
        </w:rPr>
        <w:t>городского округа города Шарыпово Красноярского  края.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 процессе осуществления муници</w:t>
      </w:r>
      <w:r>
        <w:rPr>
          <w:rFonts w:cs="Arial"/>
          <w:sz w:val="28"/>
          <w:szCs w:val="28"/>
        </w:rPr>
        <w:t xml:space="preserve">пального контроля ведется информативно-разъяснительная работа с </w:t>
      </w:r>
      <w:r>
        <w:rPr>
          <w:rFonts w:cs="Arial"/>
          <w:color w:val="000000"/>
          <w:sz w:val="28"/>
          <w:szCs w:val="28"/>
        </w:rPr>
        <w:t>контролируемыми лицами</w:t>
      </w:r>
      <w:r>
        <w:rPr>
          <w:rFonts w:cs="Arial"/>
          <w:sz w:val="28"/>
          <w:szCs w:val="28"/>
        </w:rPr>
        <w:t xml:space="preserve"> (оказывается консультативная помощь, даются разъяснения по вопросам соблюдения обязательных требований в устной форме).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ConsPlusNormal"/>
        <w:spacing w:before="0" w:after="0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2. Характеристика проблем, на решение которых направлена</w:t>
      </w:r>
    </w:p>
    <w:p>
      <w:pPr>
        <w:pStyle w:val="ConsPlusNormal"/>
        <w:spacing w:before="0" w:after="0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программа профилактики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widowControl/>
        <w:shd w:val="clear" w:color="auto" w:fill="FFFFFF"/>
        <w:spacing w:beforeAutospacing="1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ab/>
        <w:t>2.1. К основным проблемам в сфере благоустройства, на решение которых направлена Программа профилактики относится: приведение                     объектов благоустройства в соответствии с технико-эксплуатационными характеристиками, улучшение архитектурно-планировочного облика города, улучшение экологической обстановки и санитарно-гигиенических условий жизни в городе, создание безопасных и комфортных условий для проживания населения.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3. Цели и задачи реализации программы профилактики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tabs>
          <w:tab w:val="left" w:pos="709" w:leader="none"/>
        </w:tabs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>
      <w:pPr>
        <w:pStyle w:val="Normal"/>
        <w:tabs>
          <w:tab w:val="left" w:pos="709" w:leader="none"/>
        </w:tabs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1)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tabs>
          <w:tab w:val="left" w:pos="709" w:leader="none"/>
        </w:tabs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2)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3)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3.2. Задачами Программы являются: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 укрепление системы профилактики нарушений обязательных требований;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- формирование одинакового понимания обязательных требований у всех участников контрольной деятельности.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left" w:pos="709" w:leader="none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4. Перечень профилактических мероприятий,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сроки (периодичность) их проведения</w:t>
      </w:r>
    </w:p>
    <w:p>
      <w:pPr>
        <w:pStyle w:val="Normal"/>
        <w:tabs>
          <w:tab w:val="left" w:pos="709" w:leader="none"/>
        </w:tabs>
        <w:spacing w:before="0"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Style w:val="af"/>
        <w:tblpPr w:bottomFromText="0" w:horzAnchor="margin" w:leftFromText="180" w:rightFromText="180" w:tblpX="0" w:tblpXSpec="center" w:tblpY="191" w:topFromText="0" w:vertAnchor="text"/>
        <w:tblW w:w="1031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4"/>
        <w:gridCol w:w="4824"/>
        <w:gridCol w:w="2268"/>
        <w:gridCol w:w="279"/>
        <w:gridCol w:w="2268"/>
      </w:tblGrid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eastAsia="en-US" w:bidi="ar-SA"/>
              </w:rPr>
              <w:t xml:space="preserve">№ </w:t>
            </w:r>
            <w:r>
              <w:rPr>
                <w:rFonts w:cs="PT Astra Serif"/>
                <w:kern w:val="0"/>
                <w:sz w:val="28"/>
                <w:szCs w:val="28"/>
                <w:lang w:eastAsia="en-US" w:bidi="ar-SA"/>
              </w:rPr>
              <w:t>п/п</w:t>
            </w:r>
          </w:p>
        </w:tc>
        <w:tc>
          <w:tcPr>
            <w:tcW w:w="48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val="ru-RU" w:eastAsia="en-US" w:bidi="ar-SA"/>
              </w:rPr>
              <w:t>Наименование формы мероприятия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val="ru-RU" w:eastAsia="en-US" w:bidi="ar-SA"/>
              </w:rPr>
              <w:t>Срок</w:t>
            </w:r>
            <w:r>
              <w:rPr>
                <w:rFonts w:cs="PT Astra Serif"/>
                <w:kern w:val="0"/>
                <w:sz w:val="28"/>
                <w:szCs w:val="28"/>
                <w:lang w:eastAsia="en-US" w:bidi="ar-SA"/>
              </w:rPr>
              <w:t xml:space="preserve"> (</w:t>
            </w:r>
            <w:r>
              <w:rPr>
                <w:rFonts w:cs="PT Astra Serif"/>
                <w:kern w:val="0"/>
                <w:sz w:val="28"/>
                <w:szCs w:val="28"/>
                <w:lang w:val="ru-RU" w:eastAsia="en-US" w:bidi="ar-SA"/>
              </w:rPr>
              <w:t>периодичность</w:t>
            </w:r>
            <w:r>
              <w:rPr>
                <w:rFonts w:cs="PT Astra Serif"/>
                <w:kern w:val="0"/>
                <w:sz w:val="28"/>
                <w:szCs w:val="28"/>
                <w:lang w:eastAsia="en-US" w:bidi="ar-SA"/>
              </w:rPr>
              <w:t xml:space="preserve">) </w:t>
            </w:r>
            <w:r>
              <w:rPr>
                <w:rFonts w:cs="PT Astra Serif"/>
                <w:kern w:val="0"/>
                <w:sz w:val="28"/>
                <w:szCs w:val="28"/>
                <w:lang w:val="ru-RU" w:eastAsia="en-US" w:bidi="ar-SA"/>
              </w:rPr>
              <w:t>проведения мероприятия</w:t>
            </w:r>
          </w:p>
        </w:tc>
        <w:tc>
          <w:tcPr>
            <w:tcW w:w="25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val="ru-RU" w:eastAsia="en-US" w:bidi="ar-SA"/>
              </w:rPr>
              <w:t>Ответственный исполнитель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val="ru-RU" w:eastAsia="en-US" w:bidi="ar-SA"/>
              </w:rPr>
              <w:t>1. Информирование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1.1.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8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  <w:t>размещение в сети «Интернет» на официальном сайте муниципального образования города Шарыпово Красноярского края  (</w:t>
            </w:r>
            <w:hyperlink r:id="rId2">
              <w:r>
                <w:rPr>
                  <w:color w:val="000000"/>
                  <w:kern w:val="0"/>
                  <w:sz w:val="28"/>
                  <w:szCs w:val="28"/>
                  <w:lang w:eastAsia="en-US" w:bidi="ar-SA"/>
                </w:rPr>
                <w:t>www</w:t>
              </w:r>
              <w:r>
                <w:rPr>
                  <w:color w:val="000000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color w:val="000000"/>
                  <w:kern w:val="0"/>
                  <w:sz w:val="28"/>
                  <w:szCs w:val="28"/>
                  <w:lang w:eastAsia="en-US" w:bidi="ar-SA"/>
                </w:rPr>
                <w:t>gorodsharypovo</w:t>
              </w:r>
              <w:r>
                <w:rPr>
                  <w:color w:val="000000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color w:val="000000"/>
                  <w:kern w:val="0"/>
                  <w:sz w:val="28"/>
                  <w:szCs w:val="28"/>
                  <w:lang w:eastAsia="en-US" w:bidi="ar-SA"/>
                </w:rPr>
                <w:t>ru</w:t>
              </w:r>
            </w:hyperlink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  <w:t>) и поддерживание в актуальном состоянии: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  <w:t>1) тексты нормативных правовых актов, регулирующих осуществление  муниципального контроля в сфере благоустройства;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  <w:t>2) сведения об изменениях, внесенных в нормативные правовые акты, регулирующие осуществление  муниципального контроля в сфере благоустройства, о сроках и порядке их вступления в силу;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  <w:t>3)  программы профилактики рисков причинения вреда (ущерба) охраняемым законом ценностям;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  <w:t>4) сведения о способах получения консультаций по вопросам соблюдения обязательных требований;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2022-2023гг.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Не позднее 10 рабочих дней с момента изменения </w:t>
            </w:r>
            <w:r>
              <w:rPr>
                <w:color w:val="000000"/>
                <w:kern w:val="0"/>
                <w:sz w:val="28"/>
                <w:szCs w:val="28"/>
                <w:lang w:val="ru-RU" w:eastAsia="en-US" w:bidi="ar-SA"/>
              </w:rPr>
              <w:t>в нормативные правовые акты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Не позднее 25 декабря предшествующего года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1раз в год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val="ru-RU" w:eastAsia="ru-RU" w:bidi="ar-SA"/>
              </w:rPr>
              <w:t>ОАиГ Администрации</w:t>
            </w:r>
            <w:r>
              <w:rPr>
                <w:rFonts w:cs="PT Astra Serif"/>
                <w:kern w:val="0"/>
                <w:sz w:val="28"/>
                <w:szCs w:val="28"/>
                <w:lang w:eastAsia="en-US" w:bidi="ar-SA"/>
              </w:rPr>
              <w:t xml:space="preserve"> города Шарыпово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2. Консультирование</w:t>
            </w:r>
          </w:p>
        </w:tc>
      </w:tr>
      <w:tr>
        <w:trPr>
          <w:trHeight w:val="2829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2.1.</w:t>
            </w:r>
          </w:p>
        </w:tc>
        <w:tc>
          <w:tcPr>
            <w:tcW w:w="482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spacing w:val="2"/>
                <w:kern w:val="0"/>
                <w:sz w:val="28"/>
                <w:szCs w:val="28"/>
                <w:shd w:fill="FFFFFF" w:val="clear"/>
                <w:lang w:val="ru-RU" w:bidi="ar-SA"/>
              </w:rPr>
              <w:t>К</w:t>
            </w:r>
            <w:r>
              <w:rPr>
                <w:kern w:val="0"/>
                <w:sz w:val="28"/>
                <w:szCs w:val="28"/>
                <w:lang w:val="ru-RU" w:bidi="ar-SA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1) организация и осуществление контроля в сфере благоустройства;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2) порядок осуществления контрольных мероприятий;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>
            <w:pPr>
              <w:pStyle w:val="ConsPlus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ConsPlus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Консультирование осуществляется в устной или письменной форме, по телефону, посредством видео-конференц-связи, на личном приеме.</w:t>
            </w:r>
          </w:p>
          <w:p>
            <w:pPr>
              <w:pStyle w:val="ConsPlus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По запросу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в форме устных и письменных обращений</w:t>
            </w:r>
          </w:p>
        </w:tc>
        <w:tc>
          <w:tcPr>
            <w:tcW w:w="25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val="ru-RU" w:eastAsia="ru-RU" w:bidi="ar-SA"/>
              </w:rPr>
              <w:t>ОАиГ Администрации</w:t>
            </w:r>
            <w:r>
              <w:rPr>
                <w:rFonts w:cs="PT Astra Serif"/>
                <w:kern w:val="0"/>
                <w:sz w:val="28"/>
                <w:szCs w:val="28"/>
                <w:lang w:val="ru-RU" w:eastAsia="en-US" w:bidi="ar-SA"/>
              </w:rPr>
              <w:t xml:space="preserve"> города Шарыпово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3. Объявление предостережения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3.1.</w:t>
            </w:r>
          </w:p>
        </w:tc>
        <w:tc>
          <w:tcPr>
            <w:tcW w:w="48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Выдача контролируемому лицу предостережения о недопустимости нарушений обязательных требований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и предложение принять меры по обеспечению соблюдения обязательных требований.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pacing w:val="2"/>
                <w:kern w:val="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spacing w:val="2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25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PT Astra Serif"/>
                <w:kern w:val="0"/>
                <w:sz w:val="28"/>
                <w:szCs w:val="28"/>
                <w:lang w:bidi="ar-SA"/>
              </w:rPr>
            </w:pPr>
            <w:r>
              <w:rPr>
                <w:rFonts w:cs="PT Astra Serif"/>
                <w:kern w:val="0"/>
                <w:sz w:val="28"/>
                <w:szCs w:val="28"/>
                <w:lang w:val="ru-RU" w:eastAsia="ru-RU" w:bidi="ar-SA"/>
              </w:rPr>
              <w:t>ОАиГ Администрации</w:t>
            </w:r>
            <w:r>
              <w:rPr>
                <w:rFonts w:cs="PT Astra Serif"/>
                <w:kern w:val="0"/>
                <w:sz w:val="28"/>
                <w:szCs w:val="28"/>
                <w:lang w:eastAsia="en-US" w:bidi="ar-SA"/>
              </w:rPr>
              <w:t xml:space="preserve"> города Шарыпово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left" w:pos="709" w:leader="none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09"/>
          <w:tab w:val="left" w:pos="992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5. Показатели результативности и эффективности программы профилактики рисков причинения вреда (ущерба)</w:t>
      </w:r>
    </w:p>
    <w:p>
      <w:pPr>
        <w:pStyle w:val="Normal"/>
        <w:tabs>
          <w:tab w:val="clear" w:pos="709"/>
          <w:tab w:val="left" w:pos="992" w:leader="none"/>
        </w:tabs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Оценка эффективности Программы производится по итогам 2023 года методом сравнения показателей качества профилактической деятельности с предыдущим годом.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К показателям качества профилактической деятельности относятся следующие: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val="ru-RU"/>
        </w:rPr>
        <w:t>1. Полнота информации, размещенной на официальном сайте муниципального образования города Шарыпово Красноярского края  (</w:t>
      </w:r>
      <w:hyperlink r:id="rId3">
        <w:r>
          <w:rPr>
            <w:sz w:val="28"/>
            <w:szCs w:val="28"/>
          </w:rPr>
          <w:t>www</w:t>
        </w:r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gorodsharypovo</w:t>
        </w:r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ru</w:t>
        </w:r>
      </w:hyperlink>
      <w:r>
        <w:rPr>
          <w:sz w:val="28"/>
          <w:szCs w:val="28"/>
          <w:lang w:val="ru-RU"/>
        </w:rPr>
        <w:t>),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2. Количество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3. Количество лиц, удовлетворённых консультированием в общем количестве лиц, обратившихся за консультированием;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 xml:space="preserve">Ожидаемые конечные результаты: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>-</w:t>
      </w:r>
      <w:r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  <w:lang w:val="ru-RU"/>
        </w:rPr>
        <w:t xml:space="preserve">минимизирование количества нарушений субъектами профилактики обязательных требований, установленных </w:t>
      </w:r>
      <w:r>
        <w:rPr>
          <w:bCs/>
          <w:color w:val="000000"/>
          <w:sz w:val="28"/>
          <w:szCs w:val="28"/>
          <w:lang w:val="ru-RU"/>
        </w:rPr>
        <w:t xml:space="preserve">Нормами и Правилами </w:t>
      </w:r>
      <w:r>
        <w:rPr>
          <w:bCs/>
          <w:sz w:val="28"/>
          <w:szCs w:val="28"/>
          <w:lang w:val="ru-RU"/>
        </w:rPr>
        <w:t xml:space="preserve">благоустройства территории </w:t>
      </w:r>
      <w:r>
        <w:rPr>
          <w:bCs/>
          <w:color w:val="000000"/>
          <w:sz w:val="28"/>
          <w:szCs w:val="28"/>
          <w:shd w:fill="FFFFFF" w:val="clear"/>
          <w:lang w:val="ru-RU"/>
        </w:rPr>
        <w:t>городского округа города Шарыпово Красноярского  края</w:t>
      </w:r>
      <w:r>
        <w:rPr>
          <w:bCs/>
          <w:iCs/>
          <w:sz w:val="28"/>
          <w:szCs w:val="28"/>
          <w:lang w:val="ru-RU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>- снижение уровня административной нагрузки на подконтрольные субъекты.</w:t>
      </w:r>
    </w:p>
    <w:p>
      <w:pPr>
        <w:pStyle w:val="Normal"/>
        <w:tabs>
          <w:tab w:val="clear" w:pos="709"/>
          <w:tab w:val="left" w:pos="992" w:leader="none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link w:val="a4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link w:val="11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link w:val="ac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link w:val="ae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1" w:customStyle="1">
    <w:name w:val="Стандартный HTML Знак1"/>
    <w:basedOn w:val="DefaultParagraphFont"/>
    <w:link w:val="HTML"/>
    <w:uiPriority w:val="99"/>
    <w:qFormat/>
    <w:rsid w:val="00d77a4f"/>
    <w:rPr>
      <w:rFonts w:ascii="Courier New" w:hAnsi="Courier New" w:cs="Courier New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Style17">
    <w:name w:val="Выделение"/>
    <w:qFormat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12"/>
    <w:rsid w:val="00d77a4f"/>
    <w:pPr>
      <w:widowControl/>
      <w:spacing w:lineRule="auto" w:line="276" w:before="0" w:after="140"/>
    </w:pPr>
    <w:rPr>
      <w:rFonts w:eastAsia="NSimSun" w:cs="Lucida Sans"/>
      <w:kern w:val="2"/>
      <w:lang w:eastAsia="zh-CN" w:bidi="hi-IN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link w:val="a5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12" w:customStyle="1">
    <w:name w:val="Обычный1"/>
    <w:link w:val="ab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8">
    <w:name w:val="Body Text Indent"/>
    <w:basedOn w:val="Normal"/>
    <w:link w:val="ad"/>
    <w:qFormat/>
    <w:rsid w:val="00d77a4f"/>
    <w:pPr>
      <w:widowControl/>
      <w:spacing w:before="0" w:after="120"/>
      <w:ind w:left="283" w:hanging="0"/>
    </w:pPr>
    <w:rPr>
      <w:rFonts w:eastAsia="Times New Roman" w:cs="Lucida Sans"/>
      <w:kern w:val="2"/>
      <w:lang w:eastAsia="zh-CN" w:bidi="hi-IN"/>
    </w:rPr>
  </w:style>
  <w:style w:type="paragraph" w:styleId="HTMLPreformatted">
    <w:name w:val="HTML Preformatted"/>
    <w:basedOn w:val="Normal"/>
    <w:link w:val="HTML1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3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9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30">
    <w:name w:val="Содержимое врезки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5887-BE41-4C2F-B120-A68CD532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LibreOffice/6.4.7.2$Linux_X86_64 LibreOffice_project/40$Build-2</Application>
  <Pages>7</Pages>
  <Words>1237</Words>
  <Characters>9770</Characters>
  <CharactersWithSpaces>11173</CharactersWithSpaces>
  <Paragraphs>102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2022-09-27T06:15:00Z</dcterms:created>
  <dc:creator>Приемная</dc:creator>
  <dc:description/>
  <dc:language>ru-RU</dc:language>
  <cp:lastModifiedBy/>
  <cp:lastPrinted>2022-11-25T10:17:54Z</cp:lastPrinted>
  <dcterms:modified xsi:type="dcterms:W3CDTF">2022-12-16T18:20:03Z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