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89" w:rsidRDefault="00600089" w:rsidP="002A28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89" w:rsidRDefault="00600089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32715">
        <w:rPr>
          <w:rFonts w:ascii="Times New Roman" w:eastAsia="Times New Roman" w:hAnsi="Times New Roman" w:cs="Times New Roman"/>
          <w:b/>
          <w:sz w:val="28"/>
          <w:szCs w:val="20"/>
        </w:rPr>
        <w:t>ИНФОРМАЦИЯ</w:t>
      </w:r>
    </w:p>
    <w:p w:rsidR="00820D1C" w:rsidRPr="00F32715" w:rsidRDefault="00820D1C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A283F" w:rsidRPr="004639E9" w:rsidRDefault="002A283F" w:rsidP="00463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Исходные данные о контрольном мероприятии.</w:t>
      </w:r>
    </w:p>
    <w:p w:rsidR="00E239F1" w:rsidRPr="004639E9" w:rsidRDefault="002A283F" w:rsidP="004639E9">
      <w:pPr>
        <w:pStyle w:val="a6"/>
        <w:spacing w:after="0"/>
        <w:ind w:firstLine="709"/>
        <w:jc w:val="both"/>
      </w:pPr>
      <w:r w:rsidRPr="004639E9">
        <w:rPr>
          <w:b/>
          <w:bCs/>
          <w:lang w:eastAsia="ru-RU"/>
        </w:rPr>
        <w:t>1.1. Наименование контрольного мероприятия:</w:t>
      </w:r>
      <w:r w:rsidRPr="004639E9">
        <w:rPr>
          <w:lang w:eastAsia="ru-RU"/>
        </w:rPr>
        <w:t xml:space="preserve"> </w:t>
      </w:r>
      <w:r w:rsidR="00E239F1" w:rsidRPr="004639E9">
        <w:t>проверка расходов М</w:t>
      </w:r>
      <w:r w:rsidR="00E239F1" w:rsidRPr="004639E9">
        <w:rPr>
          <w:bCs/>
        </w:rPr>
        <w:t>униципального бюджетного общеобразовательного учреждения «Средняя общеобразовательная школа № 1» города Шарыпово</w:t>
      </w:r>
      <w:r w:rsidR="00E239F1" w:rsidRPr="004639E9">
        <w:t>, формирования фонда оплаты труда с учетом стимулирующих выплат и имеющихся нагрузок и соблюдение требований законодательства Российской Федерации в сфере закупок за 2021 год.</w:t>
      </w:r>
    </w:p>
    <w:p w:rsidR="00E239F1" w:rsidRPr="004639E9" w:rsidRDefault="002A283F" w:rsidP="0046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9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1.2. Основание для проведения контрольного мероприятия</w:t>
      </w:r>
      <w:r w:rsidR="008124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4639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239F1" w:rsidRPr="004639E9">
        <w:rPr>
          <w:rFonts w:ascii="Times New Roman" w:hAnsi="Times New Roman" w:cs="Times New Roman"/>
          <w:sz w:val="24"/>
          <w:szCs w:val="24"/>
        </w:rPr>
        <w:t>пункт  1.3. Плана работы Контрольно-счетной палаты города Шарыпово на 2022 год, утвержденный распоряжением  Контрольно-счетной палаты города Шарыпово от 07.09.2022 № 16.</w:t>
      </w:r>
    </w:p>
    <w:p w:rsidR="00E239F1" w:rsidRPr="004639E9" w:rsidRDefault="0079438C" w:rsidP="004639E9">
      <w:pPr>
        <w:pStyle w:val="a6"/>
        <w:spacing w:after="0"/>
        <w:ind w:firstLine="709"/>
        <w:jc w:val="both"/>
      </w:pPr>
      <w:r w:rsidRPr="004639E9">
        <w:rPr>
          <w:b/>
        </w:rPr>
        <w:t xml:space="preserve">1.3. Цель контрольного мероприятия: </w:t>
      </w:r>
      <w:r w:rsidR="00E239F1" w:rsidRPr="004639E9">
        <w:t>проверка расходов М</w:t>
      </w:r>
      <w:r w:rsidR="00E239F1" w:rsidRPr="004639E9">
        <w:rPr>
          <w:bCs/>
        </w:rPr>
        <w:t>униципального бюджетного общеобразовательного учреждения «Средняя общеобразовательная школа № 1» города Шарыпово</w:t>
      </w:r>
      <w:r w:rsidR="00E239F1" w:rsidRPr="004639E9">
        <w:t>, формирования фонда оплаты труда с учетом стимулирующих выплат и имеющихся нагрузок и соблюдение требований законодательства Российской Федерации в сфере закупок за 2021 год.</w:t>
      </w:r>
    </w:p>
    <w:p w:rsidR="004639E9" w:rsidRDefault="0079438C" w:rsidP="004639E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="002A283F" w:rsidRPr="0046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46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</w:t>
      </w:r>
      <w:r w:rsidR="002A283F" w:rsidRPr="0046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контрольного мероприятия:</w:t>
      </w:r>
      <w:r w:rsidR="000A5277" w:rsidRPr="0046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39F1" w:rsidRPr="004639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239F1" w:rsidRPr="004639E9">
        <w:rPr>
          <w:rFonts w:ascii="Times New Roman" w:hAnsi="Times New Roman" w:cs="Times New Roman"/>
          <w:bCs/>
          <w:iCs/>
          <w:sz w:val="24"/>
          <w:szCs w:val="24"/>
        </w:rPr>
        <w:t>униципальное бюджетное общеобразовательное учреждение «Средняя общеобразовательная школа № 1» (</w:t>
      </w:r>
      <w:r w:rsidR="00E239F1" w:rsidRPr="004639E9">
        <w:rPr>
          <w:rFonts w:ascii="Times New Roman" w:hAnsi="Times New Roman" w:cs="Times New Roman"/>
          <w:sz w:val="24"/>
          <w:szCs w:val="24"/>
        </w:rPr>
        <w:t>далее по тексту – Учреждение</w:t>
      </w:r>
      <w:r w:rsidR="00E239F1" w:rsidRPr="004639E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E239F1" w:rsidRPr="004639E9">
        <w:rPr>
          <w:rFonts w:ascii="Times New Roman" w:hAnsi="Times New Roman" w:cs="Times New Roman"/>
          <w:bCs/>
          <w:sz w:val="24"/>
          <w:szCs w:val="24"/>
          <w:lang w:eastAsia="ru-RU"/>
        </w:rPr>
        <w:t>МБОУ «СОШ №1»)</w:t>
      </w:r>
      <w:r w:rsidR="00F32715" w:rsidRPr="004639E9">
        <w:rPr>
          <w:rFonts w:ascii="Times New Roman" w:hAnsi="Times New Roman" w:cs="Times New Roman"/>
          <w:sz w:val="24"/>
          <w:szCs w:val="24"/>
        </w:rPr>
        <w:t>, Управление образованием Администрации города Шарыпово (далее по тексту - Управление).</w:t>
      </w:r>
    </w:p>
    <w:p w:rsidR="004639E9" w:rsidRPr="004639E9" w:rsidRDefault="002A283F" w:rsidP="004639E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6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0A5277" w:rsidRPr="0046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463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Проверяемый период:</w:t>
      </w:r>
      <w:r w:rsidRPr="00463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9E9" w:rsidRPr="004639E9">
        <w:rPr>
          <w:rFonts w:ascii="Times New Roman" w:hAnsi="Times New Roman" w:cs="Times New Roman"/>
          <w:sz w:val="24"/>
          <w:szCs w:val="24"/>
        </w:rPr>
        <w:t>с  01.01.2021 по 31.12.2021 года.</w:t>
      </w:r>
    </w:p>
    <w:p w:rsidR="004639E9" w:rsidRPr="004639E9" w:rsidRDefault="0079438C" w:rsidP="0046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0A5277" w:rsidRPr="00463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63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проведения контрольного мероприятия</w:t>
      </w:r>
      <w:r w:rsidR="004639E9" w:rsidRPr="00463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639E9" w:rsidRPr="004639E9">
        <w:rPr>
          <w:rFonts w:ascii="Times New Roman" w:hAnsi="Times New Roman" w:cs="Times New Roman"/>
          <w:sz w:val="24"/>
          <w:szCs w:val="24"/>
        </w:rPr>
        <w:t xml:space="preserve">с 08.09.2022 по 30.09.2022 года. </w:t>
      </w:r>
    </w:p>
    <w:p w:rsidR="002614B0" w:rsidRPr="00F32715" w:rsidRDefault="002A283F" w:rsidP="00463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614B0"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614B0"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проведенного контрольного мероприятия выявлены нарушения:</w:t>
      </w:r>
    </w:p>
    <w:p w:rsidR="004639E9" w:rsidRPr="004639E9" w:rsidRDefault="004639E9" w:rsidP="004639E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п</w:t>
      </w:r>
      <w:r w:rsidRPr="004639E9">
        <w:rPr>
          <w:rFonts w:ascii="Times New Roman" w:eastAsia="Arial" w:hAnsi="Times New Roman" w:cs="Times New Roman"/>
          <w:sz w:val="24"/>
          <w:szCs w:val="24"/>
          <w:lang w:eastAsia="ar-SA"/>
        </w:rPr>
        <w:t>ункты Положения не соответствуют пунктам Постановления от 15.06.2011 г. № 133 «Об утверждении Примерного Положения о новой системе оплаты труда работников муниципальных образовательных учреждений города Шарыпово», а именно, редакциям: от 09.03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.2021 № 50; от 27.12.2021 № 285;</w:t>
      </w:r>
    </w:p>
    <w:p w:rsidR="004639E9" w:rsidRPr="004639E9" w:rsidRDefault="004639E9" w:rsidP="004639E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п</w:t>
      </w:r>
      <w:r w:rsidRPr="004639E9">
        <w:rPr>
          <w:rFonts w:ascii="Times New Roman" w:eastAsia="Arial" w:hAnsi="Times New Roman" w:cs="Times New Roman"/>
          <w:sz w:val="24"/>
          <w:szCs w:val="24"/>
          <w:lang w:eastAsia="ar-SA"/>
        </w:rPr>
        <w:t>роверкой лицевых счетов начисления заработной платы установлены необоснованные выплаты в размере 881 155,34 рублей, из них: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4639E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8 447,20 руб. выплата  работникам, занятым на работах с вредными и (или) опасными условиями труда с учетом районного и северного коэффициента; 545 157,58 руб. превышение начисленной заработной платы с учетом районного и северного коэффициента; 327 550,56 руб. сумма превышения стимулирующих выплат с учетом рай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онного и северного коэффициента;</w:t>
      </w:r>
    </w:p>
    <w:p w:rsidR="004639E9" w:rsidRPr="004639E9" w:rsidRDefault="004639E9" w:rsidP="004639E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с</w:t>
      </w:r>
      <w:r w:rsidRPr="004639E9">
        <w:rPr>
          <w:rFonts w:ascii="Times New Roman" w:eastAsia="Arial" w:hAnsi="Times New Roman" w:cs="Times New Roman"/>
          <w:sz w:val="24"/>
          <w:szCs w:val="24"/>
          <w:lang w:eastAsia="ar-SA"/>
        </w:rPr>
        <w:t>пециальная оценка труда в МБОУ «СОШ №1» не проводилась (за исключением филиала), что являе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тся нарушением статьи 212 ТК РФ;</w:t>
      </w:r>
    </w:p>
    <w:p w:rsidR="004639E9" w:rsidRPr="004639E9" w:rsidRDefault="004639E9" w:rsidP="004639E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у</w:t>
      </w:r>
      <w:r w:rsidRPr="004639E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некоторых сотрудников отсутствует письменное согласие на внутренне совмещение, совместительство и на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изменение нагрузки;</w:t>
      </w:r>
    </w:p>
    <w:p w:rsidR="004639E9" w:rsidRPr="004639E9" w:rsidRDefault="004639E9" w:rsidP="004639E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в</w:t>
      </w:r>
      <w:r w:rsidRPr="004639E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трудовых договорах, дополнительных соглашениях к трудовым договорам имеются опе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чатки, исправления, не точности;</w:t>
      </w:r>
    </w:p>
    <w:p w:rsidR="004639E9" w:rsidRPr="004639E9" w:rsidRDefault="004639E9" w:rsidP="004639E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н</w:t>
      </w:r>
      <w:r w:rsidRPr="004639E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арушена часть шестая статьи 136 ТК РФ а именно, превышены сроки выплаты заработной платы руководителю в части стимулирующих выплат. После того как была осуществлена оценка показателей за отработанный период, выплаты стимулирующего характера выплачивались с превышением установленного Трудовым Кодексом срока. </w:t>
      </w:r>
    </w:p>
    <w:p w:rsidR="002A283F" w:rsidRDefault="002614B0" w:rsidP="00463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2EC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2A283F" w:rsidRPr="00C12EC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 Информация о предложениях </w:t>
      </w:r>
      <w:r w:rsidR="00C52924" w:rsidRPr="00C12EC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Контрольно - с</w:t>
      </w:r>
      <w:r w:rsidR="002A283F" w:rsidRPr="00C12EC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четной палаты города</w:t>
      </w:r>
      <w:r w:rsidR="002A283F" w:rsidRPr="00C12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  <w:r w:rsidR="00812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124A3" w:rsidRPr="008124A3" w:rsidRDefault="008124A3" w:rsidP="008124A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8124A3">
        <w:rPr>
          <w:sz w:val="24"/>
          <w:szCs w:val="24"/>
        </w:rPr>
        <w:t>Управлению образования Администрации города Шарыпово:</w:t>
      </w:r>
    </w:p>
    <w:p w:rsidR="008124A3" w:rsidRPr="008124A3" w:rsidRDefault="008124A3" w:rsidP="00812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4A3">
        <w:rPr>
          <w:rFonts w:ascii="Times New Roman" w:hAnsi="Times New Roman" w:cs="Times New Roman"/>
          <w:sz w:val="24"/>
          <w:szCs w:val="24"/>
        </w:rPr>
        <w:t>- рассмотреть настоящий Акт;</w:t>
      </w:r>
    </w:p>
    <w:p w:rsidR="008124A3" w:rsidRPr="008124A3" w:rsidRDefault="008124A3" w:rsidP="008124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124A3">
        <w:rPr>
          <w:rFonts w:ascii="Times New Roman" w:hAnsi="Times New Roman" w:cs="Times New Roman"/>
          <w:spacing w:val="-2"/>
          <w:sz w:val="24"/>
          <w:szCs w:val="24"/>
        </w:rPr>
        <w:t>- принять меры к должностным лицам, допустившим вышеуказанные нарушения.</w:t>
      </w:r>
    </w:p>
    <w:p w:rsidR="008124A3" w:rsidRPr="008124A3" w:rsidRDefault="008124A3" w:rsidP="008124A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8124A3">
        <w:rPr>
          <w:sz w:val="24"/>
          <w:szCs w:val="24"/>
        </w:rPr>
        <w:t>Учреждению:</w:t>
      </w:r>
    </w:p>
    <w:p w:rsidR="008124A3" w:rsidRPr="008124A3" w:rsidRDefault="008124A3" w:rsidP="00812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4A3">
        <w:rPr>
          <w:rFonts w:ascii="Times New Roman" w:hAnsi="Times New Roman" w:cs="Times New Roman"/>
          <w:sz w:val="24"/>
          <w:szCs w:val="24"/>
        </w:rPr>
        <w:t xml:space="preserve">- </w:t>
      </w:r>
      <w:r w:rsidRPr="008124A3">
        <w:rPr>
          <w:rFonts w:ascii="Times New Roman" w:hAnsi="Times New Roman" w:cs="Times New Roman"/>
          <w:bCs/>
          <w:sz w:val="24"/>
          <w:szCs w:val="24"/>
        </w:rPr>
        <w:t>привести в соответствие с действующим законодательством  нормативно-правовые акты Учреждения в части заработной платы;</w:t>
      </w:r>
    </w:p>
    <w:p w:rsidR="008124A3" w:rsidRPr="008124A3" w:rsidRDefault="008124A3" w:rsidP="00812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4A3">
        <w:rPr>
          <w:rFonts w:ascii="Times New Roman" w:hAnsi="Times New Roman" w:cs="Times New Roman"/>
          <w:bCs/>
          <w:sz w:val="24"/>
          <w:szCs w:val="24"/>
        </w:rPr>
        <w:t>- привести в соответствие трудовые договора и дополнительные соглашения к ним;</w:t>
      </w:r>
    </w:p>
    <w:p w:rsidR="008124A3" w:rsidRPr="008124A3" w:rsidRDefault="008124A3" w:rsidP="008124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124A3">
        <w:rPr>
          <w:rFonts w:ascii="Times New Roman" w:hAnsi="Times New Roman" w:cs="Times New Roman"/>
          <w:spacing w:val="-2"/>
          <w:sz w:val="24"/>
          <w:szCs w:val="24"/>
        </w:rPr>
        <w:lastRenderedPageBreak/>
        <w:t>- принять меры к должностным лицам, допустившим вышеуказанные нарушения;</w:t>
      </w:r>
    </w:p>
    <w:p w:rsidR="008124A3" w:rsidRPr="008124A3" w:rsidRDefault="008124A3" w:rsidP="00812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4A3">
        <w:rPr>
          <w:rFonts w:ascii="Times New Roman" w:hAnsi="Times New Roman" w:cs="Times New Roman"/>
          <w:sz w:val="24"/>
          <w:szCs w:val="24"/>
        </w:rPr>
        <w:t>- направить информационные письма по результатам контрольного мероприятия:</w:t>
      </w:r>
    </w:p>
    <w:p w:rsidR="008124A3" w:rsidRPr="008124A3" w:rsidRDefault="008124A3" w:rsidP="00812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4A3">
        <w:rPr>
          <w:rFonts w:ascii="Times New Roman" w:hAnsi="Times New Roman" w:cs="Times New Roman"/>
          <w:sz w:val="24"/>
          <w:szCs w:val="24"/>
        </w:rPr>
        <w:t>- Главе города Шарыпово;</w:t>
      </w:r>
    </w:p>
    <w:p w:rsidR="008124A3" w:rsidRPr="008124A3" w:rsidRDefault="008124A3" w:rsidP="00812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4A3">
        <w:rPr>
          <w:rFonts w:ascii="Times New Roman" w:hAnsi="Times New Roman" w:cs="Times New Roman"/>
          <w:sz w:val="24"/>
          <w:szCs w:val="24"/>
        </w:rPr>
        <w:t>- в Шарыповский городской Совет депутатов.</w:t>
      </w:r>
    </w:p>
    <w:p w:rsidR="00717E52" w:rsidRPr="00C12EC0" w:rsidRDefault="00717E52" w:rsidP="004639E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12EC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Разногласия и принятые меры</w:t>
      </w:r>
    </w:p>
    <w:p w:rsidR="002A283F" w:rsidRDefault="006F73B5" w:rsidP="004639E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12EC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учреждением </w:t>
      </w:r>
      <w:r w:rsidR="00A34900" w:rsidRPr="00C12EC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разногласия </w:t>
      </w:r>
      <w:r w:rsidR="00A3490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не </w:t>
      </w:r>
      <w:r w:rsidR="008973A4" w:rsidRPr="00C12EC0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предоставлены</w:t>
      </w:r>
      <w:r w:rsidR="00B83070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B33956" w:rsidRDefault="00C97275" w:rsidP="004639E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контрольного мероприятия КСП выдано</w:t>
      </w:r>
      <w:r w:rsidR="00B3395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представлени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е</w:t>
      </w:r>
      <w:r w:rsidRPr="00C9727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39E9">
        <w:rPr>
          <w:rFonts w:ascii="Times New Roman" w:hAnsi="Times New Roman" w:cs="Times New Roman"/>
          <w:bCs/>
          <w:sz w:val="24"/>
          <w:szCs w:val="24"/>
          <w:lang w:eastAsia="ru-RU"/>
        </w:rPr>
        <w:t>МБОУ «СОШ №1»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, о</w:t>
      </w:r>
      <w:r w:rsidR="00B3395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3F6D2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решениях и о </w:t>
      </w:r>
      <w:r w:rsidR="00B3395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мерах по его реализации, </w:t>
      </w:r>
      <w:r w:rsidR="003F6D22">
        <w:rPr>
          <w:rFonts w:ascii="Times New Roman" w:eastAsia="Arial" w:hAnsi="Times New Roman" w:cs="Times New Roman"/>
          <w:sz w:val="24"/>
          <w:szCs w:val="24"/>
          <w:lang w:eastAsia="ar-SA"/>
        </w:rPr>
        <w:t>согласно данного представления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="003F6D2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Учреждению необходимо уведомить </w:t>
      </w:r>
      <w:r w:rsidR="00B3395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Контрольно – счетную палату до </w:t>
      </w:r>
      <w:r w:rsidR="002F4E65">
        <w:rPr>
          <w:rFonts w:ascii="Times New Roman" w:eastAsia="Arial" w:hAnsi="Times New Roman" w:cs="Times New Roman"/>
          <w:sz w:val="24"/>
          <w:szCs w:val="24"/>
          <w:lang w:eastAsia="ar-SA"/>
        </w:rPr>
        <w:t>19</w:t>
      </w:r>
      <w:r w:rsidR="00B33956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="002F4E65">
        <w:rPr>
          <w:rFonts w:ascii="Times New Roman" w:eastAsia="Arial" w:hAnsi="Times New Roman" w:cs="Times New Roman"/>
          <w:sz w:val="24"/>
          <w:szCs w:val="24"/>
          <w:lang w:eastAsia="ar-SA"/>
        </w:rPr>
        <w:t>10</w:t>
      </w:r>
      <w:r w:rsidR="00B33956">
        <w:rPr>
          <w:rFonts w:ascii="Times New Roman" w:eastAsia="Arial" w:hAnsi="Times New Roman" w:cs="Times New Roman"/>
          <w:sz w:val="24"/>
          <w:szCs w:val="24"/>
          <w:lang w:eastAsia="ar-SA"/>
        </w:rPr>
        <w:t>.2022г.</w:t>
      </w:r>
    </w:p>
    <w:sectPr w:rsidR="00B33956" w:rsidSect="004B5D0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1AE" w:rsidRDefault="00CA71AE" w:rsidP="002A283F">
      <w:pPr>
        <w:spacing w:after="0" w:line="240" w:lineRule="auto"/>
      </w:pPr>
      <w:r>
        <w:separator/>
      </w:r>
    </w:p>
  </w:endnote>
  <w:endnote w:type="continuationSeparator" w:id="0">
    <w:p w:rsidR="00CA71AE" w:rsidRDefault="00CA71AE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1AE" w:rsidRDefault="00CA71AE" w:rsidP="002A283F">
      <w:pPr>
        <w:spacing w:after="0" w:line="240" w:lineRule="auto"/>
      </w:pPr>
      <w:r>
        <w:separator/>
      </w:r>
    </w:p>
  </w:footnote>
  <w:footnote w:type="continuationSeparator" w:id="0">
    <w:p w:rsidR="00CA71AE" w:rsidRDefault="00CA71AE" w:rsidP="002A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E92"/>
    <w:multiLevelType w:val="hybridMultilevel"/>
    <w:tmpl w:val="157C8EE6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54EC182A"/>
    <w:multiLevelType w:val="hybridMultilevel"/>
    <w:tmpl w:val="4DD2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C397C"/>
    <w:multiLevelType w:val="hybridMultilevel"/>
    <w:tmpl w:val="9C700340"/>
    <w:lvl w:ilvl="0" w:tplc="4300D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B9350F"/>
    <w:multiLevelType w:val="hybridMultilevel"/>
    <w:tmpl w:val="DF901A18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7B63487D"/>
    <w:multiLevelType w:val="hybridMultilevel"/>
    <w:tmpl w:val="7F9E3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83F"/>
    <w:rsid w:val="00001135"/>
    <w:rsid w:val="00017477"/>
    <w:rsid w:val="00040D05"/>
    <w:rsid w:val="00041983"/>
    <w:rsid w:val="00092E91"/>
    <w:rsid w:val="000A4C03"/>
    <w:rsid w:val="000A5277"/>
    <w:rsid w:val="000C6CD2"/>
    <w:rsid w:val="00127847"/>
    <w:rsid w:val="0014697A"/>
    <w:rsid w:val="00223709"/>
    <w:rsid w:val="002331A7"/>
    <w:rsid w:val="002614B0"/>
    <w:rsid w:val="00262DEB"/>
    <w:rsid w:val="002652D3"/>
    <w:rsid w:val="002A097A"/>
    <w:rsid w:val="002A283F"/>
    <w:rsid w:val="002E3500"/>
    <w:rsid w:val="002F4E65"/>
    <w:rsid w:val="00335116"/>
    <w:rsid w:val="00340830"/>
    <w:rsid w:val="003965E2"/>
    <w:rsid w:val="003A53FB"/>
    <w:rsid w:val="003B2734"/>
    <w:rsid w:val="003C543C"/>
    <w:rsid w:val="003D0C54"/>
    <w:rsid w:val="003E421E"/>
    <w:rsid w:val="003F6D22"/>
    <w:rsid w:val="003F6EB5"/>
    <w:rsid w:val="0040273D"/>
    <w:rsid w:val="004325E9"/>
    <w:rsid w:val="00440444"/>
    <w:rsid w:val="00462430"/>
    <w:rsid w:val="004639E9"/>
    <w:rsid w:val="00477A88"/>
    <w:rsid w:val="004B5D0C"/>
    <w:rsid w:val="004C603E"/>
    <w:rsid w:val="0051407D"/>
    <w:rsid w:val="00556F38"/>
    <w:rsid w:val="005811AA"/>
    <w:rsid w:val="00592345"/>
    <w:rsid w:val="00593AD3"/>
    <w:rsid w:val="005955CB"/>
    <w:rsid w:val="005A4855"/>
    <w:rsid w:val="005B1594"/>
    <w:rsid w:val="005C69A8"/>
    <w:rsid w:val="005E714A"/>
    <w:rsid w:val="00600089"/>
    <w:rsid w:val="00611F04"/>
    <w:rsid w:val="0061513E"/>
    <w:rsid w:val="0063086B"/>
    <w:rsid w:val="00632D09"/>
    <w:rsid w:val="006355E9"/>
    <w:rsid w:val="006509B0"/>
    <w:rsid w:val="006575A5"/>
    <w:rsid w:val="00680356"/>
    <w:rsid w:val="00682C53"/>
    <w:rsid w:val="006904B0"/>
    <w:rsid w:val="006A2C2F"/>
    <w:rsid w:val="006B6291"/>
    <w:rsid w:val="006C4F63"/>
    <w:rsid w:val="006F73B5"/>
    <w:rsid w:val="00717E52"/>
    <w:rsid w:val="0075446C"/>
    <w:rsid w:val="0077358D"/>
    <w:rsid w:val="00792F0A"/>
    <w:rsid w:val="0079438C"/>
    <w:rsid w:val="007B0428"/>
    <w:rsid w:val="007B215C"/>
    <w:rsid w:val="007B239F"/>
    <w:rsid w:val="007B3E6B"/>
    <w:rsid w:val="007B4EC3"/>
    <w:rsid w:val="007B5498"/>
    <w:rsid w:val="007C54D0"/>
    <w:rsid w:val="007D4CA7"/>
    <w:rsid w:val="008124A3"/>
    <w:rsid w:val="00820D1C"/>
    <w:rsid w:val="00865023"/>
    <w:rsid w:val="008838F0"/>
    <w:rsid w:val="008973A4"/>
    <w:rsid w:val="008C0A36"/>
    <w:rsid w:val="008C4315"/>
    <w:rsid w:val="008E72C9"/>
    <w:rsid w:val="00907678"/>
    <w:rsid w:val="00925795"/>
    <w:rsid w:val="009370AB"/>
    <w:rsid w:val="00937ED2"/>
    <w:rsid w:val="0094156B"/>
    <w:rsid w:val="00970599"/>
    <w:rsid w:val="00973BBB"/>
    <w:rsid w:val="009912ED"/>
    <w:rsid w:val="0099669C"/>
    <w:rsid w:val="009B2BAA"/>
    <w:rsid w:val="009D7691"/>
    <w:rsid w:val="009E6635"/>
    <w:rsid w:val="00A01B22"/>
    <w:rsid w:val="00A268B9"/>
    <w:rsid w:val="00A34900"/>
    <w:rsid w:val="00A515C6"/>
    <w:rsid w:val="00A67672"/>
    <w:rsid w:val="00A921DF"/>
    <w:rsid w:val="00AA1143"/>
    <w:rsid w:val="00AA486A"/>
    <w:rsid w:val="00B30DFC"/>
    <w:rsid w:val="00B33956"/>
    <w:rsid w:val="00B37FB3"/>
    <w:rsid w:val="00B509EB"/>
    <w:rsid w:val="00B83070"/>
    <w:rsid w:val="00BA1C55"/>
    <w:rsid w:val="00BB425C"/>
    <w:rsid w:val="00BB6E43"/>
    <w:rsid w:val="00BC5E53"/>
    <w:rsid w:val="00BD4688"/>
    <w:rsid w:val="00BE4D46"/>
    <w:rsid w:val="00C12EC0"/>
    <w:rsid w:val="00C46C27"/>
    <w:rsid w:val="00C52924"/>
    <w:rsid w:val="00C62ECD"/>
    <w:rsid w:val="00C70656"/>
    <w:rsid w:val="00C71A1C"/>
    <w:rsid w:val="00C73C6A"/>
    <w:rsid w:val="00C9038A"/>
    <w:rsid w:val="00C97275"/>
    <w:rsid w:val="00C97799"/>
    <w:rsid w:val="00CA010C"/>
    <w:rsid w:val="00CA71AE"/>
    <w:rsid w:val="00CF324F"/>
    <w:rsid w:val="00CF3426"/>
    <w:rsid w:val="00D2427F"/>
    <w:rsid w:val="00D332E9"/>
    <w:rsid w:val="00D414F6"/>
    <w:rsid w:val="00D42064"/>
    <w:rsid w:val="00D660DE"/>
    <w:rsid w:val="00D9655A"/>
    <w:rsid w:val="00DA08E7"/>
    <w:rsid w:val="00DA1A66"/>
    <w:rsid w:val="00DB66A8"/>
    <w:rsid w:val="00DE3744"/>
    <w:rsid w:val="00E239F1"/>
    <w:rsid w:val="00E23AEB"/>
    <w:rsid w:val="00E40383"/>
    <w:rsid w:val="00E52E04"/>
    <w:rsid w:val="00F32715"/>
    <w:rsid w:val="00F553F2"/>
    <w:rsid w:val="00F724E6"/>
    <w:rsid w:val="00F822BA"/>
    <w:rsid w:val="00F84045"/>
    <w:rsid w:val="00FB3035"/>
    <w:rsid w:val="00FE2929"/>
    <w:rsid w:val="00FE7687"/>
    <w:rsid w:val="00FF234B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F"/>
  </w:style>
  <w:style w:type="paragraph" w:styleId="1">
    <w:name w:val="heading 1"/>
    <w:basedOn w:val="a"/>
    <w:next w:val="a"/>
    <w:link w:val="10"/>
    <w:uiPriority w:val="9"/>
    <w:qFormat/>
    <w:rsid w:val="00514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14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с отступом 21"/>
    <w:basedOn w:val="a"/>
    <w:rsid w:val="004639E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63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639E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sng</cp:lastModifiedBy>
  <cp:revision>8</cp:revision>
  <cp:lastPrinted>2019-11-22T07:03:00Z</cp:lastPrinted>
  <dcterms:created xsi:type="dcterms:W3CDTF">2022-12-14T08:54:00Z</dcterms:created>
  <dcterms:modified xsi:type="dcterms:W3CDTF">2022-12-15T07:20:00Z</dcterms:modified>
</cp:coreProperties>
</file>