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  <w:t>19.09.2022                                                                                                            № 291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Об утверждении Административного регламента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предоставления муниципальной услуги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«Установление опеки, попечительства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(в то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м числе предварительной опеки и попечительства),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освобождение опекуна (попечителя) от исполнения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своих обязанностей в отношении несовершеннолетних граждан»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В соответствии с Федеральным законом от 27.07.2010 № 210-ФЗ </w:t>
        <w:br/>
        <w:t>«Об организации предоставления государственных и муниципальных услуг», руководствуясь статьей 34 Устава города Шарыпово,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ПОСТАНОВЛЯЮ: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left="0" w:right="-1" w:firstLine="709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Утвердить Административный регламент предоставления муниципальной услуги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«Установление опеки, попечительства (в том числе предварительной опеки и попечительства), освобождение опекуна (попечителя) от исполнения своих обязанностей в отношении несовершеннолетних граждан», </w:t>
      </w:r>
      <w:r>
        <w:rPr>
          <w:rFonts w:eastAsia="Times New Roman" w:cs="Times New Roman" w:ascii="Times New Roman" w:hAnsi="Times New Roman"/>
          <w:sz w:val="27"/>
          <w:szCs w:val="27"/>
        </w:rPr>
        <w:t>согласно приложению к настоящему постановлению.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2. </w:t>
      </w:r>
      <w:r>
        <w:rPr>
          <w:rFonts w:eastAsia="Calibri" w:cs="Times New Roman" w:ascii="Times New Roman" w:hAnsi="Times New Roman"/>
          <w:sz w:val="27"/>
          <w:szCs w:val="27"/>
          <w:lang w:eastAsia="ru-RU"/>
        </w:rPr>
        <w:t>Постановление Администрации города Шарыпово от 27.11.2012  № 225 «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Об утверждении административного регламента по предоставлению муниципальной услуги «Установление опеки или попечительства над несовершеннолетними</w:t>
      </w:r>
      <w:r>
        <w:rPr>
          <w:rFonts w:eastAsia="Calibri" w:cs="Times New Roman" w:ascii="Times New Roman" w:hAnsi="Times New Roman"/>
          <w:sz w:val="27"/>
          <w:szCs w:val="27"/>
          <w:lang w:eastAsia="ru-RU"/>
        </w:rPr>
        <w:t>» (в редакции от 21.03.2019 № 59) признать утратившим силу.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3.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4.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Calibri" w:cs="Times New Roman" w:ascii="Times New Roman" w:hAnsi="Times New Roman"/>
            <w:sz w:val="27"/>
            <w:szCs w:val="27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Глава города Шарыпово                                                                           В.Г.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53e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80930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809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177</Words>
  <Characters>1388</Characters>
  <CharactersWithSpaces>1741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2022-09-02T01:08:00Z</dcterms:created>
  <dc:creator>Пользователь Windows</dc:creator>
  <dc:description/>
  <dc:language>ru-RU</dc:language>
  <cp:lastModifiedBy/>
  <cp:lastPrinted>2022-09-02T01:08:00Z</cp:lastPrinted>
  <dcterms:modified xsi:type="dcterms:W3CDTF">2022-09-27T17:17:13Z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