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16.08.2022</w:t>
        <w:tab/>
        <w:tab/>
        <w:tab/>
        <w:tab/>
        <w:tab/>
        <w:tab/>
        <w:tab/>
        <w:tab/>
        <w:tab/>
        <w:tab/>
        <w:tab/>
        <w:t>№ 257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01.07.2022 №212)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08.10.2021 №199, от 10.11.2021 №229, от 28.02.2022 №63,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от 25.04.2022 №110, от 06.05.2022 №132, 06.06.2022 №178, от 01.07.2022 №212)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«697276,00; 106691,11; 82085,51; 24605,60» заменить цифрами «708392,20; 117807,31; 82010,51; 35796,80».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4"/>
        <w:gridCol w:w="1365"/>
        <w:gridCol w:w="1691"/>
        <w:gridCol w:w="1816"/>
        <w:gridCol w:w="456"/>
        <w:gridCol w:w="333"/>
        <w:gridCol w:w="332"/>
        <w:gridCol w:w="332"/>
        <w:gridCol w:w="672"/>
        <w:gridCol w:w="667"/>
        <w:gridCol w:w="668"/>
        <w:gridCol w:w="671"/>
      </w:tblGrid>
      <w:tr>
        <w:trPr>
          <w:trHeight w:val="780" w:hRule="atLeast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117 807,31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243 491,33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82 107,31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27 085,16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27 198,86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136 391,33</w:t>
            </w:r>
          </w:p>
        </w:tc>
      </w:tr>
      <w:tr>
        <w:trPr>
          <w:trHeight w:val="600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945" w:hRule="atLeast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79 696,88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129 690,94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79 696,88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129 690,94</w:t>
            </w:r>
          </w:p>
        </w:tc>
      </w:tr>
      <w:tr>
        <w:trPr>
          <w:trHeight w:val="915" w:hRule="atLeast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38 110,43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113 800,39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2 410,43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6 700,39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5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546"/>
        <w:gridCol w:w="3075"/>
        <w:gridCol w:w="1479"/>
        <w:gridCol w:w="738"/>
        <w:gridCol w:w="714"/>
        <w:gridCol w:w="714"/>
        <w:gridCol w:w="733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117 807,31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243 491,33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82 010,51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207 694,53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35 796,80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35 796,80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30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79 696,88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129 690,94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3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44 211,68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94 205,74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35 485,20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35 485,20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30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38 110,43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113 800,39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37 798,83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113 488,79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1.4. В Приложении №3 «Подпрограмма Обеспечение сохранности, модернизация и развитие сети автомобильных дорог муниципального образования «город Шарыпово Красноярского края»»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«405436,48; 68505,68; 24294,00» заменить цифрами «416627,68; 79696,88; 35485,20».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1.5. В Приложении № 2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Перечень мероприятий подпрограммы» к подпрограмме «Обеспечение сохранности, модернизация и развитие сети автомобильных дорог» строки 2.1, Итого по подпрограмме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2809"/>
        <w:gridCol w:w="720"/>
        <w:gridCol w:w="456"/>
        <w:gridCol w:w="536"/>
        <w:gridCol w:w="1016"/>
        <w:gridCol w:w="456"/>
        <w:gridCol w:w="685"/>
        <w:gridCol w:w="685"/>
        <w:gridCol w:w="684"/>
        <w:gridCol w:w="697"/>
        <w:gridCol w:w="256"/>
      </w:tblGrid>
      <w:tr>
        <w:trPr>
          <w:trHeight w:val="1185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0910075090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29 663,80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29 663,80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24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79 696,88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129 690,94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1.6. В Приложении № 4 «Подпрограмма Повышение безопасности дорожного движения муниципального образования «город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«291839,52; 38185,43; 37873,83» заменить цифрами «291764,52; 38110,43; 37798,83».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1.7. В Приложении № 2 «Перечень мероприятий подпрограммы» к подпрограмме «Повышение безопасности дорожного движения» строки 1.1, «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eastAsia="ru-RU"/>
        </w:rPr>
        <w:t>Итого по подпрограмме»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5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797"/>
        <w:gridCol w:w="688"/>
        <w:gridCol w:w="456"/>
        <w:gridCol w:w="535"/>
        <w:gridCol w:w="1018"/>
        <w:gridCol w:w="456"/>
        <w:gridCol w:w="668"/>
        <w:gridCol w:w="670"/>
        <w:gridCol w:w="668"/>
        <w:gridCol w:w="674"/>
        <w:gridCol w:w="1370"/>
      </w:tblGrid>
      <w:tr>
        <w:trPr>
          <w:trHeight w:val="108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79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2 069,98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6 359,94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Надлежащее содержание светофорных объектов и дорожных знаков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38 110,43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113 800,39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Application>LibreOffice/6.4.7.2$Linux_X86_64 LibreOffice_project/40$Build-2</Application>
  <Pages>3</Pages>
  <Words>893</Words>
  <Characters>5799</Characters>
  <CharactersWithSpaces>6736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2022-06-27T06:38:00Z</cp:lastPrinted>
  <dcterms:modified xsi:type="dcterms:W3CDTF">2022-08-23T15:16:36Z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