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Администрация города Шарыпово</w:t>
      </w:r>
    </w:p>
    <w:p>
      <w:pPr>
        <w:pStyle w:val="NoSpacing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город Шарыпово Красноярского края</w:t>
      </w:r>
    </w:p>
    <w:p>
      <w:pPr>
        <w:pStyle w:val="Normal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ПОСТАНОВЛЕНИЕ</w:t>
      </w:r>
    </w:p>
    <w:p>
      <w:pPr>
        <w:pStyle w:val="Normal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ind w:firstLine="708"/>
        <w:rPr>
          <w:color w:val="000000"/>
        </w:rPr>
      </w:pPr>
      <w:r>
        <w:rPr>
          <w:rFonts w:cs="Times New Roman"/>
          <w:bCs/>
          <w:color w:val="000000"/>
          <w:sz w:val="28"/>
          <w:szCs w:val="28"/>
        </w:rPr>
        <w:tab/>
        <w:tab/>
        <w:tab/>
        <w:tab/>
        <w:tab/>
        <w:tab/>
        <w:tab/>
        <w:tab/>
        <w:t>№</w:t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57344"/>
        </w:sectPr>
      </w:pPr>
    </w:p>
    <w:p>
      <w:pPr>
        <w:pStyle w:val="NoSpacing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</w:t>
      </w:r>
    </w:p>
    <w:p>
      <w:pPr>
        <w:pStyle w:val="NoSpacing"/>
        <w:jc w:val="both"/>
        <w:rPr>
          <w:color w:val="000000"/>
        </w:rPr>
      </w:pPr>
      <w:r>
        <w:rPr/>
      </w:r>
    </w:p>
    <w:p>
      <w:pPr>
        <w:pStyle w:val="NoSpacing"/>
        <w:jc w:val="both"/>
        <w:rPr>
          <w:color w:val="000000"/>
        </w:rPr>
      </w:pPr>
      <w:r>
        <w:rPr/>
      </w:r>
    </w:p>
    <w:p>
      <w:pPr>
        <w:pStyle w:val="NoSpacing"/>
        <w:jc w:val="both"/>
        <w:rPr>
          <w:color w:val="000000"/>
        </w:rPr>
      </w:pPr>
      <w:r>
        <w:rPr/>
      </w:r>
    </w:p>
    <w:p>
      <w:pPr>
        <w:pStyle w:val="NoSpacing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Spacing"/>
        <w:jc w:val="both"/>
        <w:rPr>
          <w:color w:val="000000"/>
        </w:rPr>
      </w:pPr>
      <w:r>
        <w:rPr/>
      </w:r>
    </w:p>
    <w:p>
      <w:pPr>
        <w:pStyle w:val="NoSpacing"/>
        <w:jc w:val="both"/>
        <w:rPr>
          <w:color w:val="000000"/>
        </w:rPr>
      </w:pPr>
      <w:r>
        <w:rPr>
          <w:color w:val="000000"/>
        </w:rPr>
      </w:r>
    </w:p>
    <w:p>
      <w:pPr>
        <w:pStyle w:val="NoSpacing"/>
        <w:jc w:val="both"/>
        <w:rPr>
          <w:color w:val="000000"/>
        </w:rPr>
      </w:pPr>
      <w:r>
        <w:rPr>
          <w:color w:val="000000"/>
        </w:rPr>
      </w:r>
    </w:p>
    <w:p>
      <w:pPr>
        <w:pStyle w:val="NoSpacing"/>
        <w:jc w:val="both"/>
        <w:rPr>
          <w:color w:val="000000"/>
        </w:rPr>
      </w:pPr>
      <w:r>
        <w:rPr>
          <w:color w:val="000000"/>
        </w:rPr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cols w:num="2" w:equalWidth="false" w:sep="false">
            <w:col w:w="6636" w:space="60"/>
            <w:col w:w="2657"/>
          </w:cols>
          <w:formProt w:val="false"/>
          <w:textDirection w:val="lrTb"/>
          <w:docGrid w:type="default" w:linePitch="360" w:charSpace="57344"/>
        </w:sectPr>
      </w:pPr>
    </w:p>
    <w:p>
      <w:pPr>
        <w:pStyle w:val="Normal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ab/>
      </w:r>
    </w:p>
    <w:p>
      <w:pPr>
        <w:pStyle w:val="Normal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г</w:t>
      </w:r>
      <w:r>
        <w:rPr>
          <w:rFonts w:cs="Times New Roman"/>
          <w:color w:val="000000"/>
          <w:sz w:val="28"/>
          <w:szCs w:val="28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 xml:space="preserve"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р</w:t>
      </w:r>
      <w:r>
        <w:rPr>
          <w:rFonts w:cs="Times New Roman"/>
          <w:color w:val="000000"/>
          <w:sz w:val="28"/>
          <w:szCs w:val="28"/>
        </w:rPr>
        <w:t xml:space="preserve">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 xml:space="preserve"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  <w:sz w:val="28"/>
          <w:szCs w:val="28"/>
        </w:rPr>
        <w:t>ПОСТАНОВЛЯЮ: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1. Утвердить Административный регламент </w:t>
      </w:r>
      <w:r>
        <w:rPr>
          <w:color w:val="000000"/>
          <w:sz w:val="28"/>
          <w:szCs w:val="28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>
        <w:rPr>
          <w:color w:val="000000"/>
          <w:sz w:val="27"/>
          <w:szCs w:val="27"/>
        </w:rPr>
        <w:t xml:space="preserve"> согласно приложению к настоящему постановлению.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 w:val="27"/>
          <w:szCs w:val="27"/>
        </w:rPr>
        <w:t>2. Признать утратившим силу постановление Администрации города Шарыпово от 10.10.2017 № 194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rPr>
          <w:color w:val="000000"/>
        </w:rPr>
      </w:pPr>
      <w:r>
        <w:rPr>
          <w:color w:val="000000"/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    В.Г. Хохлов</w:t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center"/>
        <w:rPr>
          <w:color w:val="000000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</w:t>
      </w:r>
      <w:r>
        <w:rPr>
          <w:color w:val="000000"/>
          <w:spacing w:val="-3"/>
          <w:sz w:val="28"/>
          <w:szCs w:val="28"/>
        </w:rPr>
        <w:t>Приложение к Постановлению</w:t>
        <w:br/>
      </w:r>
      <w:r>
        <w:rPr>
          <w:color w:val="000000"/>
          <w:spacing w:val="-5"/>
          <w:sz w:val="28"/>
          <w:szCs w:val="28"/>
        </w:rPr>
        <w:t xml:space="preserve">                                                       Администрации города Шарыпово</w:t>
      </w:r>
    </w:p>
    <w:p>
      <w:pPr>
        <w:pStyle w:val="Normal"/>
        <w:widowControl w:val="false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>от             №</w:t>
      </w:r>
    </w:p>
    <w:p>
      <w:pPr>
        <w:pStyle w:val="Normal"/>
        <w:widowControl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left="17" w:firstLine="709"/>
        <w:jc w:val="center"/>
        <w:rPr>
          <w:color w:val="000000"/>
        </w:rPr>
      </w:pPr>
      <w:r>
        <w:rPr>
          <w:color w:val="000000"/>
          <w:sz w:val="28"/>
          <w:szCs w:val="28"/>
        </w:rPr>
        <w:t>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</w:p>
    <w:p>
      <w:pPr>
        <w:pStyle w:val="Normal"/>
        <w:widowControl w:val="false"/>
        <w:shd w:val="clear" w:color="auto" w:fill="FFFFFF"/>
        <w:ind w:left="17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b/>
          <w:color w:val="000000"/>
          <w:sz w:val="28"/>
        </w:rPr>
        <w:t>1. Общие положения</w:t>
      </w:r>
    </w:p>
    <w:p>
      <w:pPr>
        <w:pStyle w:val="Normal"/>
        <w:ind w:right="-1" w:hanging="0"/>
        <w:jc w:val="both"/>
        <w:rPr>
          <w:b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keepNext w:val="true"/>
        <w:numPr>
          <w:ilvl w:val="0"/>
          <w:numId w:val="0"/>
        </w:numPr>
        <w:ind w:left="0" w:right="-1" w:firstLine="709"/>
        <w:jc w:val="both"/>
        <w:outlineLvl w:val="0"/>
        <w:rPr>
          <w:color w:val="000000"/>
        </w:rPr>
      </w:pPr>
      <w:r>
        <w:rPr>
          <w:color w:val="000000"/>
          <w:sz w:val="28"/>
          <w:szCs w:val="20"/>
        </w:rPr>
        <w:t>1.1.</w:t>
        <w:tab/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</w:t>
      </w:r>
      <w:r>
        <w:rPr>
          <w:bCs/>
          <w:color w:val="000000"/>
          <w:sz w:val="28"/>
          <w:szCs w:val="28"/>
        </w:rPr>
        <w:t xml:space="preserve">предоставлению разрешения на условно разрешенный вид использования земельного участка </w:t>
      </w:r>
      <w:r>
        <w:rPr>
          <w:bCs/>
          <w:color w:val="000000"/>
          <w:sz w:val="28"/>
        </w:rPr>
        <w:t xml:space="preserve">или объекта капитального строительства </w:t>
      </w:r>
      <w:r>
        <w:rPr>
          <w:color w:val="000000"/>
          <w:sz w:val="28"/>
          <w:szCs w:val="28"/>
        </w:rPr>
        <w:t>(далее –муниципальная услуга).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Получатели услуги: физические лица, индивидуальные предприниматели, юридические 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лица (далее - заявитель).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1.3. Информирование о предоставлении государственной или муниципальной услуги: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1) на информационных стендах, расположенных в помещениях </w:t>
      </w:r>
      <w:r>
        <w:rPr>
          <w:color w:val="000000" w:themeColor="text1"/>
          <w:sz w:val="28"/>
          <w:szCs w:val="28"/>
        </w:rPr>
        <w:t xml:space="preserve">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 или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 xml:space="preserve">СП КГБУ МФЦ г. Шарыпово  </w:t>
      </w:r>
      <w:r>
        <w:rPr>
          <w:rFonts w:cs="Times New Roman"/>
          <w:color w:val="000000"/>
          <w:sz w:val="28"/>
          <w:szCs w:val="28"/>
        </w:rPr>
        <w:t xml:space="preserve">предоставления муниципальных услуг. </w:t>
      </w:r>
    </w:p>
    <w:p>
      <w:pPr>
        <w:pStyle w:val="Normal"/>
        <w:spacing w:lineRule="atLeast" w:line="240"/>
        <w:ind w:firstLine="709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2) на официальном сайте Администрации города Шарыпово в информационно-телекоммуникационной сети «Интернет» </w:t>
      </w:r>
      <w:r>
        <w:rPr>
          <w:i/>
          <w:iCs/>
          <w:color w:val="000000" w:themeColor="text1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gorodsharypovo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i/>
          <w:iCs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>
        <w:rPr>
          <w:color w:val="000000"/>
          <w:sz w:val="28"/>
        </w:rPr>
        <w:t>сайт:http://www.gosuslugi.</w:t>
      </w:r>
      <w:r>
        <w:rPr>
          <w:color w:val="000000"/>
          <w:sz w:val="28"/>
          <w:szCs w:val="28"/>
        </w:rPr>
        <w:t>krskstate.ru.</w:t>
      </w:r>
      <w:r>
        <w:rPr>
          <w:color w:val="000000" w:themeColor="text1"/>
          <w:sz w:val="28"/>
          <w:szCs w:val="28"/>
        </w:rPr>
        <w:t>) (далее – региональный портал);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5) в государственной информационной системе «Реестр государственных и муниципальных услуг)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(далее – Региональный реестр).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6)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непосредственно при личном приеме заявителя в Администрацию города Шарыпово (далее Уполномоченный орган) или СП КГБУ МФЦ г. Шарыпово (далее – многофункциональный центр)</w:t>
      </w:r>
      <w:r>
        <w:rPr>
          <w:color w:val="000000"/>
          <w:sz w:val="28"/>
          <w:szCs w:val="28"/>
        </w:rPr>
        <w:t xml:space="preserve">  предоставления муниципальных услуг;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7) по телефону Уполномоченного органа или многофункционального центра;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8) письменно, в том числе посредством электронной почты, факсимильной связи.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1) в многофункциональных центрах при устном обращении - лично или по телефону;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2) в Уполномоченном органе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1.3.3. Информация о порядке и сроках предоставления муниципальной услуги предоставляется заявителю бесплатно.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1.3.5. Информация, размещаемая на информационных стендах и на официальном сайте Уполномоченного органа, включает сведения о государственной или муниципальной услуге, содержащиеся в пунктах 2.1, 2.4, 2.5, 2.6,2.8, 2.9, 2.10,2.11,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  <w:bookmarkStart w:id="0" w:name="_Hlk40973750"/>
      <w:bookmarkStart w:id="1" w:name="_Hlk41043988"/>
      <w:bookmarkStart w:id="2" w:name="_Hlk40972767"/>
      <w:bookmarkEnd w:id="0"/>
      <w:bookmarkEnd w:id="1"/>
      <w:bookmarkEnd w:id="2"/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1.3.6. В залах ожидания ОАиГ Администрации города Шарыпово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1.3.7.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ОАиГ Администрации города Шарыпово при обращении заявителя лично, по телефону посредством электронной почты.</w:t>
      </w:r>
    </w:p>
    <w:p>
      <w:pPr>
        <w:pStyle w:val="Normal"/>
        <w:ind w:right="-1" w:hanging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>
      <w:pPr>
        <w:pStyle w:val="Normal"/>
        <w:ind w:right="-1" w:hanging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2.1. Наименование муниципальной услуги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>
      <w:pPr>
        <w:pStyle w:val="Normal"/>
        <w:ind w:right="-1" w:hanging="0"/>
        <w:jc w:val="center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2.2. Наименование органа местного самоуправления, непосредственно предоставляющего муниципальную услугу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</w:rPr>
        <w:t>Муниципальная услуга предоставляется Администрацией города Шарыпово.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8"/>
        </w:rPr>
        <w:t>Непосредственное предоставление муниципальной услуги осуществляется органом Администрации города Шарыпово — отделом архитектуры и градостроительства Администрации города Шарыпово (далее ОАиГ Администрации города Шарыпово).</w:t>
      </w:r>
    </w:p>
    <w:p>
      <w:pPr>
        <w:pStyle w:val="Normal"/>
        <w:ind w:right="-1" w:hanging="0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firstLine="709"/>
        <w:jc w:val="center"/>
        <w:rPr>
          <w:color w:val="000000"/>
        </w:rPr>
      </w:pPr>
      <w:r>
        <w:rPr>
          <w:color w:val="000000"/>
          <w:sz w:val="28"/>
          <w:szCs w:val="28"/>
        </w:rPr>
        <w:t>2.3.Перечень нормативных правовых актов, регулирующих предоставление муниципальной услуги</w:t>
      </w:r>
    </w:p>
    <w:p>
      <w:pPr>
        <w:pStyle w:val="Normal"/>
        <w:ind w:right="-1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>
      <w:pPr>
        <w:pStyle w:val="Normal"/>
        <w:ind w:right="-1" w:hanging="0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2.4. Описание результата предоставления муниципальной услуги</w:t>
      </w:r>
    </w:p>
    <w:p>
      <w:pPr>
        <w:pStyle w:val="Normal"/>
        <w:ind w:right="-1" w:firstLine="709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-1" w:firstLine="709"/>
        <w:jc w:val="both"/>
        <w:outlineLvl w:val="2"/>
        <w:rPr>
          <w:color w:val="000000"/>
        </w:rPr>
      </w:pPr>
      <w:r>
        <w:rPr>
          <w:color w:val="000000"/>
          <w:sz w:val="28"/>
          <w:szCs w:val="28"/>
        </w:rPr>
        <w:t>2.4.1. Результатами предоставления муниципальной услуги являются: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outlineLvl w:val="2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строительства(по форме, согласно приложению № 2 к настоящему Административному регламенту);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outlineLvl w:val="2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об отказе в предоставлении муниципальной услуги(по форме, согласно приложению № 3 к настоящему Административному регламенту).</w:t>
      </w:r>
    </w:p>
    <w:p>
      <w:pPr>
        <w:pStyle w:val="Normal"/>
        <w:ind w:right="-1" w:hanging="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>
      <w:pPr>
        <w:pStyle w:val="Normal"/>
        <w:ind w:right="-1" w:hanging="0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2.5.1.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2.5.2.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2.5.3. Приостановление срока предоставления муниципальной услуги не предусмотрено.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2.5.4.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ind w:right="-1" w:hanging="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2.6.1.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документ, удостоверяющий личность;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 заявление: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 06.04.2011 № 63-ФЗ «Об электронной подписи» (далее – Федеральный закон № 63-ФЗ).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2.6.2. К заявлению прилагаются: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2.5.2.Административного регламента;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через МФЦ;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через Региональный портал или Единый портал.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2.6.4. Запрещается требовать от заявителя: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2.7.1.Получаются в рамках межведомственного взаимодействия: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2.7.2. Заявитель вправе предоставить документы (сведения), указанные в пунктах 2.7.1.Административного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2.8. Исчерпывающий перечень оснований для отказа в приеме 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документов, необходимых для предоставления муниципальной услуги</w:t>
      </w:r>
    </w:p>
    <w:p>
      <w:pPr>
        <w:pStyle w:val="Normal"/>
        <w:ind w:right="-1" w:hanging="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</w:t>
        <w:tab/>
      </w:r>
      <w:r>
        <w:rPr>
          <w:color w:val="000000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color w:val="000000"/>
          <w:sz w:val="28"/>
          <w:szCs w:val="28"/>
        </w:rPr>
        <w:t>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</w:t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</w:t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</w:t>
        <w:tab/>
        <w:t>подача заявления (запроса) от имени заявителя не уполномоченным на то лицом;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</w:t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</w:t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</w:t>
        <w:tab/>
        <w:t>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9)</w:t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2.9.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2.9.2. Основания для отказа в предоставлении муниципальной услуги: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8)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2.10. Порядок, размер и основания взимания государственной 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пошлины или иной платы, взимаемой за предоставление 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муниципальной услуги</w:t>
      </w:r>
    </w:p>
    <w:p>
      <w:pPr>
        <w:pStyle w:val="Normal"/>
        <w:ind w:right="-1" w:hanging="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Муниципальная услуга предоставляется заявителям бесплатно.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2.11. Максимальный срок ожидания в очереди при подаче запроса о предоставлении государственной или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2.11.1. Время ожидания при подаче заявления на получение муниципальной услуги - не более 15 минут.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427"/>
        <w:jc w:val="both"/>
        <w:rPr>
          <w:color w:val="000000"/>
        </w:rPr>
      </w:pPr>
      <w:r>
        <w:rPr>
          <w:color w:val="000000"/>
          <w:sz w:val="28"/>
          <w:szCs w:val="28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>
      <w:pPr>
        <w:pStyle w:val="Normal"/>
        <w:ind w:right="-1" w:firstLine="427"/>
        <w:jc w:val="both"/>
        <w:rPr>
          <w:color w:val="000000"/>
        </w:rPr>
      </w:pPr>
      <w:r>
        <w:rPr>
          <w:color w:val="000000"/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>
      <w:pPr>
        <w:pStyle w:val="Normal"/>
        <w:ind w:right="-1" w:firstLine="427"/>
        <w:jc w:val="both"/>
        <w:rPr>
          <w:color w:val="000000"/>
        </w:rPr>
      </w:pPr>
      <w:r>
        <w:rPr>
          <w:color w:val="000000"/>
          <w:sz w:val="28"/>
          <w:szCs w:val="28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2.13. Требования к помещениям, в которых предоставляются </w:t>
      </w:r>
    </w:p>
    <w:p>
      <w:pPr>
        <w:pStyle w:val="Normal"/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right="-1"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>
      <w:pPr>
        <w:pStyle w:val="ConsPlusNormal"/>
        <w:ind w:right="-1"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ConsPlusNormal"/>
        <w:ind w:right="-1"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 допуск сурдопереводчика и тифлосурдопереводчика;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или муниципальной услуги, и средств, используемых при предоставлении государственной или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>2.14. Показатели доступности и качества муниципальной услуги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2.14.1. Показателями доступности предоставления муниципальной услуги являются: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Уполномоченного органа, на Едином портале, Региональном портале;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2.14.2. Показателями качества предоставления государственной или муниципальной услуги являются: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567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567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соблюдение срока получения результата муниципальной услуги;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567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отсутствие обоснованных жалоб на нарушения Регламента, совершенные работниками Уполномоченного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567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2.14.3. </w:t>
      </w:r>
      <w:r>
        <w:rPr>
          <w:rFonts w:cs="Times New Roman"/>
          <w:color w:val="000000"/>
          <w:sz w:val="28"/>
          <w:szCs w:val="28"/>
        </w:rPr>
        <w:t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2.14.4. </w:t>
      </w:r>
      <w:r>
        <w:rPr>
          <w:rFonts w:cs="Times New Roman"/>
          <w:color w:val="000000"/>
          <w:sz w:val="28"/>
          <w:szCs w:val="28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2.15.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cs="Times New Roman"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>
      <w:pPr>
        <w:pStyle w:val="Normal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i/>
          <w:color w:val="000000"/>
          <w:sz w:val="28"/>
          <w:szCs w:val="28"/>
        </w:rPr>
        <w:t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муниципальной услуги в МФЦ, в том числе по экстерриториальному принципу.</w:t>
      </w:r>
    </w:p>
    <w:p>
      <w:pPr>
        <w:pStyle w:val="Normal"/>
        <w:ind w:firstLine="567"/>
        <w:jc w:val="both"/>
        <w:rPr>
          <w:rFonts w:cs="Times New Roman"/>
          <w:i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2.15.1. При предоставлении муниципальной услуги в электронной форме заявитель вправе: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а) получить информацию о порядке и сроках предоставления муниципальной услуги, размещенную на Едином портале и на Региональном портале;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в) получить сведения о ходе выполнения заявлений о предоставлении муниципальной услуги, поданных в электронной форме;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г) осуществить оценку качества предоставления муниципальной услуги посредством Единого портала, Регионального портала;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д) получить результат предоставления муниципальной услуги в форме электронного документа;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е) подать жалобу на решение и действие (бездействие) Уполномоченного органа, а также его должностных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Уполномоченного органа, предоставляющего муниципальные услуги, их должностными лицами, муниципальными служащими. 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2.15.2. </w:t>
      </w:r>
      <w:r>
        <w:rPr>
          <w:rFonts w:cs="Times New Roman"/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>
      <w:pPr>
        <w:pStyle w:val="Normal"/>
        <w:ind w:right="-1"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3.1. Описание последовательности действий при предоставлении </w:t>
        <w:br/>
        <w:t>муниципальной услуги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3.1.1. Предоставление муниципальной услуги включает в себя следующие процедуры: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</w:t>
        <w:tab/>
        <w:t>проверка документов и регистрация заявления;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</w:t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</w:t>
        <w:tab/>
        <w:t>рассмотрение документов и сведений;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</w:t>
        <w:tab/>
        <w:t>организация и проведение публичных слушаний или общественных обсуждений;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</w:t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</w:t>
        <w:tab/>
        <w:t>принятие решения о предоставлении услуги;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</w:t>
        <w:tab/>
        <w:t>выдача (направление) заявителю результата муниципальной услуги.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>
      <w:pPr>
        <w:pStyle w:val="ConsPlusNonformat"/>
        <w:ind w:right="-1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ConsPlusNonformat"/>
        <w:ind w:right="-1" w:hanging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4. Формы контроля за исполнением административного регламента</w:t>
      </w:r>
    </w:p>
    <w:p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4.1. </w:t>
      </w:r>
      <w:r>
        <w:rPr>
          <w:rFonts w:cs="Times New Roman"/>
          <w:color w:val="000000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</w:rPr>
        <w:t xml:space="preserve">4.1.1.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 деятельностью Уполномоченного органа по предоставлению муниципальной услуги осуществляется Главой города Шарыпово</w:t>
      </w:r>
      <w:r>
        <w:rPr>
          <w:rFonts w:eastAsia="Calibri" w:cs="Times New Roman"/>
          <w:color w:val="000000"/>
          <w:sz w:val="28"/>
          <w:szCs w:val="28"/>
        </w:rPr>
        <w:t xml:space="preserve">. 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>
      <w:pPr>
        <w:pStyle w:val="Normal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>
      <w:pPr>
        <w:pStyle w:val="Normal"/>
        <w:widowControl w:val="false"/>
        <w:ind w:firstLine="567"/>
        <w:jc w:val="both"/>
        <w:rPr>
          <w:rFonts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4.2.1. Контроль полноты и качества предоставления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услуги осуществляется путем проведения плановых и внеплановых проверок.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Плановые проверки проводятся в соответствии с планом работы Уполномоченного органа, но не реже один раз в год.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Уполномоченному органу;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Уполномоченным органом. При этом срок рассмотрения жалобы исчисляется со дня регистрации жалобы в органе государственной власти субъекта Российской Федерации или в Уполномоченном органе.</w:t>
      </w:r>
    </w:p>
    <w:p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pStyle w:val="Normal"/>
        <w:ind w:right="-1" w:hanging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rFonts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  <w:bookmarkStart w:id="4" w:name="_Hlk41040895"/>
      <w:bookmarkEnd w:id="4"/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2) нарушение срока предоставления муниципальной услуги; </w:t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 </w:t>
      </w:r>
      <w:hyperlink r:id="rId2">
        <w:r>
          <w:rPr>
            <w:rFonts w:eastAsia="Times New Roman" w:cs="Times New Roman"/>
            <w:sz w:val="28"/>
            <w:szCs w:val="28"/>
            <w:lang w:eastAsia="ru-RU"/>
          </w:rPr>
          <w:t>для предоставления муниципальной услуги;</w:t>
        </w:r>
      </w:hyperlink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 xml:space="preserve"> для предоставления муниципальной услуги, у заявителя;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7) отказ Уполномоченного органа, должностного лица в исправлении допущенных опечаток и ошибок в выданных в результате предоставления муниципальной) услуги документах либо нарушение установленного срока таких исправлений;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5.2. Жалоба подается в письменной форме на бумажном носителе, в электронной форме в Уполномоченный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5.3. Жалоба должна содержать следующую информацию: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5.4. Поступившая жалоба подлежит регистрации в срок не позднее одного дней со дня поступления</w:t>
      </w:r>
      <w:r>
        <w:rPr>
          <w:rFonts w:eastAsia="Times New Roman" w:cs="Times New Roman"/>
          <w:i/>
          <w:sz w:val="28"/>
          <w:szCs w:val="28"/>
          <w:lang w:eastAsia="ru-RU"/>
        </w:rPr>
        <w:t>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двадцати рабочих дней.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2) в удовлетворении жалобы отказывается.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Мотивированный ответ о результатах рассмотрения жалобы направляется заявителю в трехдневный срок.</w:t>
      </w:r>
    </w:p>
    <w:p>
      <w:pPr>
        <w:pStyle w:val="Normal"/>
        <w:jc w:val="both"/>
        <w:rPr>
          <w:rFonts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/>
          <w:i/>
          <w:sz w:val="28"/>
          <w:szCs w:val="28"/>
          <w:lang w:eastAsia="ru-RU"/>
        </w:rPr>
      </w:r>
    </w:p>
    <w:p>
      <w:pPr>
        <w:pStyle w:val="Normal"/>
        <w:jc w:val="both"/>
        <w:rPr>
          <w:rFonts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/>
          <w:i/>
          <w:sz w:val="28"/>
          <w:szCs w:val="28"/>
          <w:lang w:eastAsia="ru-RU"/>
        </w:rPr>
      </w:r>
    </w:p>
    <w:p>
      <w:pPr>
        <w:pStyle w:val="Normal"/>
        <w:jc w:val="both"/>
        <w:rPr>
          <w:rFonts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/>
          <w:i/>
          <w:sz w:val="28"/>
          <w:szCs w:val="28"/>
          <w:lang w:eastAsia="ru-RU"/>
        </w:rPr>
      </w:r>
    </w:p>
    <w:p>
      <w:pPr>
        <w:pStyle w:val="Normal"/>
        <w:jc w:val="both"/>
        <w:rPr>
          <w:rFonts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/>
          <w:i/>
          <w:sz w:val="28"/>
          <w:szCs w:val="28"/>
          <w:lang w:eastAsia="ru-RU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1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>
      <w:pPr>
        <w:pStyle w:val="Normal"/>
        <w:ind w:firstLine="720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4111" w:hanging="0"/>
        <w:jc w:val="both"/>
        <w:rPr/>
      </w:pPr>
      <w:r>
        <w:rPr>
          <w:sz w:val="28"/>
          <w:szCs w:val="28"/>
        </w:rPr>
        <w:t xml:space="preserve">В  </w:t>
      </w:r>
    </w:p>
    <w:p>
      <w:pPr>
        <w:pStyle w:val="Normal"/>
        <w:pBdr>
          <w:top w:val="single" w:sz="4" w:space="1" w:color="000000"/>
        </w:pBdr>
        <w:ind w:left="4111" w:hanging="0"/>
        <w:jc w:val="center"/>
        <w:rPr/>
      </w:pPr>
      <w:r>
        <w:rPr>
          <w:i/>
          <w:szCs w:val="28"/>
        </w:rPr>
        <w:t>(наименование органа местного самоуправления</w:t>
      </w:r>
    </w:p>
    <w:p>
      <w:pPr>
        <w:pStyle w:val="Normal"/>
        <w:ind w:left="4111" w:hanging="0"/>
        <w:jc w:val="center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/>
      </w:pPr>
      <w:r>
        <w:rPr>
          <w:i/>
          <w:szCs w:val="28"/>
        </w:rPr>
        <w:t>муниципального образования)</w:t>
      </w:r>
    </w:p>
    <w:p>
      <w:pPr>
        <w:pStyle w:val="Normal"/>
        <w:shd w:val="clear" w:color="auto" w:fill="FFFFFF"/>
        <w:tabs>
          <w:tab w:val="clear" w:pos="720"/>
          <w:tab w:val="left" w:pos="10334" w:leader="underscore"/>
        </w:tabs>
        <w:ind w:left="4111" w:hanging="0"/>
        <w:jc w:val="both"/>
        <w:rPr/>
      </w:pPr>
      <w:r>
        <w:rPr>
          <w:spacing w:val="-7"/>
          <w:sz w:val="28"/>
          <w:szCs w:val="28"/>
        </w:rPr>
        <w:t>от</w:t>
      </w:r>
      <w:r>
        <w:rPr>
          <w:sz w:val="28"/>
          <w:szCs w:val="28"/>
        </w:rPr>
        <w:t xml:space="preserve">_______________________________________ </w:t>
      </w:r>
    </w:p>
    <w:p>
      <w:pPr>
        <w:pStyle w:val="Normal"/>
        <w:shd w:val="clear" w:color="auto" w:fill="FFFFFF"/>
        <w:ind w:left="4111" w:hanging="0"/>
        <w:jc w:val="both"/>
        <w:rPr/>
      </w:pPr>
      <w:r>
        <w:rPr>
          <w:i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                       эл. почта;</w:t>
      </w:r>
    </w:p>
    <w:p>
      <w:pPr>
        <w:pStyle w:val="Normal"/>
        <w:shd w:val="clear" w:color="auto" w:fill="FFFFFF"/>
        <w:ind w:left="4111" w:hanging="0"/>
        <w:jc w:val="both"/>
        <w:rPr/>
      </w:pPr>
      <w:r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spacing w:val="-7"/>
          <w:sz w:val="28"/>
          <w:szCs w:val="28"/>
        </w:rPr>
        <w:t>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Заявление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/>
      </w:pPr>
      <w:r>
        <w:rPr>
          <w:sz w:val="28"/>
          <w:szCs w:val="28"/>
        </w:rPr>
        <w:t>К заявлению прилагаются следующие документы:</w:t>
      </w:r>
    </w:p>
    <w:p>
      <w:pPr>
        <w:pStyle w:val="Normal"/>
        <w:widowControl w:val="false"/>
        <w:ind w:firstLine="851"/>
        <w:jc w:val="both"/>
        <w:rPr/>
      </w:pPr>
      <w:r>
        <w:rPr>
          <w:i/>
          <w:sz w:val="28"/>
          <w:szCs w:val="28"/>
        </w:rPr>
        <w:t>(указывается перечень прилагаемых документов)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851"/>
        <w:jc w:val="both"/>
        <w:rPr/>
      </w:pPr>
      <w:r>
        <w:rPr>
          <w:color w:val="000000"/>
          <w:sz w:val="28"/>
          <w:szCs w:val="28"/>
        </w:rPr>
        <w:t>Результат предоставления государственной (муниципальной) услуги, прошу предоставить:</w:t>
      </w:r>
    </w:p>
    <w:p>
      <w:pPr>
        <w:pStyle w:val="Normal"/>
        <w:widowControl w:val="false"/>
        <w:ind w:firstLine="851"/>
        <w:jc w:val="both"/>
        <w:rPr/>
      </w:pPr>
      <w:r>
        <w:rPr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788"/>
        <w:gridCol w:w="484"/>
        <w:gridCol w:w="1369"/>
        <w:gridCol w:w="689"/>
        <w:gridCol w:w="603"/>
        <w:gridCol w:w="609"/>
        <w:gridCol w:w="2755"/>
        <w:gridCol w:w="1678"/>
      </w:tblGrid>
      <w:tr>
        <w:trPr>
          <w:trHeight w:val="823" w:hRule="atLeast"/>
        </w:trPr>
        <w:tc>
          <w:tcPr>
            <w:tcW w:w="178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98" w:hRule="atLeast"/>
        </w:trPr>
        <w:tc>
          <w:tcPr>
            <w:tcW w:w="1788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(дата)</w:t>
            </w:r>
          </w:p>
        </w:tc>
        <w:tc>
          <w:tcPr>
            <w:tcW w:w="484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</w:tc>
        <w:tc>
          <w:tcPr>
            <w:tcW w:w="689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0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755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(ФИО)</w:t>
            </w:r>
          </w:p>
        </w:tc>
        <w:tc>
          <w:tcPr>
            <w:tcW w:w="1678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2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Бланк органа, осуществляющего предоставление </w:t>
      </w:r>
      <w:r>
        <w:rPr>
          <w:lang w:bidi="ru-RU"/>
        </w:rPr>
        <w:t>услуги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b/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/>
      </w:pPr>
      <w:bookmarkStart w:id="5" w:name="OLE_LINK460"/>
      <w:bookmarkStart w:id="6" w:name="OLE_LINK459"/>
      <w:r>
        <w:rPr>
          <w:b/>
          <w:spacing w:val="-4"/>
          <w:sz w:val="28"/>
          <w:szCs w:val="28"/>
        </w:rPr>
        <w:t xml:space="preserve">О предоставлении разрешения </w:t>
      </w:r>
      <w:bookmarkEnd w:id="5"/>
      <w:bookmarkEnd w:id="6"/>
      <w:r>
        <w:rPr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/>
      </w:pPr>
      <w:r>
        <w:rPr>
          <w:color w:val="000000"/>
          <w:sz w:val="28"/>
          <w:szCs w:val="28"/>
          <w:lang w:bidi="ru-RU"/>
        </w:rPr>
        <w:t>от________________№_______________</w:t>
      </w:r>
    </w:p>
    <w:p>
      <w:pPr>
        <w:pStyle w:val="Normal"/>
        <w:spacing w:lineRule="auto" w:line="235"/>
        <w:ind w:firstLine="720"/>
        <w:jc w:val="both"/>
        <w:rPr/>
      </w:pPr>
      <w:r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9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или объекта капитального строительства-</w:t>
      </w:r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«________________________________________________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jc w:val="both"/>
        <w:rPr/>
      </w:pPr>
      <w:r>
        <w:rPr>
          <w:color w:val="000000" w:themeColor="text1"/>
          <w:spacing w:val="-4"/>
          <w:szCs w:val="28"/>
        </w:rPr>
        <w:t>(наименование условно разрешенного вида использования)</w:t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color w:val="000000" w:themeColor="text1"/>
          <w:spacing w:val="-4"/>
          <w:sz w:val="28"/>
          <w:szCs w:val="28"/>
        </w:rPr>
        <w:t xml:space="preserve">участка с кадастровым номером </w:t>
      </w:r>
      <w:r>
        <w:rPr>
          <w:i/>
          <w:iCs/>
          <w:color w:val="000000" w:themeColor="text1"/>
          <w:spacing w:val="-4"/>
          <w:sz w:val="28"/>
          <w:szCs w:val="28"/>
        </w:rPr>
        <w:t>___________________</w:t>
      </w:r>
      <w:r>
        <w:rPr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>
        <w:rPr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____________________________________________________________________ </w:t>
      </w:r>
    </w:p>
    <w:p>
      <w:pPr>
        <w:pStyle w:val="Normal"/>
        <w:tabs>
          <w:tab w:val="clear" w:pos="720"/>
          <w:tab w:val="left" w:pos="709" w:leader="none"/>
        </w:tabs>
        <w:jc w:val="center"/>
        <w:rPr/>
      </w:pPr>
      <w:r>
        <w:rPr>
          <w:iCs/>
          <w:color w:val="000000" w:themeColor="text1"/>
          <w:spacing w:val="-4"/>
          <w:szCs w:val="28"/>
        </w:rPr>
        <w:t>(указывается адрес)</w:t>
      </w:r>
    </w:p>
    <w:p>
      <w:pPr>
        <w:pStyle w:val="Normal"/>
        <w:tabs>
          <w:tab w:val="clear" w:pos="720"/>
          <w:tab w:val="left" w:pos="709" w:leader="none"/>
        </w:tabs>
        <w:jc w:val="center"/>
        <w:rPr>
          <w:iCs/>
          <w:color w:val="000000" w:themeColor="text1"/>
          <w:spacing w:val="-4"/>
          <w:szCs w:val="28"/>
        </w:rPr>
      </w:pPr>
      <w:r>
        <w:rPr>
          <w:iCs/>
          <w:color w:val="000000" w:themeColor="text1"/>
          <w:spacing w:val="-4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709"/>
        <w:jc w:val="both"/>
        <w:rPr>
          <w:iCs/>
          <w:color w:val="000000" w:themeColor="text1"/>
          <w:spacing w:val="-4"/>
          <w:szCs w:val="28"/>
        </w:rPr>
      </w:pPr>
      <w:r>
        <w:rPr>
          <w:iCs/>
          <w:color w:val="000000" w:themeColor="text1"/>
          <w:spacing w:val="-4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709"/>
        <w:jc w:val="both"/>
        <w:rPr/>
      </w:pPr>
      <w:r>
        <w:rPr>
          <w:spacing w:val="-4"/>
          <w:sz w:val="28"/>
          <w:szCs w:val="28"/>
        </w:rPr>
        <w:t>2. Опубликовать настоящее постановление в «__________________________».</w:t>
      </w:r>
    </w:p>
    <w:p>
      <w:pPr>
        <w:pStyle w:val="Normal"/>
        <w:spacing w:lineRule="auto" w:line="235"/>
        <w:ind w:right="-57" w:firstLine="720"/>
        <w:jc w:val="both"/>
        <w:rPr/>
      </w:pPr>
      <w:r>
        <w:rPr>
          <w:spacing w:val="-4"/>
          <w:sz w:val="28"/>
          <w:szCs w:val="28"/>
        </w:rPr>
        <w:t>4. Настоящее решение (</w:t>
      </w:r>
      <w:r>
        <w:rPr>
          <w:i/>
          <w:spacing w:val="-4"/>
          <w:sz w:val="28"/>
          <w:szCs w:val="28"/>
        </w:rPr>
        <w:t>постановление/распоряжение)</w:t>
      </w:r>
      <w:r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>
      <w:pPr>
        <w:pStyle w:val="Normal"/>
        <w:spacing w:lineRule="auto" w:line="235"/>
        <w:ind w:right="-57" w:firstLine="720"/>
        <w:jc w:val="both"/>
        <w:rPr/>
      </w:pPr>
      <w:r>
        <w:rPr>
          <w:spacing w:val="-4"/>
          <w:sz w:val="28"/>
          <w:szCs w:val="28"/>
        </w:rPr>
        <w:t>5. Контроль за исполнением настоящего постановления возложить на _____________________________________________________________________</w:t>
      </w:r>
    </w:p>
    <w:p>
      <w:pPr>
        <w:pStyle w:val="Normal"/>
        <w:rPr/>
      </w:pPr>
      <w:r>
        <w:rPr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>муниципальной услуги</w:t>
      </w:r>
      <w:r>
        <w:rPr>
          <w:color w:val="000000"/>
          <w:lang w:bidi="ru-RU"/>
        </w:rPr>
        <w:tab/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3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Бланк органа, осуществляющего предоставление </w:t>
      </w:r>
      <w:r>
        <w:rPr>
          <w:lang w:bidi="ru-RU"/>
        </w:rPr>
        <w:t>услуги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/>
      </w:pPr>
      <w:r>
        <w:rPr>
          <w:b/>
          <w:spacing w:val="-4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/>
      </w:pPr>
      <w:r>
        <w:rPr>
          <w:color w:val="000000"/>
          <w:sz w:val="28"/>
        </w:rPr>
        <w:t>от________________№_______________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</w:t>
      </w:r>
    </w:p>
    <w:p>
      <w:pPr>
        <w:pStyle w:val="Normal"/>
        <w:ind w:right="-1" w:firstLine="709"/>
        <w:jc w:val="center"/>
        <w:rPr/>
      </w:pPr>
      <w:r>
        <w:rPr>
          <w:i/>
          <w:szCs w:val="20"/>
        </w:rPr>
        <w:t>(Ф.И.О. физического лица, наименование юридического лица– заявителя,</w:t>
      </w:r>
    </w:p>
    <w:p>
      <w:pPr>
        <w:pStyle w:val="Normal"/>
        <w:ind w:right="-1" w:hanging="0"/>
        <w:jc w:val="both"/>
        <w:rPr/>
      </w:pPr>
      <w:r>
        <w:rPr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/>
      </w:pPr>
      <w:r>
        <w:rPr>
          <w:i/>
          <w:szCs w:val="20"/>
        </w:rPr>
        <w:t>дата направления заявления)</w:t>
      </w:r>
    </w:p>
    <w:p>
      <w:pPr>
        <w:pStyle w:val="Normal"/>
        <w:widowControl w:val="false"/>
        <w:spacing w:lineRule="exact" w:line="370"/>
        <w:ind w:right="-1" w:hanging="0"/>
        <w:jc w:val="both"/>
        <w:rPr/>
      </w:pPr>
      <w:r>
        <w:rPr>
          <w:sz w:val="28"/>
        </w:rPr>
        <w:t>на основании_________________________________________________________</w:t>
      </w:r>
    </w:p>
    <w:p>
      <w:pPr>
        <w:pStyle w:val="Normal"/>
        <w:ind w:right="-1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1" w:hanging="0"/>
        <w:jc w:val="both"/>
        <w:rPr/>
      </w:pPr>
      <w:r>
        <w:rPr>
          <w:sz w:val="28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>
      <w:pPr>
        <w:pStyle w:val="Normal"/>
        <w:ind w:right="-1" w:hanging="0"/>
        <w:jc w:val="both"/>
        <w:rPr/>
      </w:pPr>
      <w:r>
        <w:rPr>
          <w:sz w:val="28"/>
        </w:rPr>
        <w:t>__________________________________________________________________</w:t>
      </w:r>
    </w:p>
    <w:p>
      <w:pPr>
        <w:pStyle w:val="Normal"/>
        <w:ind w:right="-1" w:hanging="0"/>
        <w:jc w:val="center"/>
        <w:rPr/>
      </w:pPr>
      <w:r>
        <w:rPr/>
        <w:t>(указывается основание отказа в предоставлении разрешения)</w:t>
      </w:r>
    </w:p>
    <w:p>
      <w:pPr>
        <w:pStyle w:val="Normal"/>
        <w:ind w:right="-1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1" w:firstLine="709"/>
        <w:jc w:val="both"/>
        <w:rPr/>
      </w:pPr>
      <w:r>
        <w:rPr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sz w:val="28"/>
        </w:rPr>
        <w:t>(указать уполномоченный орган)</w:t>
      </w:r>
      <w:r>
        <w:rPr>
          <w:sz w:val="28"/>
        </w:rPr>
        <w:t>, а также в судебном порядке.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>муниципальной услуги</w:t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9817" w:leader="underscore"/>
        </w:tabs>
        <w:spacing w:lineRule="exact" w:line="317"/>
        <w:ind w:left="7460" w:hanging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widowControl w:val="false"/>
        <w:tabs>
          <w:tab w:val="clear" w:pos="720"/>
          <w:tab w:val="left" w:pos="9817" w:leader="underscore"/>
        </w:tabs>
        <w:spacing w:lineRule="exact" w:line="317"/>
        <w:ind w:left="7460" w:hanging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widowControl w:val="false"/>
        <w:tabs>
          <w:tab w:val="clear" w:pos="720"/>
          <w:tab w:val="left" w:pos="9817" w:leader="underscore"/>
        </w:tabs>
        <w:spacing w:lineRule="exact" w:line="317"/>
        <w:ind w:left="7460" w:hanging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4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>
      <w:pPr>
        <w:pStyle w:val="Normal"/>
        <w:widowControl w:val="false"/>
        <w:spacing w:lineRule="exact" w:line="322" w:before="0" w:after="1020"/>
        <w:rPr/>
      </w:pPr>
      <w:r>
        <w:rPr/>
      </w:r>
    </w:p>
    <w:p>
      <w:pPr>
        <w:pStyle w:val="Normal"/>
        <w:widowControl w:val="false"/>
        <w:spacing w:lineRule="exact" w:line="322" w:before="0" w:after="1020"/>
        <w:rPr/>
      </w:pPr>
      <w:r>
        <w:rPr/>
        <w:t xml:space="preserve">Бланк органа, осуществляющего предоставление </w:t>
      </w:r>
      <w:r>
        <w:rPr>
          <w:lang w:bidi="ru-RU"/>
        </w:rPr>
        <w:t>услуги</w:t>
      </w:r>
    </w:p>
    <w:p>
      <w:pPr>
        <w:pStyle w:val="Normal"/>
        <w:widowControl w:val="false"/>
        <w:spacing w:lineRule="exact" w:line="322" w:before="0" w:after="1020"/>
        <w:ind w:left="5380" w:hanging="0"/>
        <w:rPr/>
      </w:pPr>
      <w:r>
        <w:rPr>
          <w:i/>
          <w:iCs/>
          <w:sz w:val="28"/>
          <w:szCs w:val="28"/>
          <w:lang w:bidi="ru-RU"/>
        </w:rPr>
        <w:t xml:space="preserve"> </w:t>
      </w:r>
      <w:r>
        <w:rPr>
          <w:i/>
          <w:iCs/>
          <w:sz w:val="28"/>
          <w:szCs w:val="28"/>
          <w:lang w:bidi="ru-RU"/>
        </w:rPr>
        <w:t>(фамилия, имя, отчество, место жительства - для физических лиц; полное наименование, место нахождения, ИНН –для юридических лиц )</w:t>
      </w:r>
    </w:p>
    <w:p>
      <w:pPr>
        <w:pStyle w:val="Normal"/>
        <w:widowControl w:val="false"/>
        <w:spacing w:lineRule="exact" w:line="322"/>
        <w:ind w:right="140" w:hanging="0"/>
        <w:jc w:val="center"/>
        <w:rPr/>
      </w:pPr>
      <w:r>
        <w:rPr>
          <w:b/>
          <w:bCs/>
          <w:sz w:val="26"/>
          <w:szCs w:val="26"/>
          <w:lang w:bidi="ru-RU"/>
        </w:rPr>
        <w:t>УВЕДОМЛЕНИЕ</w:t>
      </w:r>
    </w:p>
    <w:p>
      <w:pPr>
        <w:pStyle w:val="Normal"/>
        <w:widowControl w:val="false"/>
        <w:spacing w:lineRule="exact" w:line="322"/>
        <w:ind w:right="140" w:hanging="0"/>
        <w:jc w:val="center"/>
        <w:rPr/>
      </w:pPr>
      <w:r>
        <w:rPr>
          <w:b/>
          <w:bCs/>
          <w:sz w:val="26"/>
          <w:szCs w:val="26"/>
          <w:lang w:bidi="ru-RU"/>
        </w:rPr>
        <w:t>об отказе в приеме документов, необходимых для предоставления государственной (муниципальной) услуги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b/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/>
      </w:pPr>
      <w:r>
        <w:rPr>
          <w:color w:val="000000"/>
          <w:sz w:val="28"/>
        </w:rPr>
        <w:t>от________________№_______________</w:t>
      </w:r>
    </w:p>
    <w:p>
      <w:pPr>
        <w:pStyle w:val="Normal"/>
        <w:widowControl w:val="false"/>
        <w:spacing w:lineRule="exact" w:line="370"/>
        <w:ind w:left="460" w:right="320" w:firstLine="700"/>
        <w:rPr>
          <w:i/>
          <w:i/>
          <w:iCs/>
          <w:sz w:val="15"/>
          <w:szCs w:val="15"/>
          <w:lang w:bidi="ru-RU"/>
        </w:rPr>
      </w:pPr>
      <w:r>
        <w:rPr>
          <w:i/>
          <w:iCs/>
          <w:sz w:val="15"/>
          <w:szCs w:val="15"/>
          <w:lang w:bidi="ru-RU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</w:t>
      </w:r>
    </w:p>
    <w:p>
      <w:pPr>
        <w:pStyle w:val="Normal"/>
        <w:ind w:right="-1" w:firstLine="709"/>
        <w:jc w:val="center"/>
        <w:rPr/>
      </w:pPr>
      <w:r>
        <w:rPr>
          <w:i/>
          <w:szCs w:val="20"/>
        </w:rPr>
        <w:t>(Ф.И.О. физического лица, наименование юридического лица– заявителя,</w:t>
      </w:r>
    </w:p>
    <w:p>
      <w:pPr>
        <w:pStyle w:val="Normal"/>
        <w:ind w:right="-1" w:hanging="0"/>
        <w:jc w:val="both"/>
        <w:rPr/>
      </w:pPr>
      <w:r>
        <w:rPr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/>
      </w:pPr>
      <w:r>
        <w:rPr>
          <w:i/>
          <w:szCs w:val="20"/>
        </w:rPr>
        <w:t>дата направления заявления)</w:t>
      </w:r>
    </w:p>
    <w:p>
      <w:pPr>
        <w:pStyle w:val="Normal"/>
        <w:ind w:right="-1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1" w:hanging="0"/>
        <w:jc w:val="both"/>
        <w:rPr/>
      </w:pPr>
      <w:r>
        <w:rPr>
          <w:sz w:val="28"/>
        </w:rPr>
        <w:t>принято решение об отказе в приеме документов, необходимых для предоставления государственной (муниципальной) услуги «Предоставлении разрешения на условно разрешенный вид использования земельного участка или объекта капитального строительства» в связи с:_________________________________________________________________</w:t>
      </w:r>
    </w:p>
    <w:p>
      <w:pPr>
        <w:pStyle w:val="Normal"/>
        <w:ind w:right="-1" w:hanging="0"/>
        <w:jc w:val="center"/>
        <w:rPr/>
      </w:pPr>
      <w:r>
        <w:rPr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>
      <w:pPr>
        <w:pStyle w:val="Normal"/>
        <w:ind w:right="-1" w:hanging="0"/>
        <w:jc w:val="center"/>
        <w:rPr/>
      </w:pPr>
      <w:r>
        <w:rPr>
          <w:i/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/>
      </w:pPr>
      <w:r>
        <w:rPr>
          <w:i/>
          <w:szCs w:val="20"/>
        </w:rPr>
        <w:t>государственной (муниципальной) услуги)</w:t>
      </w:r>
    </w:p>
    <w:p>
      <w:pPr>
        <w:pStyle w:val="Normal"/>
        <w:ind w:right="-1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exact" w:line="322"/>
        <w:ind w:firstLine="460"/>
        <w:jc w:val="both"/>
        <w:rPr/>
      </w:pPr>
      <w:r>
        <w:rPr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>
      <w:pPr>
        <w:pStyle w:val="Normal"/>
        <w:ind w:right="-1" w:firstLine="460"/>
        <w:jc w:val="both"/>
        <w:rPr/>
      </w:pPr>
      <w:r>
        <w:rPr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sz w:val="28"/>
        </w:rPr>
        <w:t>(указать уполномоченный орган)</w:t>
      </w:r>
      <w:r>
        <w:rPr>
          <w:sz w:val="28"/>
        </w:rPr>
        <w:t>, а также в судебном порядке.</w:t>
      </w:r>
    </w:p>
    <w:p>
      <w:pPr>
        <w:pStyle w:val="Normal"/>
        <w:ind w:right="-1" w:firstLine="4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</w:rPr>
      </w:pPr>
      <w:r>
        <w:rPr>
          <w:sz w:val="20"/>
          <w:szCs w:val="20"/>
        </w:rPr>
        <w:t>предоставление муниципальной услуг)</w:t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formProt w:val="false"/>
          <w:textDirection w:val="lrTb"/>
          <w:docGrid w:type="default" w:linePitch="360" w:charSpace="57344"/>
        </w:sectPr>
      </w:pPr>
    </w:p>
    <w:tbl>
      <w:tblPr>
        <w:tblW w:w="946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5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>
      <w:pPr>
        <w:pStyle w:val="Normal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ind w:firstLine="426"/>
        <w:jc w:val="center"/>
        <w:rPr/>
      </w:pPr>
      <w:r>
        <w:rPr>
          <w:b/>
          <w:color w:val="000000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ind w:firstLine="426"/>
        <w:jc w:val="center"/>
        <w:rPr>
          <w:b/>
          <w:b/>
          <w:color w:val="000000"/>
        </w:rPr>
      </w:pPr>
      <w:r>
        <w:rPr>
          <w:b/>
          <w:color w:val="000000"/>
        </w:rPr>
        <w:t>муниципальной услуги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ind w:firstLine="426"/>
        <w:jc w:val="center"/>
        <w:rPr/>
      </w:pPr>
      <w:r>
        <w:rPr/>
      </w:r>
    </w:p>
    <w:tbl>
      <w:tblPr>
        <w:tblStyle w:val="af"/>
        <w:tblW w:w="153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1"/>
        <w:gridCol w:w="2693"/>
        <w:gridCol w:w="2126"/>
        <w:gridCol w:w="1559"/>
        <w:gridCol w:w="2269"/>
        <w:gridCol w:w="1943"/>
        <w:gridCol w:w="1950"/>
      </w:tblGrid>
      <w:tr>
        <w:trPr/>
        <w:tc>
          <w:tcPr>
            <w:tcW w:w="2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Содержание административных действий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Срок выполнения администра-тивных действий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Должност-ное лицо, ответственное за выполнение административного действия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Место выполнения административно-го действия/ используемая информационная система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/>
                <w:b/>
                <w:sz w:val="20"/>
                <w:lang w:val="ru-RU" w:eastAsia="zh-CN" w:bidi="hi-IN"/>
              </w:rPr>
              <w:t>Критерии принятия решения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Результат административного действия, способ фиксации</w:t>
            </w:r>
          </w:p>
        </w:tc>
      </w:tr>
      <w:tr>
        <w:trPr/>
        <w:tc>
          <w:tcPr>
            <w:tcW w:w="2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1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5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6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15371" w:type="dxa"/>
            <w:gridSpan w:val="7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false"/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Проверка документов и регистрация заявления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 1 рабочего дня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 / ГИС / ПГС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регистрация заявления и документов в ГИС (присвоение номера и датирование);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rPr/>
        <w:tc>
          <w:tcPr>
            <w:tcW w:w="28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орган/ГИС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71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2.</w:t>
              <w:tab/>
              <w:t>Получение сведений посредством СМЭВ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ответственному за предоставление  муниципальной  услуги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в день регистрации заявления и документов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орган/ГИС/ ПГС / СМЭВ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>
        <w:trPr/>
        <w:tc>
          <w:tcPr>
            <w:tcW w:w="2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 услуги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орган) /ГИС/ ПГС/СМЭВ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>
        <w:trPr/>
        <w:tc>
          <w:tcPr>
            <w:tcW w:w="15371" w:type="dxa"/>
            <w:gridSpan w:val="7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Рассмотрение документов и сведений, проведение 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ответственному за предоставление  муниципальной  услуги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 5 рабочих дней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орган)/ГИС 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ПГС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>
        <w:trPr/>
        <w:tc>
          <w:tcPr>
            <w:tcW w:w="2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соответствие документов и сведений требованиям нормативных правовых актов предоставления муниципальной  услуги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проведение 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Уполномо-ченного органа, ответственное за предоставление муниципальной услуги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подготовка рекомендаций Комиссии</w:t>
            </w:r>
          </w:p>
        </w:tc>
      </w:tr>
      <w:tr>
        <w:trPr/>
        <w:tc>
          <w:tcPr>
            <w:tcW w:w="15371" w:type="dxa"/>
            <w:gridSpan w:val="7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Принятие решения</w:t>
            </w:r>
          </w:p>
        </w:tc>
      </w:tr>
      <w:tr>
        <w:trPr/>
        <w:tc>
          <w:tcPr>
            <w:tcW w:w="283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проект результата предоставления муниципальной услуги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Не более 3 дней со дня поступления рекомендаций Комиссии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Руководитель Уполномо-ченного органа или иное уполномо-ченное им лицо</w:t>
            </w:r>
          </w:p>
        </w:tc>
        <w:tc>
          <w:tcPr>
            <w:tcW w:w="226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орган) / ГИС / ПГС</w:t>
            </w:r>
          </w:p>
        </w:tc>
        <w:tc>
          <w:tcPr>
            <w:tcW w:w="194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-</w:t>
            </w:r>
          </w:p>
        </w:tc>
        <w:tc>
          <w:tcPr>
            <w:tcW w:w="195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val="ru-RU" w:eastAsia="zh-CN" w:bidi="hi-I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 1 часа</w:t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5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/>
      </w:r>
    </w:p>
    <w:sectPr>
      <w:type w:val="continuous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G Times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34" w:semiHidden="1" w:unhideWhenUsed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740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b740db"/>
    <w:rPr>
      <w:color w:val="000080"/>
      <w:u w:val="single"/>
      <w:lang w:val="zh-CN" w:eastAsia="zh-CN" w:bidi="zh-CN"/>
    </w:rPr>
  </w:style>
  <w:style w:type="character" w:styleId="Fontstyle01" w:customStyle="1">
    <w:name w:val="fontstyle01"/>
    <w:qFormat/>
    <w:rsid w:val="00b740db"/>
    <w:rPr>
      <w:rFonts w:ascii="TimesNewRomanPSMT" w:hAnsi="TimesNewRomanPSMT" w:eastAsia="TimesNewRomanPSMT" w:cs="TimesNewRomanPSMT"/>
      <w:color w:val="000000"/>
      <w:sz w:val="28"/>
      <w:szCs w:val="28"/>
    </w:rPr>
  </w:style>
  <w:style w:type="character" w:styleId="Style15" w:customStyle="1">
    <w:name w:val="Основной текст Знак"/>
    <w:basedOn w:val="DefaultParagraphFont"/>
    <w:qFormat/>
    <w:rsid w:val="00fa4ad4"/>
    <w:rPr>
      <w:rFonts w:ascii="Times New Roman" w:hAnsi="Times New Roman" w:cs="Times New Roman"/>
      <w:sz w:val="24"/>
      <w:szCs w:val="24"/>
    </w:rPr>
  </w:style>
  <w:style w:type="character" w:styleId="2" w:customStyle="1">
    <w:name w:val="Основной текст (2)_"/>
    <w:basedOn w:val="DefaultParagraphFont"/>
    <w:link w:val="20"/>
    <w:qFormat/>
    <w:rsid w:val="00531a17"/>
    <w:rPr>
      <w:sz w:val="28"/>
      <w:szCs w:val="28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10d96"/>
    <w:rPr>
      <w:rFonts w:eastAsia="Times New Roman"/>
      <w:sz w:val="24"/>
      <w:szCs w:val="24"/>
      <w:lang w:eastAsia="ru-RU" w:bidi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b740db"/>
    <w:pPr>
      <w:spacing w:lineRule="auto" w:line="276" w:before="0" w:after="140"/>
    </w:pPr>
    <w:rPr/>
  </w:style>
  <w:style w:type="paragraph" w:styleId="Style19">
    <w:name w:val="List"/>
    <w:basedOn w:val="Style18"/>
    <w:rsid w:val="00b740db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8"/>
    <w:qFormat/>
    <w:rsid w:val="00b740db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11" w:customStyle="1">
    <w:name w:val="Название объекта1"/>
    <w:basedOn w:val="Normal"/>
    <w:qFormat/>
    <w:rsid w:val="00b740db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b740db"/>
    <w:pPr>
      <w:suppressLineNumbers/>
    </w:pPr>
    <w:rPr/>
  </w:style>
  <w:style w:type="paragraph" w:styleId="Caption">
    <w:name w:val="caption"/>
    <w:basedOn w:val="Normal"/>
    <w:next w:val="Normal"/>
    <w:qFormat/>
    <w:rsid w:val="00b740db"/>
    <w:pPr>
      <w:suppressLineNumbers/>
      <w:spacing w:before="120" w:after="120"/>
    </w:pPr>
    <w:rPr>
      <w:i/>
      <w:iCs/>
    </w:rPr>
  </w:style>
  <w:style w:type="paragraph" w:styleId="Style22">
    <w:name w:val="Body Text Indent"/>
    <w:basedOn w:val="Normal"/>
    <w:qFormat/>
    <w:rsid w:val="00b740db"/>
    <w:pPr>
      <w:spacing w:before="0" w:after="120"/>
      <w:ind w:left="283" w:hanging="0"/>
    </w:pPr>
    <w:rPr>
      <w:rFonts w:eastAsia="Times New Roman"/>
    </w:rPr>
  </w:style>
  <w:style w:type="paragraph" w:styleId="12" w:customStyle="1">
    <w:name w:val="Указатель1"/>
    <w:basedOn w:val="Normal"/>
    <w:qFormat/>
    <w:rsid w:val="00b740db"/>
    <w:pPr>
      <w:suppressLineNumbers/>
    </w:pPr>
    <w:rPr/>
  </w:style>
  <w:style w:type="paragraph" w:styleId="NoSpacing">
    <w:name w:val="No Spacing"/>
    <w:uiPriority w:val="1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0"/>
      <w:szCs w:val="20"/>
      <w:lang w:val="ru-RU" w:eastAsia="zh-CN" w:bidi="hi-IN"/>
    </w:rPr>
  </w:style>
  <w:style w:type="paragraph" w:styleId="13" w:customStyle="1">
    <w:name w:val="Обычный1"/>
    <w:uiPriority w:val="99"/>
    <w:qFormat/>
    <w:rsid w:val="00b740db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2"/>
      <w:sz w:val="20"/>
      <w:szCs w:val="20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b740db"/>
    <w:pPr>
      <w:suppressLineNumbers/>
    </w:pPr>
    <w:rPr/>
  </w:style>
  <w:style w:type="paragraph" w:styleId="ConsPlusNormal" w:customStyle="1">
    <w:name w:val="ConsPlusNormal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0"/>
      <w:szCs w:val="20"/>
      <w:lang w:val="ru-RU" w:eastAsia="zh-CN" w:bidi="hi-IN"/>
    </w:rPr>
  </w:style>
  <w:style w:type="paragraph" w:styleId="ConsPlusNonformat" w:customStyle="1">
    <w:name w:val="ConsPlusNonformat"/>
    <w:qFormat/>
    <w:rsid w:val="007b1709"/>
    <w:pPr>
      <w:widowControl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b1709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kern w:val="0"/>
      <w:sz w:val="22"/>
      <w:szCs w:val="22"/>
      <w:lang w:eastAsia="ru-RU" w:bidi="ar-SA"/>
    </w:rPr>
  </w:style>
  <w:style w:type="paragraph" w:styleId="21" w:customStyle="1">
    <w:name w:val="Основной текст (2)"/>
    <w:basedOn w:val="Normal"/>
    <w:link w:val="2"/>
    <w:qFormat/>
    <w:rsid w:val="00531a17"/>
    <w:pPr>
      <w:widowControl w:val="false"/>
      <w:shd w:val="clear" w:color="auto" w:fill="FFFFFF"/>
      <w:suppressAutoHyphens w:val="false"/>
      <w:spacing w:lineRule="exact" w:line="367" w:before="960" w:after="0"/>
      <w:jc w:val="both"/>
    </w:pPr>
    <w:rPr>
      <w:rFonts w:eastAsia="SimSun" w:cs="Times New Roman"/>
      <w:kern w:val="0"/>
      <w:sz w:val="28"/>
      <w:szCs w:val="28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uiPriority w:val="99"/>
    <w:rsid w:val="00310d96"/>
    <w:pPr>
      <w:tabs>
        <w:tab w:val="clear" w:pos="720"/>
        <w:tab w:val="center" w:pos="4677" w:leader="none"/>
        <w:tab w:val="right" w:pos="9355" w:leader="none"/>
      </w:tabs>
      <w:suppressAutoHyphens w:val="false"/>
    </w:pPr>
    <w:rPr>
      <w:rFonts w:eastAsia="Times New Roman" w:cs="Times New Roman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76586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Application>LibreOffice/7.0.4.2$Windows_X86_64 LibreOffice_project/dcf040e67528d9187c66b2379df5ea4407429775</Application>
  <AppVersion>15.0000</AppVersion>
  <Pages>29</Pages>
  <Words>6182</Words>
  <Characters>49603</Characters>
  <CharactersWithSpaces>55651</CharactersWithSpaces>
  <Paragraphs>372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2022-01-20T09:16:00Z</dcterms:created>
  <dc:creator>g2603</dc:creator>
  <dc:description/>
  <dc:language>ru-RU</dc:language>
  <cp:lastModifiedBy/>
  <cp:lastPrinted>2022-07-19T15:08:00Z</cp:lastPrinted>
  <dcterms:modified xsi:type="dcterms:W3CDTF">2022-07-22T16:22:57Z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