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№    </w:t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9695"/>
      </w:tblGrid>
      <w:tr>
        <w:trPr>
          <w:trHeight w:val="1201" w:hRule="atLeast"/>
        </w:trPr>
        <w:tc>
          <w:tcPr>
            <w:tcW w:w="9695" w:type="dxa"/>
            <w:tcBorders/>
            <w:shd w:color="auto" w:fill="auto" w:val="clear"/>
          </w:tcPr>
          <w:p>
            <w:pPr>
              <w:pStyle w:val="ConsPlusTitle"/>
              <w:numPr>
                <w:ilvl w:val="0"/>
                <w:numId w:val="0"/>
              </w:numPr>
              <w:ind w:left="0" w:firstLine="709"/>
              <w:jc w:val="both"/>
              <w:outlineLvl w:val="1"/>
              <w:rPr>
                <w:rStyle w:val="Strong"/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«П</w:t>
            </w:r>
            <w:r>
              <w:rPr>
                <w:rStyle w:val="Strong"/>
                <w:rFonts w:cs="Times New Roman" w:ascii="Times New Roman" w:hAnsi="Times New Roman"/>
                <w:b/>
                <w:color w:val="111111"/>
                <w:sz w:val="28"/>
                <w:szCs w:val="28"/>
              </w:rPr>
              <w:t xml:space="preserve">редоставление финансовой поддержки в форме субсидии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      </w:r>
          </w:p>
          <w:p>
            <w:pPr>
              <w:pStyle w:val="ConsPlusTitl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Style17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>
        <w:rPr>
          <w:color w:val="000000"/>
          <w:sz w:val="28"/>
          <w:szCs w:val="28"/>
        </w:rPr>
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</w:r>
      <w:r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2">
        <w:r>
          <w:rPr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3">
        <w:r>
          <w:rPr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</w:rPr>
        <w:t>руководствуясь ст. 34 Устава города Шарыпово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ConsPlusTitle"/>
        <w:numPr>
          <w:ilvl w:val="0"/>
          <w:numId w:val="0"/>
        </w:numPr>
        <w:ind w:left="0" w:firstLine="709"/>
        <w:jc w:val="both"/>
        <w:outlineLvl w:val="1"/>
        <w:rPr>
          <w:rStyle w:val="Strong"/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rStyle w:val="Strong"/>
          <w:rFonts w:cs="Times New Roman" w:ascii="Times New Roman" w:hAnsi="Times New Roman"/>
          <w:b/>
          <w:color w:val="000000"/>
          <w:sz w:val="28"/>
          <w:szCs w:val="28"/>
        </w:rPr>
        <w:t>«П</w:t>
      </w:r>
      <w:r>
        <w:rPr>
          <w:rStyle w:val="Strong"/>
          <w:rFonts w:cs="Times New Roman" w:ascii="Times New Roman" w:hAnsi="Times New Roman"/>
          <w:b/>
          <w:color w:val="111111"/>
          <w:sz w:val="28"/>
          <w:szCs w:val="28"/>
        </w:rPr>
        <w:t xml:space="preserve">редоставление финансовой поддержки в форме субсидии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</w:t>
      </w:r>
      <w:r>
        <w:rPr>
          <w:rStyle w:val="Strong"/>
          <w:rFonts w:cs="Times New Roman" w:ascii="Times New Roman" w:hAnsi="Times New Roman"/>
          <w:b/>
          <w:color w:val="111111"/>
          <w:spacing w:val="1"/>
          <w:sz w:val="28"/>
          <w:szCs w:val="28"/>
        </w:rPr>
        <w:t xml:space="preserve"> согласно </w:t>
      </w:r>
      <w:r>
        <w:rPr>
          <w:rStyle w:val="Strong"/>
          <w:rFonts w:cs="Times New Roman" w:ascii="Times New Roman" w:hAnsi="Times New Roman"/>
          <w:b/>
          <w:color w:val="000000"/>
          <w:spacing w:val="1"/>
          <w:sz w:val="28"/>
          <w:szCs w:val="28"/>
          <w:lang w:eastAsia="ru-RU"/>
        </w:rPr>
        <w:t>приложению к настоящему постановлению.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следующие Постановления </w:t>
      </w:r>
      <w:r>
        <w:rPr>
          <w:color w:val="000000"/>
          <w:spacing w:val="-1"/>
          <w:sz w:val="28"/>
          <w:szCs w:val="28"/>
        </w:rPr>
        <w:t>Администрации города Шарыпово</w:t>
      </w:r>
      <w:r>
        <w:rPr>
          <w:color w:val="000000"/>
          <w:sz w:val="28"/>
          <w:szCs w:val="28"/>
        </w:rPr>
        <w:t>:</w:t>
      </w:r>
    </w:p>
    <w:p>
      <w:pPr>
        <w:pStyle w:val="ListParagraph"/>
        <w:widowControl/>
        <w:ind w:left="0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eastAsia="ru-RU"/>
        </w:rPr>
        <w:t>2.1. Постановление Администрации города Шарыпово от 12.10.2020 № 212 «</w:t>
      </w:r>
      <w:r>
        <w:rPr>
          <w:rStyle w:val="Strong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 (в ред. постановления от 28.04.2021 № 88; 05.07.2021 № 140).</w:t>
      </w:r>
    </w:p>
    <w:p>
      <w:pPr>
        <w:pStyle w:val="ListParagraph"/>
        <w:widowControl/>
        <w:ind w:left="0"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eastAsia="ru-RU"/>
        </w:rPr>
        <w:t>2.2. Постановление Администрации города Шарыпово от 26.10.2020 № 228 «</w:t>
      </w:r>
      <w:r>
        <w:rPr>
          <w:rStyle w:val="Strong"/>
          <w:b w:val="false"/>
          <w:bCs w:val="false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color w:val="000000"/>
          <w:spacing w:val="1"/>
          <w:sz w:val="28"/>
          <w:szCs w:val="28"/>
          <w:lang w:eastAsia="ru-RU"/>
        </w:rPr>
        <w:t>«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займов» (в ред. постановления от 28.04.2021 № 89; 05.07.2021 № 141).</w:t>
      </w:r>
    </w:p>
    <w:p>
      <w:pPr>
        <w:pStyle w:val="ListParagraph"/>
        <w:widowControl/>
        <w:ind w:left="0" w:firstLine="709"/>
        <w:jc w:val="both"/>
        <w:rPr>
          <w:rStyle w:val="Strong"/>
          <w:b w:val="false"/>
          <w:b w:val="false"/>
          <w:bCs w:val="false"/>
          <w:color w:val="111111"/>
          <w:sz w:val="28"/>
          <w:szCs w:val="28"/>
        </w:rPr>
      </w:pPr>
      <w:r>
        <w:rPr>
          <w:rStyle w:val="Strong"/>
          <w:b w:val="false"/>
          <w:bCs w:val="false"/>
          <w:color w:val="111111"/>
          <w:sz w:val="28"/>
          <w:szCs w:val="28"/>
        </w:rPr>
        <w:t>2.3. Постановление Администрации города Шарыпово от 02.11.2020 № 239 Об утверждении Административного регламента предоставления муниципальной услуги «предоставление финансовой поддержки в форме  субсидии на возмещение части  затрат,  связанных  с  продвижением  товаров  (работ,  услуг)  и (или) повышением качества производимых товаров (работ, услуг)».</w:t>
      </w:r>
    </w:p>
    <w:p>
      <w:pPr>
        <w:pStyle w:val="ListParagraph"/>
        <w:widowControl/>
        <w:ind w:left="0" w:firstLine="709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color w:val="111111"/>
          <w:sz w:val="28"/>
          <w:szCs w:val="28"/>
        </w:rPr>
        <w:t xml:space="preserve">2.4. </w:t>
      </w:r>
      <w:r>
        <w:rPr>
          <w:color w:val="000000"/>
          <w:spacing w:val="1"/>
          <w:sz w:val="28"/>
          <w:szCs w:val="28"/>
          <w:lang w:eastAsia="ru-RU"/>
        </w:rPr>
        <w:t>Постановление Администрации города Шарыпово от 21.10.2021 № 224 «</w:t>
      </w:r>
      <w:r>
        <w:rPr>
          <w:rStyle w:val="Strong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 » (в ред. постановления от 28.04.2021 № 87; 05.07.2021 № 139).</w:t>
      </w:r>
    </w:p>
    <w:p>
      <w:pPr>
        <w:pStyle w:val="ListParagraph"/>
        <w:widowControl/>
        <w:ind w:left="0" w:firstLine="709"/>
        <w:jc w:val="both"/>
        <w:rPr>
          <w:sz w:val="28"/>
          <w:szCs w:val="28"/>
        </w:rPr>
      </w:pPr>
      <w:r>
        <w:rPr>
          <w:rStyle w:val="Strong"/>
          <w:b w:val="false"/>
          <w:bCs w:val="false"/>
          <w:color w:val="111111"/>
          <w:sz w:val="28"/>
          <w:szCs w:val="28"/>
        </w:rPr>
        <w:t>2.5 Постановление Администрации города Шарыпово от 02.11.2021 № 240 «Об утверждении Административного регламента предоставления муниципальной услуги «предоставление финансовой поддержки в форме 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 (в ред. постановления от 28.04.2021 № 90; 05.07.2021 № 142).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3. Контроль  за исполнением настоящего постановления оставляю за собой.</w:t>
      </w:r>
    </w:p>
    <w:p>
      <w:pPr>
        <w:pStyle w:val="Style17"/>
        <w:spacing w:lineRule="auto" w:line="240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4">
        <w:r>
          <w:rPr>
            <w:color w:val="000000"/>
            <w:spacing w:val="1"/>
            <w:sz w:val="28"/>
            <w:szCs w:val="28"/>
            <w:u w:val="none"/>
          </w:rPr>
          <w:t>www.gorodsharypovo.ru</w:t>
        </w:r>
      </w:hyperlink>
      <w:r>
        <w:rPr>
          <w:color w:val="000000"/>
          <w:spacing w:val="1"/>
          <w:sz w:val="28"/>
          <w:szCs w:val="28"/>
        </w:rPr>
        <w:t>).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jc w:val="left"/>
        <w:rPr/>
      </w:pPr>
      <w:r>
        <w:rPr>
          <w:sz w:val="28"/>
          <w:szCs w:val="28"/>
        </w:rPr>
        <w:t xml:space="preserve">Глава города Шарыпово                                                           </w:t>
      </w:r>
      <w:r>
        <w:rPr>
          <w:sz w:val="28"/>
          <w:szCs w:val="28"/>
          <w:lang w:eastAsia="ru-RU"/>
        </w:rPr>
        <w:t>Н.А.Петровская</w:t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474" w:right="737" w:header="0" w:top="1021" w:footer="0" w:bottom="9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653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c56535"/>
    <w:rPr>
      <w:color w:val="0000FF"/>
      <w:u w:val="single"/>
    </w:rPr>
  </w:style>
  <w:style w:type="character" w:styleId="Strong">
    <w:name w:val="Strong"/>
    <w:qFormat/>
    <w:rsid w:val="00c56535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c56535"/>
    <w:rPr>
      <w:rFonts w:ascii="Times New Roman" w:hAnsi="Times New Roman" w:eastAsia="Times New Roman" w:cs="Times New Roman"/>
      <w:sz w:val="30"/>
      <w:szCs w:val="24"/>
      <w:lang w:eastAsia="zh-C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c56535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uiPriority w:val="99"/>
    <w:qFormat/>
    <w:rsid w:val="00c5653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uiPriority w:val="34"/>
    <w:qFormat/>
    <w:rsid w:val="00f10876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f10876"/>
    <w:pPr>
      <w:widowControl/>
      <w:suppressAutoHyphens w:val="false"/>
      <w:spacing w:beforeAutospacing="1" w:afterAutospacing="1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LibreOffice/6.4.7.2$Linux_X86_64 LibreOffice_project/40$Build-2</Application>
  <Pages>2</Pages>
  <Words>498</Words>
  <Characters>3804</Characters>
  <CharactersWithSpaces>4547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2022-03-04T09:06:00Z</dcterms:created>
  <dc:creator>a2101</dc:creator>
  <dc:description/>
  <dc:language>ru-RU</dc:language>
  <cp:lastModifiedBy/>
  <cp:lastPrinted>2022-04-13T10:54:00Z</cp:lastPrinted>
  <dcterms:modified xsi:type="dcterms:W3CDTF">2022-04-21T20:18:36Z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