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11.03.2022</w:t>
        <w:tab/>
        <w:t xml:space="preserve">                                                                                                  № 78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03.06.2016 № 95 «Об утверждении 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Положения об Отделе культуры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от 28.04.2017 № 75,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25.09.2017 № 176, от 16.02.2018 №43)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4962" w:leader="none"/>
          <w:tab w:val="left" w:pos="5103" w:leader="none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sz w:val="28"/>
          <w:szCs w:val="28"/>
        </w:rPr>
        <w:t>Положение об Отделе культуры администрации города Шарыпово, утвержденное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Шарыпово от </w:t>
      </w:r>
      <w:r>
        <w:rPr>
          <w:rFonts w:cs="Times New Roman" w:ascii="Times New Roman" w:hAnsi="Times New Roman"/>
          <w:sz w:val="28"/>
          <w:szCs w:val="28"/>
        </w:rPr>
        <w:t>03.06.2016 № 95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Положения об Отделе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  <w:r>
        <w:rPr>
          <w:rFonts w:ascii="Times New Roman" w:hAnsi="Times New Roman"/>
          <w:sz w:val="28"/>
          <w:szCs w:val="28"/>
        </w:rPr>
        <w:t>», следующие изменения: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2.2 раздела 2 «Задачи, функции и полномочия отдела» дополнить абзацами: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установление порядка аттестации руководителей муниципальных учреждений дополнительного образования в сфере культуры и кандидатов на должность руководителей муниципальных учреждений дополнительного образования в сфере культуры;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аттестации кандидатов на должность руководителей муниципальных учреждений дополнительного образования в сфере культуры.».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993" w:leader="none"/>
          <w:tab w:val="left" w:pos="1134" w:leader="none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Начальнику Отдела культуры администрации города Шарыпово С.Н. Гроза осуществить регистрацию изменений в налоговом органе.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bidi="ru-RU"/>
        </w:rPr>
        <w:t>Постановление вступает в силу в день, следующий за днем его подписания, подлежит размещению на официальном сайте муниципального образования «город Шарыпово Красноярского края» (</w:t>
      </w:r>
      <w:hyperlink r:id="rId2">
        <w:r>
          <w:rPr>
            <w:rFonts w:ascii="Times New Roman" w:hAnsi="Times New Roman"/>
            <w:sz w:val="28"/>
            <w:szCs w:val="28"/>
            <w:lang w:bidi="ru-RU"/>
          </w:rPr>
          <w:t>www.gorodsharypovo.ru</w:t>
        </w:r>
      </w:hyperlink>
      <w:r>
        <w:rPr>
          <w:rFonts w:ascii="Times New Roman" w:hAnsi="Times New Roman"/>
          <w:sz w:val="28"/>
          <w:szCs w:val="28"/>
          <w:lang w:bidi="ru-RU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Н.А. Петровская</w:t>
      </w:r>
    </w:p>
    <w:p>
      <w:pPr>
        <w:sectPr>
          <w:type w:val="nextPage"/>
          <w:pgSz w:w="11906" w:h="16838"/>
          <w:pgMar w:left="1701" w:right="710" w:header="0" w:top="1238" w:footer="0" w:bottom="567" w:gutter="0"/>
          <w:pgNumType w:fmt="decimal"/>
          <w:formProt w:val="false"/>
          <w:textDirection w:val="lrTb"/>
        </w:sectPr>
      </w:pPr>
    </w:p>
    <w:p>
      <w:pPr>
        <w:pStyle w:val="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rmal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«11» марта 2022 г. №78</w:t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right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36"/>
          <w:szCs w:val="36"/>
        </w:rPr>
      </w:pPr>
      <w:r>
        <w:rPr>
          <w:rFonts w:cs="Times New Roman" w:ascii="Times New Roman" w:hAnsi="Times New Roman"/>
          <w:b/>
          <w:bCs/>
          <w:spacing w:val="-3"/>
          <w:sz w:val="36"/>
          <w:szCs w:val="36"/>
        </w:rPr>
        <w:t>ИЗМЕНЕНИЯ В ПОЛОЖЕНИЕ</w:t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36"/>
          <w:szCs w:val="36"/>
        </w:rPr>
      </w:pPr>
      <w:r>
        <w:rPr>
          <w:rFonts w:cs="Times New Roman" w:ascii="Times New Roman" w:hAnsi="Times New Roman"/>
          <w:b/>
          <w:bCs/>
          <w:spacing w:val="-3"/>
          <w:sz w:val="36"/>
          <w:szCs w:val="36"/>
        </w:rPr>
        <w:t>ОБ ОТДЕЛЕ КУЛЬТУРЫ АДМИНИСТРАЦИИ ГОРОДА ШАРЫПОВО</w:t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32"/>
          <w:szCs w:val="32"/>
        </w:rPr>
      </w:pPr>
      <w:r>
        <w:rPr>
          <w:rFonts w:cs="Times New Roman" w:ascii="Times New Roman" w:hAnsi="Times New Roman"/>
          <w:b/>
          <w:bCs/>
          <w:spacing w:val="-3"/>
          <w:sz w:val="32"/>
          <w:szCs w:val="32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/>
          <w:b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</w:rPr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Cs/>
          <w:spacing w:val="-3"/>
          <w:sz w:val="28"/>
          <w:szCs w:val="28"/>
        </w:rPr>
        <w:t>Шарыпово, 2022</w:t>
      </w:r>
    </w:p>
    <w:p>
      <w:pPr>
        <w:pStyle w:val="Normal"/>
        <w:shd w:val="clear" w:color="auto" w:fill="FFFFFF"/>
        <w:ind w:right="24" w:hanging="0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cs="Times New Roman" w:ascii="Times New Roman" w:hAnsi="Times New Roman"/>
          <w:bCs/>
          <w:spacing w:val="-3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2.2 раздела 2 «Задачи, функции и полномочия отдела» дополнить абзацами: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«- установление порядка аттестации руководителей муниципальных учреждений дополнительного образования в сфере культуры и кандидатов на должность руководителей муниципальных учреждений дополнительного образования в сфере культуры;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аттестации кандидатов на должность руководителей муниципальных учреждений дополнительного образования в сфере культуры.».</w:t>
      </w:r>
    </w:p>
    <w:sectPr>
      <w:type w:val="nextPage"/>
      <w:pgSz w:w="11906" w:h="16838"/>
      <w:pgMar w:left="1701" w:right="710" w:header="0" w:top="1238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3884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link w:val="2"/>
    <w:qFormat/>
    <w:rsid w:val="00220e07"/>
    <w:rPr>
      <w:rFonts w:ascii="Times New Roman" w:hAnsi="Times New Roman"/>
      <w:sz w:val="24"/>
      <w:szCs w:val="24"/>
    </w:rPr>
  </w:style>
  <w:style w:type="character" w:styleId="Style14" w:customStyle="1">
    <w:name w:val="Текст выноски Знак"/>
    <w:link w:val="a5"/>
    <w:uiPriority w:val="99"/>
    <w:semiHidden/>
    <w:qFormat/>
    <w:rsid w:val="005229a3"/>
    <w:rPr>
      <w:rFonts w:ascii="Segoe UI" w:hAnsi="Segoe UI" w:cs="Segoe UI"/>
      <w:sz w:val="18"/>
      <w:szCs w:val="18"/>
    </w:rPr>
  </w:style>
  <w:style w:type="character" w:styleId="Text1" w:customStyle="1">
    <w:name w:val="text1"/>
    <w:qFormat/>
    <w:rsid w:val="00e57917"/>
    <w:rPr>
      <w:rFonts w:ascii="Verdana" w:hAnsi="Verdana"/>
      <w:sz w:val="24"/>
      <w:szCs w:val="24"/>
    </w:rPr>
  </w:style>
  <w:style w:type="character" w:styleId="Style15">
    <w:name w:val="Интернет-ссылка"/>
    <w:basedOn w:val="DefaultParagraphFont"/>
    <w:uiPriority w:val="99"/>
    <w:unhideWhenUsed/>
    <w:rsid w:val="003b30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b301a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qFormat/>
    <w:rsid w:val="00220e07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220e07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Таблицы (моноширинный)"/>
    <w:basedOn w:val="Normal"/>
    <w:next w:val="Normal"/>
    <w:qFormat/>
    <w:rsid w:val="00220e07"/>
    <w:pPr>
      <w:jc w:val="both"/>
    </w:pPr>
    <w:rPr>
      <w:rFonts w:ascii="Courier New" w:hAnsi="Courier New" w:cs="Courier New"/>
    </w:rPr>
  </w:style>
  <w:style w:type="paragraph" w:styleId="BodyText2">
    <w:name w:val="Body Text 2"/>
    <w:basedOn w:val="Normal"/>
    <w:link w:val="20"/>
    <w:qFormat/>
    <w:rsid w:val="00220e07"/>
    <w:pPr>
      <w:widowControl/>
      <w:spacing w:lineRule="auto" w:line="480" w:before="0" w:after="12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20e07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229a3"/>
    <w:pPr/>
    <w:rPr>
      <w:rFonts w:ascii="Segoe UI" w:hAnsi="Segoe UI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4E7FC5-364F-4435-8C7E-AF62B0E5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LibreOffice/6.4.7.2$Linux_X86_64 LibreOffice_project/40$Build-2</Application>
  <Pages>4</Pages>
  <Words>274</Words>
  <Characters>1976</Characters>
  <CharactersWithSpaces>2386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2014-11-26T04:14:00Z</dcterms:created>
  <dc:creator>1Servis</dc:creator>
  <dc:description/>
  <dc:language>ru-RU</dc:language>
  <cp:lastModifiedBy>Spec2</cp:lastModifiedBy>
  <cp:lastPrinted>2022-03-14T09:01:00Z</cp:lastPrinted>
  <dcterms:modified xsi:type="dcterms:W3CDTF">2022-03-15T01:38:00Z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