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542" w:leader="none"/>
        </w:tabs>
        <w:spacing w:before="0" w:after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11.03.2022                                                                                                          № 73</w:t>
      </w:r>
    </w:p>
    <w:p>
      <w:pPr>
        <w:pStyle w:val="NoSpacing"/>
        <w:ind w:right="2550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города Шарыпово от 10.10.2017г. №192 «Об утверждении административного регламента предоставления муниципальной услуги «Выдача разрешения на ввод в эксплуатацию» (в редакции от 01.04.2020 № 61)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местного самоуправления в Российской Федерации», Градостроительным кодексом РФ,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 (в редакции от 01.11.2018 №276), руководствуясь ст.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1. Внести в </w:t>
      </w:r>
      <w:r>
        <w:rPr>
          <w:rFonts w:ascii="Times New Roman" w:hAnsi="Times New Roman"/>
          <w:bCs/>
          <w:sz w:val="28"/>
          <w:szCs w:val="28"/>
        </w:rPr>
        <w:t xml:space="preserve"> постановление Администрации города Шарыпово от 10.10.2017г. №192 «Об утверждении административного регламента предоставления муниципальной услуги «Выдача разрешения на ввод в эксплуатацию», следующие изменения и дополнения: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1.1. В приложении к постановлению пункт 2.6. Административного регламента изложить в новой редакции: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 по выдаче разрешения на ввод объекта в эксплуатацию: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 заявление о выдаче разрешения на ввод объекта в эксплуатацию по форме согласно приложению 1 к настоящему Регламенту;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4) разрешение на строительство;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Градостроительного кодекс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 РФ) о соответствии построенного, реконструированного объекта капитального строительства указанным в пункте 1 части 5 статьи 49 Градостроительного кодекс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 РФ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5 статьи 54 Градостроительного кодекс РФ;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12) технический план объекта капитального строительства, подготовленный в соответствии с Федеральным законом от 13 июля 2015 года N 218-ФЗ "О государственной регистрации недвижимости".»;</w:t>
      </w:r>
    </w:p>
    <w:p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В приложении к постановлению пункт 2.9. Административного регламента изложить в новой редакции:</w:t>
      </w:r>
    </w:p>
    <w:p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«2.9. Основаниями для отказа в предоставлении муниципальной услуги по выдаче разрешения на ввод объекта в эксплуатацию, является:</w:t>
      </w:r>
    </w:p>
    <w:p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отсутствие документов, указанных в пункте 2.6 настоящего Регламента;</w:t>
      </w:r>
    </w:p>
    <w:p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100898"/>
      <w:bookmarkStart w:id="1" w:name="003214"/>
      <w:bookmarkEnd w:id="0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 частью 6.2 статьи 55 </w:t>
      </w:r>
      <w:r>
        <w:rPr>
          <w:rFonts w:ascii="Times New Roman" w:hAnsi="Times New Roman"/>
          <w:bCs/>
          <w:sz w:val="28"/>
          <w:szCs w:val="28"/>
        </w:rPr>
        <w:t>Градостроительного кодекс РФ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101063"/>
      <w:bookmarkStart w:id="3" w:name="100899"/>
      <w:bookmarkStart w:id="4" w:name="000381"/>
      <w:bookmarkStart w:id="5" w:name="002646"/>
      <w:bookmarkStart w:id="6" w:name="003215"/>
      <w:bookmarkEnd w:id="2"/>
      <w:bookmarkEnd w:id="3"/>
      <w:bookmarkEnd w:id="4"/>
      <w:bookmarkEnd w:id="5"/>
      <w:bookmarkEnd w:id="6"/>
      <w:r>
        <w:rPr>
          <w:rFonts w:ascii="Times New Roman" w:hAnsi="Times New Roman"/>
          <w:color w:val="000000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 частью 6.2 статьи 55 </w:t>
      </w:r>
      <w:r>
        <w:rPr>
          <w:rFonts w:ascii="Times New Roman" w:hAnsi="Times New Roman"/>
          <w:bCs/>
          <w:sz w:val="28"/>
          <w:szCs w:val="28"/>
        </w:rPr>
        <w:t>Градостроительного кодекс РФ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001625"/>
      <w:bookmarkStart w:id="8" w:name="002647"/>
      <w:bookmarkEnd w:id="7"/>
      <w:bookmarkEnd w:id="8"/>
      <w:r>
        <w:rPr>
          <w:rFonts w:ascii="Times New Roman" w:hAnsi="Times New Roman"/>
          <w:color w:val="000000"/>
          <w:sz w:val="28"/>
          <w:szCs w:val="28"/>
        </w:rPr>
        <w:t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 </w:t>
      </w:r>
      <w:r>
        <w:fldChar w:fldCharType="begin"/>
      </w:r>
      <w:r>
        <w:rPr>
          <w:sz w:val="28"/>
          <w:u w:val="none"/>
          <w:szCs w:val="28"/>
          <w:rFonts w:ascii="Times New Roman" w:hAnsi="Times New Roman"/>
          <w:color w:val="000000"/>
        </w:rPr>
        <w:instrText> HYPERLINK "https://legalacts.ru/kodeks/Gradostroitelnyi-Kodeks-RF/glava-6/statja-51/" \l "002536"</w:instrText>
      </w:r>
      <w:r>
        <w:rPr>
          <w:sz w:val="28"/>
          <w:u w:val="none"/>
          <w:szCs w:val="28"/>
          <w:rFonts w:ascii="Times New Roman" w:hAnsi="Times New Roman"/>
          <w:color w:val="000000"/>
        </w:rPr>
        <w:fldChar w:fldCharType="separate"/>
      </w:r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>пунктом 9 части 7 статьи 51</w:t>
      </w:r>
      <w:r>
        <w:rPr>
          <w:sz w:val="28"/>
          <w:u w:val="none"/>
          <w:szCs w:val="28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Градостроительного кодекс РФ</w:t>
      </w:r>
      <w:r>
        <w:rPr>
          <w:rFonts w:ascii="Times New Roman" w:hAnsi="Times New Roman"/>
          <w:color w:val="000000"/>
          <w:sz w:val="28"/>
          <w:szCs w:val="28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эксплуатацию».;</w:t>
      </w:r>
    </w:p>
    <w:p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приложении к постановлению в пункте 2.15 Административного регламента слова «не более 7 рабочих дней» заменить на слова «не более 5 рабочих дней»;</w:t>
      </w:r>
    </w:p>
    <w:p>
      <w:pPr>
        <w:pStyle w:val="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 приложении к постановлению в подпункте 9 пункта 3.4. Административного регламента слова «срок выполнения административной процедуры по рассмотрению заявления и прилагаемых документов составляет 3 рабочих дня.» заменить на слова «срок выполнения административной процедуры по рассмотрению заявления и прилагаемых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документов составляет 2 рабочих дня.»»;</w:t>
      </w:r>
    </w:p>
    <w:p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1.5.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Приложение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№ 2 к административному регламенту изложить в новой редакции, </w:t>
      </w:r>
      <w:hyperlink r:id="rId2">
        <w:r>
          <w:rPr>
            <w:rFonts w:ascii="Times New Roman" w:hAnsi="Times New Roman"/>
            <w:bCs/>
            <w:color w:val="000000"/>
            <w:sz w:val="28"/>
            <w:szCs w:val="28"/>
          </w:rPr>
          <w:t>согласно приложению к настоящему постановлению.</w:t>
        </w:r>
      </w:hyperlink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 </w:t>
      </w: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hyperlink r:id="rId3">
        <w:r>
          <w:rPr>
            <w:rFonts w:ascii="Times New Roman" w:hAnsi="Times New Roman"/>
            <w:color w:val="000000"/>
            <w:sz w:val="28"/>
            <w:szCs w:val="28"/>
          </w:rPr>
  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  </w:r>
      </w:hyperlink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ascii="Times New Roman" w:hAnsi="Times New Roman"/>
          <w:sz w:val="28"/>
          <w:szCs w:val="28"/>
        </w:rPr>
        <w:t xml:space="preserve">Глава города Шарыпово </w:t>
        <w:tab/>
        <w:tab/>
        <w:tab/>
        <w:t xml:space="preserve">                                  Н.А. Петровская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                 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25" w:leader="none"/>
        </w:tabs>
        <w:spacing w:before="0" w:after="0"/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Приложение к Постановлению</w:t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2"/>
          <w:szCs w:val="22"/>
        </w:rPr>
        <w:t xml:space="preserve">Администрации города Шарыпово                                                                                            </w:t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</w:t>
      </w:r>
      <w:r>
        <w:rPr>
          <w:rFonts w:ascii="Times New Roman" w:hAnsi="Times New Roman"/>
          <w:color w:val="000000"/>
          <w:sz w:val="22"/>
          <w:szCs w:val="22"/>
        </w:rPr>
        <w:t xml:space="preserve">от </w:t>
      </w:r>
      <w:r>
        <w:rPr>
          <w:rFonts w:eastAsia="Times New Roman" w:cs="Times New Roman" w:ascii="Times New Roman" w:hAnsi="Times New Roman"/>
          <w:color w:val="000000"/>
          <w:kern w:val="0"/>
          <w:sz w:val="22"/>
          <w:szCs w:val="22"/>
          <w:lang w:val="ru-RU" w:eastAsia="ru-RU" w:bidi="ar-SA"/>
        </w:rPr>
        <w:t>11.03.2022</w:t>
      </w:r>
      <w:r>
        <w:rPr>
          <w:rFonts w:ascii="Times New Roman" w:hAnsi="Times New Roman"/>
          <w:color w:val="000000"/>
          <w:sz w:val="22"/>
          <w:szCs w:val="22"/>
        </w:rPr>
        <w:t xml:space="preserve"> № </w:t>
      </w:r>
      <w:r>
        <w:rPr>
          <w:rFonts w:eastAsia="Times New Roman" w:cs="Times New Roman" w:ascii="Times New Roman" w:hAnsi="Times New Roman"/>
          <w:color w:val="000000"/>
          <w:kern w:val="0"/>
          <w:sz w:val="22"/>
          <w:szCs w:val="22"/>
          <w:lang w:val="ru-RU" w:eastAsia="ru-RU" w:bidi="ar-SA"/>
        </w:rPr>
        <w:t>73</w:t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>Приложение N 2</w:t>
      </w:r>
    </w:p>
    <w:p>
      <w:pPr>
        <w:pStyle w:val="Normal"/>
        <w:widowControl/>
        <w:numPr>
          <w:ilvl w:val="0"/>
          <w:numId w:val="0"/>
        </w:numPr>
        <w:spacing w:before="0" w:after="0"/>
        <w:ind w:left="5940" w:hanging="0"/>
        <w:outlineLvl w:val="1"/>
        <w:rPr>
          <w:color w:val="000000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к административному регламенту предоставления муниципальной услуги «Выдача разрешения на ввод объекта в эксплуатацию»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/>
        </w:rPr>
      </w:pPr>
      <w:r>
        <w:rPr>
          <w:rFonts w:eastAsia="Calibri" w:cs="Arial" w:ascii="Times New Roman" w:hAnsi="Times New Roman"/>
          <w:sz w:val="24"/>
          <w:szCs w:val="24"/>
          <w:lang w:eastAsia="en-US"/>
        </w:rPr>
        <w:t>БЛОК-СХЕМА</w:t>
      </w:r>
    </w:p>
    <w:p>
      <w:pPr>
        <w:pStyle w:val="Normal"/>
        <w:widowControl/>
        <w:jc w:val="center"/>
        <w:rPr>
          <w:rFonts w:ascii="Times New Roman" w:hAnsi="Times New Roman"/>
        </w:rPr>
      </w:pPr>
      <w:r>
        <w:rPr>
          <w:rFonts w:eastAsia="Calibri" w:cs="Arial" w:ascii="Times New Roman" w:hAnsi="Times New Roman"/>
          <w:sz w:val="24"/>
          <w:szCs w:val="24"/>
          <w:lang w:eastAsia="en-US"/>
        </w:rPr>
        <w:t>ПРЕДОСТАВЛЕНИЯ МУНИЦИПАЛЬНОЙ УСЛУГИ ПО ВЫДАЧЕ РАЗРЕШЕНИЯ НА СТРОИТЕЛЬСТВО, РЕКОНСТРУКЦИЮ ОБЪЕКТОВ КАПИТАЛЬНОГО СТРОИТЕЛЬСТВА</w:t>
      </w:r>
    </w:p>
    <w:p>
      <w:pPr>
        <w:pStyle w:val="Normal"/>
        <w:widowControl/>
        <w:jc w:val="center"/>
        <w:rPr>
          <w:rFonts w:ascii="Times New Roman" w:hAnsi="Times New Roman" w:eastAsia="Calibri"/>
          <w:sz w:val="22"/>
          <w:szCs w:val="22"/>
          <w:lang w:eastAsia="en-US"/>
        </w:rPr>
      </w:pPr>
      <w:r>
        <w:rPr>
          <w:rFonts w:eastAsia="Calibri" w:ascii="Times New Roman" w:hAnsi="Times New Roman"/>
          <w:sz w:val="22"/>
          <w:szCs w:val="22"/>
          <w:lang w:eastAsia="en-US"/>
        </w:rPr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posOffset>1557020</wp:posOffset>
                </wp:positionH>
                <wp:positionV relativeFrom="paragraph">
                  <wp:posOffset>1405890</wp:posOffset>
                </wp:positionV>
                <wp:extent cx="3810" cy="344805"/>
                <wp:effectExtent l="0" t="0" r="0" b="0"/>
                <wp:wrapNone/>
                <wp:docPr id="1" name="AutoShape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344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column">
                  <wp:posOffset>5101590</wp:posOffset>
                </wp:positionH>
                <wp:positionV relativeFrom="paragraph">
                  <wp:posOffset>1405890</wp:posOffset>
                </wp:positionV>
                <wp:extent cx="3810" cy="344805"/>
                <wp:effectExtent l="0" t="0" r="0" b="0"/>
                <wp:wrapNone/>
                <wp:docPr id="2" name="AutoShape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344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column">
                  <wp:posOffset>2416175</wp:posOffset>
                </wp:positionH>
                <wp:positionV relativeFrom="paragraph">
                  <wp:posOffset>1276985</wp:posOffset>
                </wp:positionV>
                <wp:extent cx="687070" cy="3810"/>
                <wp:effectExtent l="0" t="0" r="0" b="0"/>
                <wp:wrapNone/>
                <wp:docPr id="3" name="AutoShape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652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5048250</wp:posOffset>
                </wp:positionH>
                <wp:positionV relativeFrom="paragraph">
                  <wp:posOffset>1438275</wp:posOffset>
                </wp:positionV>
                <wp:extent cx="398780" cy="266700"/>
                <wp:effectExtent l="0" t="0" r="0" b="0"/>
                <wp:wrapNone/>
                <wp:docPr id="4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60" cy="26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да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397.5pt;margin-top:113.25pt;width:31.3pt;height:20.9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Spacing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4080510</wp:posOffset>
                </wp:positionH>
                <wp:positionV relativeFrom="paragraph">
                  <wp:posOffset>879475</wp:posOffset>
                </wp:positionV>
                <wp:extent cx="3810" cy="220980"/>
                <wp:effectExtent l="0" t="0" r="0" b="0"/>
                <wp:wrapNone/>
                <wp:docPr id="6" name="AutoShape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220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1986280</wp:posOffset>
                </wp:positionH>
                <wp:positionV relativeFrom="paragraph">
                  <wp:posOffset>879475</wp:posOffset>
                </wp:positionV>
                <wp:extent cx="3810" cy="220980"/>
                <wp:effectExtent l="0" t="0" r="0" b="0"/>
                <wp:wrapNone/>
                <wp:docPr id="7" name="AutoShape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220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3155950</wp:posOffset>
                </wp:positionH>
                <wp:positionV relativeFrom="paragraph">
                  <wp:posOffset>466090</wp:posOffset>
                </wp:positionV>
                <wp:extent cx="3810" cy="165100"/>
                <wp:effectExtent l="0" t="0" r="0" b="0"/>
                <wp:wrapNone/>
                <wp:docPr id="8" name="AutoShape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164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189230</wp:posOffset>
                </wp:positionH>
                <wp:positionV relativeFrom="paragraph">
                  <wp:posOffset>40640</wp:posOffset>
                </wp:positionV>
                <wp:extent cx="5786755" cy="427990"/>
                <wp:effectExtent l="0" t="0" r="0" b="0"/>
                <wp:wrapNone/>
                <wp:docPr id="9" name="Врезка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6280" cy="42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Начало предоставление муниципальных услуг</w:t>
                            </w:r>
                          </w:p>
                          <w:p>
                            <w:pPr>
                              <w:pStyle w:val="Style2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«Выдача разрешение на ввод объекта в эксплуатацию»</w:t>
                            </w:r>
                          </w:p>
                          <w:p>
                            <w:pPr>
                              <w:pStyle w:val="Style28"/>
                              <w:spacing w:before="0" w:after="20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7" fillcolor="white" stroked="t" style="position:absolute;margin-left:14.9pt;margin-top:3.2pt;width:455.55pt;height:33.6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Начало предоставление муниципальных услуг</w:t>
                      </w:r>
                    </w:p>
                    <w:p>
                      <w:pPr>
                        <w:pStyle w:val="Style2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«Выдача разрешение на ввод объекта в эксплуатацию»</w:t>
                      </w:r>
                    </w:p>
                    <w:p>
                      <w:pPr>
                        <w:pStyle w:val="Style28"/>
                        <w:spacing w:before="0" w:after="20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1369695</wp:posOffset>
                </wp:positionH>
                <wp:positionV relativeFrom="paragraph">
                  <wp:posOffset>628015</wp:posOffset>
                </wp:positionV>
                <wp:extent cx="3422015" cy="254000"/>
                <wp:effectExtent l="0" t="0" r="0" b="0"/>
                <wp:wrapNone/>
                <wp:docPr id="11" name="Врезка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440" cy="2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Направление заявления и документов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9" fillcolor="white" stroked="t" style="position:absolute;margin-left:107.85pt;margin-top:49.45pt;width:269.35pt;height:19.9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Направление заявления и документов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-23495</wp:posOffset>
                </wp:positionH>
                <wp:positionV relativeFrom="paragraph">
                  <wp:posOffset>1747520</wp:posOffset>
                </wp:positionV>
                <wp:extent cx="3636010" cy="280670"/>
                <wp:effectExtent l="0" t="0" r="0" b="0"/>
                <wp:wrapNone/>
                <wp:docPr id="13" name="Врезк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5280" cy="28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Прием, проверка и регистрация документа (30 минут)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5" fillcolor="white" stroked="t" style="position:absolute;margin-left:-1.85pt;margin-top:137.6pt;width:286.2pt;height:22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Прием, проверка и регистрация документа (30 минут)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3101975</wp:posOffset>
                </wp:positionH>
                <wp:positionV relativeFrom="paragraph">
                  <wp:posOffset>1097280</wp:posOffset>
                </wp:positionV>
                <wp:extent cx="2203450" cy="311150"/>
                <wp:effectExtent l="0" t="0" r="0" b="0"/>
                <wp:wrapNone/>
                <wp:docPr id="15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840" cy="31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МФЦ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4" fillcolor="white" stroked="t" style="position:absolute;margin-left:244.25pt;margin-top:86.4pt;width:173.4pt;height:24.4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МФЦ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217170</wp:posOffset>
                </wp:positionH>
                <wp:positionV relativeFrom="paragraph">
                  <wp:posOffset>1097280</wp:posOffset>
                </wp:positionV>
                <wp:extent cx="2203450" cy="311150"/>
                <wp:effectExtent l="0" t="0" r="0" b="0"/>
                <wp:wrapNone/>
                <wp:docPr id="17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840" cy="31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ОАиГ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fillcolor="white" stroked="t" style="position:absolute;margin-left:17.1pt;margin-top:86.4pt;width:173.4pt;height:24.4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ОАиГ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2578100</wp:posOffset>
                </wp:positionH>
                <wp:positionV relativeFrom="paragraph">
                  <wp:posOffset>1065530</wp:posOffset>
                </wp:positionV>
                <wp:extent cx="398780" cy="266700"/>
                <wp:effectExtent l="0" t="0" r="0" b="0"/>
                <wp:wrapNone/>
                <wp:docPr id="19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60" cy="26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нет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fillcolor="white" stroked="f" style="position:absolute;margin-left:203pt;margin-top:83.9pt;width:31.3pt;height:20.9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Spacing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widowControl/>
        <w:jc w:val="left"/>
        <w:rPr>
          <w:rFonts w:ascii="Times New Roman" w:hAnsi="Times New Roman" w:eastAsia="Times New Roman"/>
          <w:sz w:val="26"/>
          <w:szCs w:val="26"/>
        </w:rPr>
      </w:pPr>
      <w:r>
        <w:rPr>
          <w:rFonts w:eastAsia="Times New Roman" w:ascii="Times New Roman" w:hAnsi="Times New Roman"/>
          <w:sz w:val="26"/>
          <w:szCs w:val="26"/>
        </w:rPr>
      </w:r>
    </w:p>
    <w:p>
      <w:pPr>
        <w:pStyle w:val="Normal"/>
        <w:widowControl/>
        <w:jc w:val="center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ind w:firstLine="709"/>
        <w:jc w:val="left"/>
        <w:rPr>
          <w:rFonts w:ascii="Times New Roman" w:hAnsi="Times New Roman" w:eastAsia="Times New Roman"/>
          <w:sz w:val="28"/>
          <w:szCs w:val="24"/>
        </w:rPr>
      </w:pPr>
      <w:r>
        <w:rPr>
          <w:rFonts w:eastAsia="Times New Roman" w:ascii="Times New Roman" w:hAnsi="Times New Roman"/>
          <w:sz w:val="28"/>
          <w:szCs w:val="24"/>
        </w:rPr>
      </w:r>
    </w:p>
    <w:p>
      <w:pPr>
        <w:pStyle w:val="Normal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3663315</wp:posOffset>
                </wp:positionH>
                <wp:positionV relativeFrom="paragraph">
                  <wp:posOffset>45085</wp:posOffset>
                </wp:positionV>
                <wp:extent cx="2472055" cy="288290"/>
                <wp:effectExtent l="0" t="0" r="0" b="0"/>
                <wp:wrapNone/>
                <wp:docPr id="21" name="Врезка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400" cy="28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7" fillcolor="white" stroked="t" style="position:absolute;margin-left:288.45pt;margin-top:3.55pt;width:194.55pt;height:22.6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firstLine="709"/>
        <w:jc w:val="right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column">
                  <wp:posOffset>3006725</wp:posOffset>
                </wp:positionH>
                <wp:positionV relativeFrom="paragraph">
                  <wp:posOffset>-36830</wp:posOffset>
                </wp:positionV>
                <wp:extent cx="13970" cy="247650"/>
                <wp:effectExtent l="0" t="0" r="0" b="0"/>
                <wp:wrapNone/>
                <wp:docPr id="23" name="AutoShape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" cy="246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firstLine="709"/>
        <w:jc w:val="right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989330</wp:posOffset>
                </wp:positionH>
                <wp:positionV relativeFrom="paragraph">
                  <wp:posOffset>-120650</wp:posOffset>
                </wp:positionV>
                <wp:extent cx="4195445" cy="255905"/>
                <wp:effectExtent l="0" t="0" r="0" b="0"/>
                <wp:wrapNone/>
                <wp:docPr id="24" name="Врезка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4720" cy="25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Поступление заявления и документов ОАиГ (1 рабочий день)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6" fillcolor="white" stroked="t" style="position:absolute;margin-left:77.9pt;margin-top:-9.5pt;width:330.25pt;height:20.0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Поступление заявления и документов ОАиГ (1 рабочий день)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1101090</wp:posOffset>
                </wp:positionH>
                <wp:positionV relativeFrom="paragraph">
                  <wp:posOffset>132715</wp:posOffset>
                </wp:positionV>
                <wp:extent cx="3993515" cy="401955"/>
                <wp:effectExtent l="0" t="0" r="0" b="0"/>
                <wp:wrapNone/>
                <wp:docPr id="26" name="Врезка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760" cy="40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Соответствие заявления и приложенных к нему документов установленным требованиям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8" fillcolor="white" stroked="t" style="position:absolute;margin-left:86.7pt;margin-top:10.45pt;width:314.35pt;height:31.5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Соответствие заявления и приложенных к нему документов установленным требованиям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column">
                  <wp:posOffset>5139055</wp:posOffset>
                </wp:positionH>
                <wp:positionV relativeFrom="paragraph">
                  <wp:posOffset>132080</wp:posOffset>
                </wp:positionV>
                <wp:extent cx="398780" cy="266700"/>
                <wp:effectExtent l="0" t="0" r="0" b="0"/>
                <wp:wrapNone/>
                <wp:docPr id="28" name="Врезка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60" cy="26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да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8" fillcolor="white" stroked="f" style="position:absolute;margin-left:404.65pt;margin-top:10.4pt;width:31.3pt;height:20.9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Spacing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7">
                <wp:simplePos x="0" y="0"/>
                <wp:positionH relativeFrom="column">
                  <wp:posOffset>440690</wp:posOffset>
                </wp:positionH>
                <wp:positionV relativeFrom="paragraph">
                  <wp:posOffset>96520</wp:posOffset>
                </wp:positionV>
                <wp:extent cx="398780" cy="266700"/>
                <wp:effectExtent l="0" t="0" r="0" b="0"/>
                <wp:wrapNone/>
                <wp:docPr id="30" name="Врезка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60" cy="26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нет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9" fillcolor="white" stroked="f" style="position:absolute;margin-left:34.7pt;margin-top:7.6pt;width:31.3pt;height:20.9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Spacing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200"/>
        <w:ind w:firstLine="709"/>
        <w:jc w:val="right"/>
        <w:rPr>
          <w:rFonts w:ascii="Times New Roman" w:hAnsi="Times New Roman"/>
          <w:bCs/>
          <w:color w:val="000000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4">
                <wp:simplePos x="0" y="0"/>
                <wp:positionH relativeFrom="column">
                  <wp:posOffset>5091430</wp:posOffset>
                </wp:positionH>
                <wp:positionV relativeFrom="paragraph">
                  <wp:posOffset>123190</wp:posOffset>
                </wp:positionV>
                <wp:extent cx="559435" cy="1270"/>
                <wp:effectExtent l="0" t="0" r="0" b="0"/>
                <wp:wrapNone/>
                <wp:docPr id="32" name="Изображение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7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0.9pt,9.7pt" to="444.85pt,9.7pt" ID="Изображение4_0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9">
                <wp:simplePos x="0" y="0"/>
                <wp:positionH relativeFrom="column">
                  <wp:posOffset>3226435</wp:posOffset>
                </wp:positionH>
                <wp:positionV relativeFrom="paragraph">
                  <wp:posOffset>1868170</wp:posOffset>
                </wp:positionV>
                <wp:extent cx="5080" cy="381000"/>
                <wp:effectExtent l="0" t="0" r="0" b="0"/>
                <wp:wrapNone/>
                <wp:docPr id="33" name="AutoShape 69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20" cy="380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8">
                <wp:simplePos x="0" y="0"/>
                <wp:positionH relativeFrom="column">
                  <wp:posOffset>3335020</wp:posOffset>
                </wp:positionH>
                <wp:positionV relativeFrom="paragraph">
                  <wp:posOffset>1305560</wp:posOffset>
                </wp:positionV>
                <wp:extent cx="3810" cy="272415"/>
                <wp:effectExtent l="0" t="0" r="0" b="0"/>
                <wp:wrapNone/>
                <wp:docPr id="34" name="AutoShape 69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27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7">
                <wp:simplePos x="0" y="0"/>
                <wp:positionH relativeFrom="column">
                  <wp:posOffset>515620</wp:posOffset>
                </wp:positionH>
                <wp:positionV relativeFrom="paragraph">
                  <wp:posOffset>2600960</wp:posOffset>
                </wp:positionV>
                <wp:extent cx="3810" cy="454660"/>
                <wp:effectExtent l="0" t="0" r="0" b="0"/>
                <wp:wrapNone/>
                <wp:docPr id="35" name="AutoShape 69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453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6">
                <wp:simplePos x="0" y="0"/>
                <wp:positionH relativeFrom="column">
                  <wp:posOffset>5063490</wp:posOffset>
                </wp:positionH>
                <wp:positionV relativeFrom="paragraph">
                  <wp:posOffset>2458085</wp:posOffset>
                </wp:positionV>
                <wp:extent cx="664210" cy="6350"/>
                <wp:effectExtent l="0" t="0" r="0" b="0"/>
                <wp:wrapNone/>
                <wp:docPr id="36" name="Изображение4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3480" cy="1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8.7pt,193.55pt" to="450.9pt,193.65pt" ID="Изображение4_2" stroked="t" style="position:absolute;flip:y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5">
                <wp:simplePos x="0" y="0"/>
                <wp:positionH relativeFrom="column">
                  <wp:posOffset>515620</wp:posOffset>
                </wp:positionH>
                <wp:positionV relativeFrom="paragraph">
                  <wp:posOffset>2604770</wp:posOffset>
                </wp:positionV>
                <wp:extent cx="664210" cy="6350"/>
                <wp:effectExtent l="0" t="0" r="0" b="0"/>
                <wp:wrapNone/>
                <wp:docPr id="37" name="Изображение4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3480" cy="1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6pt,205.1pt" to="92.8pt,205.15pt" ID="Изображение4_1" stroked="t" style="position:absolute;flip:y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217170</wp:posOffset>
                </wp:positionH>
                <wp:positionV relativeFrom="paragraph">
                  <wp:posOffset>340995</wp:posOffset>
                </wp:positionV>
                <wp:extent cx="1342390" cy="668020"/>
                <wp:effectExtent l="0" t="0" r="0" b="0"/>
                <wp:wrapNone/>
                <wp:docPr id="38" name="Врезка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720" cy="66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0" fillcolor="white" stroked="t" style="position:absolute;margin-left:17.1pt;margin-top:26.85pt;width:105.6pt;height:52.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3">
                <wp:simplePos x="0" y="0"/>
                <wp:positionH relativeFrom="column">
                  <wp:posOffset>376555</wp:posOffset>
                </wp:positionH>
                <wp:positionV relativeFrom="paragraph">
                  <wp:posOffset>127000</wp:posOffset>
                </wp:positionV>
                <wp:extent cx="723900" cy="11430"/>
                <wp:effectExtent l="0" t="0" r="0" b="0"/>
                <wp:wrapNone/>
                <wp:docPr id="40" name="Изображение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40" cy="9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.65pt,10pt" to="86.55pt,10.7pt" ID="Изображение4" stroked="t" style="position:absolute">
                <v:stroke color="black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2">
                <wp:simplePos x="0" y="0"/>
                <wp:positionH relativeFrom="column">
                  <wp:posOffset>515620</wp:posOffset>
                </wp:positionH>
                <wp:positionV relativeFrom="paragraph">
                  <wp:posOffset>2600960</wp:posOffset>
                </wp:positionV>
                <wp:extent cx="3810" cy="454660"/>
                <wp:effectExtent l="0" t="0" r="0" b="0"/>
                <wp:wrapNone/>
                <wp:docPr id="41" name="AutoShape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453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1">
                <wp:simplePos x="0" y="0"/>
                <wp:positionH relativeFrom="column">
                  <wp:posOffset>558165</wp:posOffset>
                </wp:positionH>
                <wp:positionV relativeFrom="paragraph">
                  <wp:posOffset>2294255</wp:posOffset>
                </wp:positionV>
                <wp:extent cx="398780" cy="266700"/>
                <wp:effectExtent l="0" t="0" r="0" b="0"/>
                <wp:wrapNone/>
                <wp:docPr id="42" name="Врезка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60" cy="26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нет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1" fillcolor="white" stroked="f" style="position:absolute;margin-left:43.95pt;margin-top:180.65pt;width:31.3pt;height:20.9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Spacing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0">
                <wp:simplePos x="0" y="0"/>
                <wp:positionH relativeFrom="column">
                  <wp:posOffset>5723890</wp:posOffset>
                </wp:positionH>
                <wp:positionV relativeFrom="paragraph">
                  <wp:posOffset>2453005</wp:posOffset>
                </wp:positionV>
                <wp:extent cx="3810" cy="568960"/>
                <wp:effectExtent l="0" t="0" r="0" b="0"/>
                <wp:wrapNone/>
                <wp:docPr id="44" name="AutoShape 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568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9">
                <wp:simplePos x="0" y="0"/>
                <wp:positionH relativeFrom="column">
                  <wp:posOffset>5063490</wp:posOffset>
                </wp:positionH>
                <wp:positionV relativeFrom="paragraph">
                  <wp:posOffset>2189480</wp:posOffset>
                </wp:positionV>
                <wp:extent cx="398780" cy="266700"/>
                <wp:effectExtent l="0" t="0" r="0" b="0"/>
                <wp:wrapNone/>
                <wp:docPr id="45" name="Врезка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60" cy="26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да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0" fillcolor="white" stroked="f" style="position:absolute;margin-left:398.7pt;margin-top:172.4pt;width:31.3pt;height:20.9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Spacing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8">
                <wp:simplePos x="0" y="0"/>
                <wp:positionH relativeFrom="column">
                  <wp:posOffset>376555</wp:posOffset>
                </wp:positionH>
                <wp:positionV relativeFrom="paragraph">
                  <wp:posOffset>134620</wp:posOffset>
                </wp:positionV>
                <wp:extent cx="3810" cy="364490"/>
                <wp:effectExtent l="0" t="0" r="0" b="0"/>
                <wp:wrapNone/>
                <wp:docPr id="47" name="AutoShape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363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column">
                  <wp:posOffset>5647055</wp:posOffset>
                </wp:positionH>
                <wp:positionV relativeFrom="paragraph">
                  <wp:posOffset>123190</wp:posOffset>
                </wp:positionV>
                <wp:extent cx="3810" cy="345440"/>
                <wp:effectExtent l="0" t="0" r="0" b="0"/>
                <wp:wrapNone/>
                <wp:docPr id="48" name="AutoShape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" cy="344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3452495</wp:posOffset>
                </wp:positionH>
                <wp:positionV relativeFrom="paragraph">
                  <wp:posOffset>3079750</wp:posOffset>
                </wp:positionV>
                <wp:extent cx="2692400" cy="822325"/>
                <wp:effectExtent l="0" t="0" r="0" b="0"/>
                <wp:wrapNone/>
                <wp:docPr id="49" name="Врезка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720" cy="82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Направление (выдача) заявителю (его уполномоченному представителю):- разрешения на ввод объекта в эксплуатацию (1 рабочий день)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6" fillcolor="white" stroked="t" style="position:absolute;margin-left:271.85pt;margin-top:242.5pt;width:211.9pt;height:64.6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Направление (выдача) заявителю (его уполномоченному представителю):- разрешения на ввод объекта в эксплуатацию (1 рабочий день)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-6985</wp:posOffset>
                </wp:positionH>
                <wp:positionV relativeFrom="paragraph">
                  <wp:posOffset>3052445</wp:posOffset>
                </wp:positionV>
                <wp:extent cx="3057525" cy="906780"/>
                <wp:effectExtent l="0" t="0" r="0" b="0"/>
                <wp:wrapNone/>
                <wp:docPr id="51" name="Врезка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6760" cy="9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Направление (выдача) заявителю (его уполномоченному представителю):- отказа в выдаче разрешения на ввод объекта в эксплуатацию (1 рабочий день)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5" fillcolor="white" stroked="t" style="position:absolute;margin-left:-0.55pt;margin-top:240.35pt;width:240.65pt;height:71.3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Направление (выдача) заявителю (его уполномоченному представителю):- отказа в выдаче разрешения на ввод объекта в эксплуатацию (1 рабочий день)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1176655</wp:posOffset>
                </wp:positionH>
                <wp:positionV relativeFrom="paragraph">
                  <wp:posOffset>2245995</wp:posOffset>
                </wp:positionV>
                <wp:extent cx="3890010" cy="608330"/>
                <wp:effectExtent l="0" t="0" r="0" b="0"/>
                <wp:wrapNone/>
                <wp:docPr id="53" name="Врезка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9440" cy="60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Соответствие заявления и приложенных к нему документов действующему законодательству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4" fillcolor="white" stroked="t" style="position:absolute;margin-left:92.65pt;margin-top:176.85pt;width:306.2pt;height:47.8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Соответствие заявления и приложенных к нему документов действующему законодательству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62230</wp:posOffset>
                </wp:positionH>
                <wp:positionV relativeFrom="paragraph">
                  <wp:posOffset>1614805</wp:posOffset>
                </wp:positionV>
                <wp:extent cx="5988685" cy="256540"/>
                <wp:effectExtent l="0" t="0" r="0" b="0"/>
                <wp:wrapNone/>
                <wp:docPr id="55" name="Врезка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880" cy="25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Рассмотрение заявления (2 рабочих дня)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3" fillcolor="white" stroked="t" style="position:absolute;margin-left:4.9pt;margin-top:127.15pt;width:471.45pt;height:20.1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Рассмотрение заявления (2 рабочих дня)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1816100</wp:posOffset>
                </wp:positionH>
                <wp:positionV relativeFrom="paragraph">
                  <wp:posOffset>407670</wp:posOffset>
                </wp:positionV>
                <wp:extent cx="4319270" cy="855980"/>
                <wp:effectExtent l="0" t="0" r="0" b="0"/>
                <wp:wrapNone/>
                <wp:docPr id="57" name="Врезка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560" cy="85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Передача заявления для исполнения специалисту ОАиГ Администрации города Шарыпово. Формирование и направление межведомственных запросов (1 рабочий день)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1" fillcolor="white" stroked="t" style="position:absolute;margin-left:143pt;margin-top:32.1pt;width:340pt;height:67.3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8"/>
                        <w:spacing w:before="0" w:after="20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Передача заявления для исполнения специалисту ОАиГ Администрации города Шарыпово. Формирование и направление межведомственных запросов (1 рабочий день)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1701" w:right="851" w:header="0" w:top="709" w:footer="0" w:bottom="42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uiPriority="0"/>
    <w:lsdException w:name="Subtitle" w:locked="1" w:uiPriority="0" w:semiHidden="0" w:unhideWhenUsed="0" w:qFormat="1"/>
    <w:lsdException w:name="Hyperlink" w:locked="1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76d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locked/>
    <w:rsid w:val="006105ed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qFormat/>
    <w:rsid w:val="00e92b95"/>
    <w:rPr>
      <w:rFonts w:ascii="Times New Roman" w:hAnsi="Times New Roman"/>
      <w:sz w:val="24"/>
      <w:szCs w:val="24"/>
    </w:rPr>
  </w:style>
  <w:style w:type="paragraph" w:styleId="Style19" w:customStyle="1">
    <w:name w:val="Заголовок"/>
    <w:basedOn w:val="Normal"/>
    <w:next w:val="Style20"/>
    <w:qFormat/>
    <w:rsid w:val="007e3c3e"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20">
    <w:name w:val="Body Text"/>
    <w:basedOn w:val="Normal"/>
    <w:rsid w:val="007e3c3e"/>
    <w:pPr>
      <w:spacing w:before="0" w:after="140"/>
    </w:pPr>
    <w:rPr/>
  </w:style>
  <w:style w:type="paragraph" w:styleId="Style21">
    <w:name w:val="List"/>
    <w:basedOn w:val="Style20"/>
    <w:rsid w:val="007e3c3e"/>
    <w:pPr/>
    <w:rPr>
      <w:rFonts w:cs="Lohit Devanagari"/>
    </w:rPr>
  </w:style>
  <w:style w:type="paragraph" w:styleId="Style22" w:customStyle="1">
    <w:name w:val="Caption"/>
    <w:basedOn w:val="Normal"/>
    <w:qFormat/>
    <w:rsid w:val="007e3c3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7e3c3e"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07412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 w:customStyle="1">
    <w:name w:val="Верхний и нижний колонтитулы"/>
    <w:basedOn w:val="Normal"/>
    <w:qFormat/>
    <w:rsid w:val="007e3c3e"/>
    <w:pPr/>
    <w:rPr/>
  </w:style>
  <w:style w:type="paragraph" w:styleId="Style25" w:customStyle="1">
    <w:name w:val="Header"/>
    <w:basedOn w:val="Normal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 w:customStyle="1">
    <w:name w:val="Footer"/>
    <w:basedOn w:val="Normal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Body Text Indent"/>
    <w:basedOn w:val="Normal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1" w:customStyle="1">
    <w:name w:val="Обычный1"/>
    <w:qFormat/>
    <w:rsid w:val="007e3c3e"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7e3c3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Pboth" w:customStyle="1">
    <w:name w:val="pboth"/>
    <w:basedOn w:val="Normal"/>
    <w:qFormat/>
    <w:rsid w:val="006105ed"/>
    <w:pPr>
      <w:suppressAutoHyphens w:val="false"/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2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1BDF6-E16C-4202-9A64-C2C36487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LibreOffice/6.4.7.2$Linux_X86_64 LibreOffice_project/40$Build-2</Application>
  <Pages>5</Pages>
  <Words>1215</Words>
  <Characters>9256</Characters>
  <CharactersWithSpaces>11003</CharactersWithSpaces>
  <Paragraphs>62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2019-05-20T09:27:00Z</dcterms:created>
  <dc:creator>Arhitektor</dc:creator>
  <dc:description/>
  <dc:language>ru-RU</dc:language>
  <cp:lastModifiedBy/>
  <cp:lastPrinted>2022-02-24T13:37:51Z</cp:lastPrinted>
  <dcterms:modified xsi:type="dcterms:W3CDTF">2022-03-15T13:31:10Z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