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ПРОТОКОЛ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заседания Общественного совета при Администрации города Шарыпово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 вопросу общественного обсуждения  проекта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проведения: </w:t>
      </w:r>
      <w:r>
        <w:rPr>
          <w:rFonts w:cs="Times New Roman" w:ascii="Times New Roman" w:hAnsi="Times New Roman"/>
          <w:sz w:val="24"/>
          <w:szCs w:val="24"/>
        </w:rPr>
        <w:t>здание Администрации г. Шарыпово.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Открытое заседание проведено 17.02.2022г. в 15:15 по адрес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у: Красноярский край,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г. Шарыпово, ул. Горького, д.14а,  каб. 30.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заседании присутствовали члены Общественного совета при Администрации города Шарыпово Красноярского края (далее Общественный совет):</w:t>
      </w:r>
    </w:p>
    <w:tbl>
      <w:tblPr>
        <w:tblStyle w:val="ad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Председатель Общественного совета: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Любченко Ольга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Представитель Уполномоченного по правам ребенка в городе Шарыпово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Заместитель Общественного совета: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Абузова Марина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Представитель общественной организации «Свои»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 секретарь: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Елисеева Мария Яковлевна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Заслуженный учитель Российской Федерации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Члены Общественного совета: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Жилейкин Александр Семёнович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Представитель Уполномоченного по правам человека в Красноярском крае по городу Шарыпово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Коваль Василий Михайлович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Представитель общественной организации «Совет ветеранов»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Регламент Общественного совета.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Председательствующий, установил следующий регламент для выступления на заседании: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доклад и содоклад – до 15 минут;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на вопросы к докладчику (содокладчику), членам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Общественного совета</w:t>
      </w:r>
      <w:r>
        <w:rPr>
          <w:rFonts w:cs="Times New Roman" w:ascii="Times New Roman" w:hAnsi="Times New Roman"/>
          <w:sz w:val="24"/>
          <w:szCs w:val="24"/>
        </w:rPr>
        <w:t xml:space="preserve"> и ответы на них – до 1 часа;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участники Общественного совета выступают только с разрешения председательствующего.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Председательствующий: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Уважаемые члены Общественного совета!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Сегодня общественные обсуждения проводятся в соответствии с Положением об Общественном совете при Администрации города Шарыпово, утвержденным постановлением Администрации города Шарыпово от 02.02.2015 г. № 12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«Об Общественном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совете при Администрации города Шарыпово»</w:t>
      </w:r>
      <w:r>
        <w:rPr>
          <w:rFonts w:cs="Times New Roman" w:ascii="Times New Roman" w:hAnsi="Times New Roman"/>
          <w:sz w:val="24"/>
          <w:szCs w:val="24"/>
        </w:rPr>
        <w:t xml:space="preserve"> (в ред. от 09.12.2021г. № 264).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рассмотрение выносится следующая повестка заседания: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Общественное обсуждение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проекта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лее Проект постановления).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голосовать: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 голосования: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5</w:t>
        <w:tab/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Против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Воздержались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Решением Шарыповского городского Совета депутатов от 07.12.2021 № 15-49 «Об утверждении положения о муниципальном контроле в сфере благоустройства на территории городского округа город Шарыпово Красноярского края», ст.34 Устава города Шарыпово.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о проведении общественных обсуждений по Проекту постановления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размещено 25.01.2022 года, на оф</w:t>
      </w:r>
      <w:r>
        <w:rPr>
          <w:rFonts w:cs="Times New Roman" w:ascii="Times New Roman" w:hAnsi="Times New Roman"/>
          <w:sz w:val="24"/>
          <w:szCs w:val="24"/>
        </w:rPr>
        <w:t xml:space="preserve">ициальном сайте Администрации города Шарыпово в сети Интернет по адресу: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www.gorodsharypovo.ru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период проведения общественных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обсуждений с 25 января 2022г. по 14 февраля 2022г. предложений и замечаний, касающихся </w:t>
      </w:r>
      <w:r>
        <w:rPr>
          <w:rFonts w:cs="Times New Roman" w:ascii="Times New Roman" w:hAnsi="Times New Roman"/>
          <w:sz w:val="24"/>
          <w:szCs w:val="24"/>
        </w:rPr>
        <w:t>Проекта постановления, не поступало.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Выводы общественных обсуждений: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проведения заседания общественных обсуждений установлено: порядок проведения общественных обсуждений соблюден согласно Положению об Общественном совете при Администрации города Шарыпово, утвержденному постановлением Администрации города Шарыпово от 02.02.2015г. № 12 </w:t>
      </w:r>
      <w:r>
        <w:rPr>
          <w:rFonts w:eastAsia="Times New Roman" w:cs="Times New Roman" w:ascii="Times New Roman" w:hAnsi="Times New Roman"/>
          <w:sz w:val="24"/>
          <w:szCs w:val="24"/>
        </w:rPr>
        <w:t>«Об Общественном совете при Администрации города Шарыпово»</w:t>
      </w:r>
      <w:r>
        <w:rPr>
          <w:rFonts w:cs="Times New Roman" w:ascii="Times New Roman" w:hAnsi="Times New Roman"/>
          <w:sz w:val="24"/>
          <w:szCs w:val="24"/>
        </w:rPr>
        <w:t xml:space="preserve"> (в ред. от 09.12.2021г. № 264). Общественные обсуждения по Проекту постановления, считать состоявшимися.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 время проведения открытого общественного обсуждения Проекта постановления, присутствующие единогласно предложили одобрить проект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края». 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период проведения заседания общественных обсуждений по Проекту постановления, вынесенному на общественные обсуждения, замечаний и других предложений не поступало.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Члены Общественного совета единогласно решили: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1.Одобрить проект постановления Администрации города Шарыпово «Об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края»;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2.Заключение по результату общественных слушаний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3.Рекомендовать Администрации города Шарыпово утвердить форму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 голосования: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5</w:t>
        <w:tab/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Против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Воздержались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0</w:t>
        <w:tab/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подписания п</w:t>
      </w:r>
      <w:r>
        <w:rPr>
          <w:rFonts w:cs="Times New Roman" w:ascii="Times New Roman" w:hAnsi="Times New Roman"/>
          <w:color w:val="000000"/>
          <w:sz w:val="24"/>
          <w:szCs w:val="24"/>
        </w:rPr>
        <w:t>ротокола   17 февраля 2022 года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Общественного совета                                _______________/О.А. Любченко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Общественного совета                                        ______________/М.Я. Елисеева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306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4f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d55364"/>
    <w:rPr>
      <w:color w:val="0563C1" w:themeColor="hyperlink"/>
      <w:u w:val="single"/>
    </w:rPr>
  </w:style>
  <w:style w:type="character" w:styleId="2" w:customStyle="1">
    <w:name w:val="Основной текст 2 Знак"/>
    <w:basedOn w:val="DefaultParagraphFont"/>
    <w:qFormat/>
    <w:rsid w:val="0086616a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04dfe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1"/>
    <w:uiPriority w:val="9"/>
    <w:qFormat/>
    <w:rsid w:val="00bc3a9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44513"/>
    <w:pPr>
      <w:spacing w:lineRule="auto" w:line="276" w:before="0" w:after="140"/>
    </w:pPr>
    <w:rPr/>
  </w:style>
  <w:style w:type="paragraph" w:styleId="Style18">
    <w:name w:val="List"/>
    <w:basedOn w:val="Style17"/>
    <w:rsid w:val="00b44513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link w:val="1"/>
    <w:uiPriority w:val="9"/>
    <w:qFormat/>
    <w:rsid w:val="00bc3a9f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12" w:customStyle="1">
    <w:name w:val="Заголовок1"/>
    <w:basedOn w:val="Normal"/>
    <w:next w:val="Style17"/>
    <w:qFormat/>
    <w:rsid w:val="00220ef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rsid w:val="00220e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44513"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rsid w:val="00b4451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26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70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c12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f24e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80624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rsid w:val="0086616a"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nformat" w:customStyle="1">
    <w:name w:val="ConsPlusNonformat"/>
    <w:qFormat/>
    <w:rsid w:val="00bc0a42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220ef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88F0-DEFA-43E7-8210-328FB7E0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Application>LibreOffice/6.4.7.2$Linux_X86_64 LibreOffice_project/40$Build-2</Application>
  <Pages>3</Pages>
  <Words>623</Words>
  <Characters>4861</Characters>
  <CharactersWithSpaces>5522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2021-12-17T03:06:00Z</dcterms:created>
  <dc:creator>Лысенко</dc:creator>
  <dc:description/>
  <dc:language>ru-RU</dc:language>
  <cp:lastModifiedBy/>
  <cp:lastPrinted>2021-12-17T04:37:00Z</cp:lastPrinted>
  <dcterms:modified xsi:type="dcterms:W3CDTF">2022-02-25T21:13:25Z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