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BF3" w:rsidRPr="007B3FE5" w:rsidRDefault="00C77BF3" w:rsidP="00C77BF3">
      <w:pPr>
        <w:jc w:val="center"/>
        <w:rPr>
          <w:b/>
        </w:rPr>
      </w:pPr>
      <w:r w:rsidRPr="007B3FE5">
        <w:rPr>
          <w:b/>
        </w:rPr>
        <w:t>Шарыповский городской Совет депутатов</w:t>
      </w:r>
    </w:p>
    <w:p w:rsidR="00C77BF3" w:rsidRPr="007B3FE5" w:rsidRDefault="00C77BF3" w:rsidP="00C77BF3">
      <w:pPr>
        <w:rPr>
          <w:b/>
        </w:rPr>
      </w:pPr>
      <w:r>
        <w:rPr>
          <w:b/>
        </w:rPr>
        <w:t xml:space="preserve">                              </w:t>
      </w:r>
      <w:r w:rsidRPr="007B3FE5">
        <w:rPr>
          <w:b/>
        </w:rPr>
        <w:t>город Шарыпово Красноярского края</w:t>
      </w:r>
      <w:r>
        <w:rPr>
          <w:b/>
        </w:rPr>
        <w:t xml:space="preserve">          </w:t>
      </w:r>
    </w:p>
    <w:p w:rsidR="00C77BF3" w:rsidRPr="00CE747A" w:rsidRDefault="00C77BF3" w:rsidP="00C77BF3">
      <w:pPr>
        <w:ind w:left="-567"/>
        <w:jc w:val="right"/>
        <w:rPr>
          <w:sz w:val="19"/>
          <w:szCs w:val="19"/>
        </w:rPr>
      </w:pPr>
      <w:r w:rsidRPr="00CE747A">
        <w:rPr>
          <w:noProof/>
          <w:sz w:val="19"/>
          <w:szCs w:val="19"/>
        </w:rPr>
        <w:pict>
          <v:line id="_x0000_s1026" style="position:absolute;left:0;text-align:left;z-index:251660288" from="-75.6pt,4.1pt" to="493.25pt,4.15pt" o:allowincell="f"/>
        </w:pict>
      </w:r>
    </w:p>
    <w:p w:rsidR="00C77BF3" w:rsidRPr="00CE747A" w:rsidRDefault="00C77BF3" w:rsidP="00C77BF3">
      <w:pPr>
        <w:jc w:val="center"/>
        <w:rPr>
          <w:sz w:val="19"/>
          <w:szCs w:val="19"/>
        </w:rPr>
      </w:pPr>
      <w:r w:rsidRPr="00CE747A">
        <w:rPr>
          <w:noProof/>
          <w:sz w:val="19"/>
          <w:szCs w:val="19"/>
        </w:rPr>
        <w:pict>
          <v:line id="_x0000_s1027" style="position:absolute;left:0;text-align:left;z-index:251661312" from="-75.6pt,-.45pt" to="493.25pt,-.4pt" o:allowincell="f" strokeweight="2pt"/>
        </w:pict>
      </w:r>
    </w:p>
    <w:p w:rsidR="00C77BF3" w:rsidRPr="007767CA" w:rsidRDefault="00C77BF3" w:rsidP="00C77BF3">
      <w:pPr>
        <w:pStyle w:val="1"/>
        <w:widowControl/>
        <w:jc w:val="left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Pr="00233F57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           </w:t>
      </w:r>
    </w:p>
    <w:p w:rsidR="00C77BF3" w:rsidRPr="00233F57" w:rsidRDefault="00C77BF3" w:rsidP="00C77BF3"/>
    <w:p w:rsidR="00C77BF3" w:rsidRDefault="00C77BF3" w:rsidP="00C77BF3">
      <w:pPr>
        <w:jc w:val="both"/>
      </w:pPr>
      <w:r>
        <w:t>21.12.2021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16-52</w:t>
      </w:r>
      <w:r>
        <w:tab/>
        <w:t xml:space="preserve">                                                                                     </w:t>
      </w:r>
    </w:p>
    <w:p w:rsidR="00C77BF3" w:rsidRDefault="00C77BF3" w:rsidP="00C77BF3">
      <w:pPr>
        <w:jc w:val="both"/>
      </w:pPr>
    </w:p>
    <w:p w:rsidR="006B5D43" w:rsidRPr="006B5D43" w:rsidRDefault="006B5D43" w:rsidP="006B5D43">
      <w:pPr>
        <w:jc w:val="both"/>
      </w:pPr>
    </w:p>
    <w:p w:rsidR="006B5D43" w:rsidRPr="002C4211" w:rsidRDefault="006B5D43" w:rsidP="00D35A2F">
      <w:pPr>
        <w:jc w:val="both"/>
      </w:pPr>
      <w:r w:rsidRPr="002C4211">
        <w:t xml:space="preserve">О внесении изменений и дополнений в Решение Шарыповского городского Совета депутатов от 19.02.2019 № 48-156 «О бюджетном процессе в муниципальном образовании «город Шарыпово Красноярского края» </w:t>
      </w:r>
    </w:p>
    <w:p w:rsidR="006B5D43" w:rsidRPr="002C4211" w:rsidRDefault="006B5D43" w:rsidP="009F7CF5">
      <w:pPr>
        <w:ind w:firstLine="709"/>
        <w:jc w:val="both"/>
      </w:pPr>
    </w:p>
    <w:p w:rsidR="006B5D43" w:rsidRPr="002C4211" w:rsidRDefault="006B5D43" w:rsidP="009F7CF5">
      <w:pPr>
        <w:ind w:firstLine="709"/>
        <w:jc w:val="both"/>
      </w:pPr>
      <w:r w:rsidRPr="002C4211">
        <w:t>В соответствии со статьями</w:t>
      </w:r>
      <w:r w:rsidR="00290297" w:rsidRPr="002C4211">
        <w:t xml:space="preserve"> </w:t>
      </w:r>
      <w:r w:rsidR="0095733F" w:rsidRPr="002C4211">
        <w:t xml:space="preserve">160.1, </w:t>
      </w:r>
      <w:r w:rsidR="009F2E8A" w:rsidRPr="002C4211">
        <w:t>160.2</w:t>
      </w:r>
      <w:r w:rsidR="0095733F" w:rsidRPr="002C4211">
        <w:t>, 184.1, 242.1, 242.6-1, 264.2, и 264.6</w:t>
      </w:r>
      <w:r w:rsidR="009F2E8A" w:rsidRPr="002C4211">
        <w:t xml:space="preserve"> </w:t>
      </w:r>
      <w:r w:rsidRPr="002C4211">
        <w:t>Бюджетного кодекса Российской Федерации, руководствуясь статьей 20 Устава города Шарыпово, Шарыповский городской Совет депутатов РЕШИЛ:</w:t>
      </w:r>
    </w:p>
    <w:p w:rsidR="00583F2D" w:rsidRPr="002C4211" w:rsidRDefault="006B5D43" w:rsidP="009F7CF5">
      <w:pPr>
        <w:ind w:firstLine="709"/>
        <w:jc w:val="both"/>
      </w:pPr>
      <w:r w:rsidRPr="002C4211">
        <w:t>1.</w:t>
      </w:r>
      <w:r w:rsidR="00C148F3" w:rsidRPr="002C4211">
        <w:t> </w:t>
      </w:r>
      <w:r w:rsidRPr="002C4211">
        <w:t>Внести в Решени</w:t>
      </w:r>
      <w:r w:rsidR="00F1666D" w:rsidRPr="002C4211">
        <w:t>е</w:t>
      </w:r>
      <w:r w:rsidRPr="002C4211">
        <w:t xml:space="preserve"> Шарыповского городского Совета депутатов от 19.02.2019 № 48-156 </w:t>
      </w:r>
      <w:r w:rsidR="00861057" w:rsidRPr="002C4211">
        <w:t xml:space="preserve">(в редакции от 17.12.2019 № 57-192, </w:t>
      </w:r>
      <w:r w:rsidR="00D57128" w:rsidRPr="002C4211">
        <w:t xml:space="preserve">от </w:t>
      </w:r>
      <w:r w:rsidR="00861057" w:rsidRPr="002C4211">
        <w:t>23.06.2020 № 60-216</w:t>
      </w:r>
      <w:r w:rsidR="00FC6ECE" w:rsidRPr="002C4211">
        <w:t xml:space="preserve">, от </w:t>
      </w:r>
      <w:r w:rsidR="00B56D1C" w:rsidRPr="002C4211">
        <w:t>16.03.2021 № 6-12</w:t>
      </w:r>
      <w:r w:rsidR="00717817" w:rsidRPr="002C4211">
        <w:t xml:space="preserve">, от </w:t>
      </w:r>
      <w:r w:rsidR="00206CCD">
        <w:t>19.10.2021 № 12-33</w:t>
      </w:r>
      <w:r w:rsidR="00861057" w:rsidRPr="002C4211">
        <w:t>)</w:t>
      </w:r>
      <w:r w:rsidR="00D57128" w:rsidRPr="002C4211">
        <w:t xml:space="preserve"> </w:t>
      </w:r>
      <w:r w:rsidRPr="002C4211">
        <w:t>«О бюджетном процессе в муниципальном образовании город Шарыпово» следующие изменения:</w:t>
      </w:r>
    </w:p>
    <w:p w:rsidR="00465748" w:rsidRPr="002C4211" w:rsidRDefault="00465748" w:rsidP="009F7CF5">
      <w:pPr>
        <w:ind w:firstLine="709"/>
        <w:jc w:val="both"/>
      </w:pPr>
      <w:r w:rsidRPr="002C4211">
        <w:t>1.1.</w:t>
      </w:r>
      <w:r w:rsidR="006E0755" w:rsidRPr="002C4211">
        <w:t>В Приложении к Решению:</w:t>
      </w:r>
    </w:p>
    <w:p w:rsidR="005507D5" w:rsidRPr="002C4211" w:rsidRDefault="00B46DD8" w:rsidP="009F7CF5">
      <w:pPr>
        <w:ind w:firstLine="709"/>
        <w:jc w:val="both"/>
      </w:pPr>
      <w:r>
        <w:t xml:space="preserve">1.1.1. </w:t>
      </w:r>
      <w:r w:rsidR="005507D5" w:rsidRPr="002C4211">
        <w:t>статью 6 дополнить пунктом «</w:t>
      </w:r>
      <w:r w:rsidR="002F7C4C">
        <w:t>8</w:t>
      </w:r>
      <w:r w:rsidR="005507D5" w:rsidRPr="002C4211">
        <w:t>» следующего содержания:</w:t>
      </w:r>
    </w:p>
    <w:p w:rsidR="005507D5" w:rsidRPr="002C4211" w:rsidRDefault="005507D5" w:rsidP="009F7CF5">
      <w:pPr>
        <w:ind w:firstLine="709"/>
        <w:jc w:val="both"/>
      </w:pPr>
      <w:r w:rsidRPr="002C4211">
        <w:t>«</w:t>
      </w:r>
      <w:r w:rsidR="002F7C4C">
        <w:t>8</w:t>
      </w:r>
      <w:r w:rsidRPr="002C4211">
        <w:t xml:space="preserve">) Утверждает перечень главных </w:t>
      </w:r>
      <w:proofErr w:type="gramStart"/>
      <w:r w:rsidRPr="002C4211">
        <w:t>администраторов доход</w:t>
      </w:r>
      <w:r w:rsidR="000C5E1C">
        <w:t>ов</w:t>
      </w:r>
      <w:r w:rsidRPr="002C4211">
        <w:t xml:space="preserve"> бюджета городского округа города</w:t>
      </w:r>
      <w:proofErr w:type="gramEnd"/>
      <w:r w:rsidRPr="002C4211">
        <w:t xml:space="preserve"> Шарыпово.</w:t>
      </w:r>
      <w:r w:rsidR="002F7C4C">
        <w:t>»</w:t>
      </w:r>
      <w:r w:rsidR="007A51D0">
        <w:t>;</w:t>
      </w:r>
    </w:p>
    <w:p w:rsidR="00D7593D" w:rsidRDefault="00D7593D" w:rsidP="009F7CF5">
      <w:pPr>
        <w:ind w:firstLine="709"/>
        <w:jc w:val="both"/>
      </w:pPr>
      <w:r w:rsidRPr="002C4211">
        <w:t xml:space="preserve">- пункты </w:t>
      </w:r>
      <w:r w:rsidR="002F7C4C">
        <w:t>8</w:t>
      </w:r>
      <w:r w:rsidRPr="002C4211">
        <w:t>-2</w:t>
      </w:r>
      <w:r w:rsidR="002F7C4C">
        <w:t>4</w:t>
      </w:r>
      <w:r w:rsidRPr="002C4211">
        <w:t xml:space="preserve"> считать соответственно пунктами 9-2</w:t>
      </w:r>
      <w:r w:rsidR="002F7C4C">
        <w:t>5</w:t>
      </w:r>
      <w:r w:rsidRPr="002C4211">
        <w:t>.</w:t>
      </w:r>
      <w:r w:rsidR="006F00B4">
        <w:t>;</w:t>
      </w:r>
    </w:p>
    <w:p w:rsidR="002F7C4C" w:rsidRPr="002C4211" w:rsidRDefault="002F7C4C" w:rsidP="009F7CF5">
      <w:pPr>
        <w:ind w:firstLine="709"/>
        <w:jc w:val="both"/>
      </w:pPr>
      <w:r>
        <w:t xml:space="preserve">-в статье </w:t>
      </w:r>
      <w:r w:rsidR="00A419D9">
        <w:t>6 в</w:t>
      </w:r>
      <w:r w:rsidR="00B30895">
        <w:t xml:space="preserve"> </w:t>
      </w:r>
      <w:r>
        <w:t>пункт</w:t>
      </w:r>
      <w:r w:rsidR="00B30895">
        <w:t>е</w:t>
      </w:r>
      <w:r>
        <w:t xml:space="preserve"> «9»</w:t>
      </w:r>
      <w:r w:rsidR="00B30895">
        <w:t xml:space="preserve"> слово «устанавливает» заменить словом «утверждает</w:t>
      </w:r>
      <w:proofErr w:type="gramStart"/>
      <w:r w:rsidR="00B30895">
        <w:t>»</w:t>
      </w:r>
      <w:r w:rsidR="003D59F9">
        <w:t>.;</w:t>
      </w:r>
      <w:r w:rsidR="00B30895">
        <w:t xml:space="preserve"> </w:t>
      </w:r>
      <w:proofErr w:type="gramEnd"/>
    </w:p>
    <w:p w:rsidR="00CB3820" w:rsidRPr="002C4211" w:rsidRDefault="0090366B" w:rsidP="009F7CF5">
      <w:pPr>
        <w:ind w:firstLine="709"/>
        <w:jc w:val="both"/>
        <w:rPr>
          <w:shd w:val="clear" w:color="auto" w:fill="FFFFFF"/>
        </w:rPr>
      </w:pPr>
      <w:r w:rsidRPr="00762336">
        <w:t>1.1.2.</w:t>
      </w:r>
      <w:r w:rsidR="00CB3820" w:rsidRPr="00762336">
        <w:t xml:space="preserve"> </w:t>
      </w:r>
      <w:r w:rsidR="00420367" w:rsidRPr="00762336">
        <w:t xml:space="preserve">в </w:t>
      </w:r>
      <w:r w:rsidR="00CB3820" w:rsidRPr="002C4211">
        <w:t>стать</w:t>
      </w:r>
      <w:r w:rsidR="00420367" w:rsidRPr="002C4211">
        <w:t>е</w:t>
      </w:r>
      <w:r w:rsidR="00CB3820" w:rsidRPr="002C4211">
        <w:t xml:space="preserve"> </w:t>
      </w:r>
      <w:r w:rsidR="009F749F" w:rsidRPr="002C4211">
        <w:t>7 подпункт</w:t>
      </w:r>
      <w:r w:rsidR="00420367" w:rsidRPr="002C4211">
        <w:rPr>
          <w:shd w:val="clear" w:color="auto" w:fill="FFFFFF"/>
        </w:rPr>
        <w:t xml:space="preserve"> </w:t>
      </w:r>
      <w:r>
        <w:rPr>
          <w:shd w:val="clear" w:color="auto" w:fill="FFFFFF"/>
        </w:rPr>
        <w:t>«</w:t>
      </w:r>
      <w:r w:rsidR="00420367" w:rsidRPr="002C4211">
        <w:rPr>
          <w:shd w:val="clear" w:color="auto" w:fill="FFFFFF"/>
        </w:rPr>
        <w:t>14</w:t>
      </w:r>
      <w:r>
        <w:rPr>
          <w:shd w:val="clear" w:color="auto" w:fill="FFFFFF"/>
        </w:rPr>
        <w:t>»</w:t>
      </w:r>
      <w:r w:rsidR="009F749F" w:rsidRPr="002C4211">
        <w:t xml:space="preserve"> пункта 2</w:t>
      </w:r>
      <w:r w:rsidR="00420367" w:rsidRPr="002C4211">
        <w:rPr>
          <w:shd w:val="clear" w:color="auto" w:fill="FFFFFF"/>
        </w:rPr>
        <w:t xml:space="preserve"> изложить в следующей редакции:</w:t>
      </w:r>
      <w:r w:rsidR="00FE7EF5" w:rsidRPr="002C4211">
        <w:rPr>
          <w:shd w:val="clear" w:color="auto" w:fill="FFFFFF"/>
        </w:rPr>
        <w:t xml:space="preserve"> </w:t>
      </w:r>
    </w:p>
    <w:p w:rsidR="00420367" w:rsidRPr="002C4211" w:rsidRDefault="006149AF" w:rsidP="009F7CF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C4211">
        <w:rPr>
          <w:shd w:val="clear" w:color="auto" w:fill="FFFFFF"/>
        </w:rPr>
        <w:t>«</w:t>
      </w:r>
      <w:r w:rsidR="00420367" w:rsidRPr="002C4211">
        <w:rPr>
          <w:shd w:val="clear" w:color="auto" w:fill="FFFFFF"/>
        </w:rPr>
        <w:t>14</w:t>
      </w:r>
      <w:r w:rsidRPr="002C4211">
        <w:rPr>
          <w:shd w:val="clear" w:color="auto" w:fill="FFFFFF"/>
        </w:rPr>
        <w:t>)</w:t>
      </w:r>
      <w:r w:rsidR="009F749F" w:rsidRPr="002C4211">
        <w:rPr>
          <w:shd w:val="clear" w:color="auto" w:fill="FFFFFF"/>
        </w:rPr>
        <w:t>.</w:t>
      </w:r>
      <w:r w:rsidRPr="002C4211">
        <w:rPr>
          <w:shd w:val="clear" w:color="auto" w:fill="FFFFFF"/>
        </w:rPr>
        <w:t xml:space="preserve"> </w:t>
      </w:r>
      <w:proofErr w:type="gramStart"/>
      <w:r w:rsidR="003F1F1E">
        <w:rPr>
          <w:rFonts w:eastAsiaTheme="minorHAnsi"/>
          <w:lang w:eastAsia="en-US"/>
        </w:rPr>
        <w:t>О</w:t>
      </w:r>
      <w:r w:rsidR="00420367" w:rsidRPr="002C4211">
        <w:rPr>
          <w:rFonts w:eastAsiaTheme="minorHAnsi"/>
          <w:lang w:eastAsia="en-US"/>
        </w:rPr>
        <w:t>существляет исполнение судебных актов по обращению взыскания на средства бюджета города Шарыпово</w:t>
      </w:r>
      <w:r w:rsidR="006278EE" w:rsidRPr="002C4211">
        <w:rPr>
          <w:rFonts w:eastAsiaTheme="minorHAnsi"/>
          <w:lang w:eastAsia="en-US"/>
        </w:rPr>
        <w:t>,</w:t>
      </w:r>
      <w:r w:rsidR="00420367" w:rsidRPr="002C4211">
        <w:rPr>
          <w:rFonts w:eastAsiaTheme="minorHAnsi"/>
          <w:lang w:eastAsia="en-US"/>
        </w:rPr>
        <w:t xml:space="preserve"> на подлежащие казначейскому сопровождению в соответствии с Бюджетным кодексом Российской Федерации средства участников казначейского сопровождения  исполнение решений налогового органа о взыскании налога, сбора, страхового взноса, пеней и штрафов, предусматривающих обращение взыскания на средства о бюджета города Шарыпово, в порядке, предусмотренном Бюджетным </w:t>
      </w:r>
      <w:hyperlink r:id="rId4" w:history="1">
        <w:r w:rsidR="00420367" w:rsidRPr="002C4211">
          <w:rPr>
            <w:rFonts w:eastAsiaTheme="minorHAnsi"/>
            <w:lang w:eastAsia="en-US"/>
          </w:rPr>
          <w:t>кодексом</w:t>
        </w:r>
      </w:hyperlink>
      <w:r w:rsidR="00420367" w:rsidRPr="002C4211">
        <w:rPr>
          <w:rFonts w:eastAsiaTheme="minorHAnsi"/>
          <w:lang w:eastAsia="en-US"/>
        </w:rPr>
        <w:t xml:space="preserve"> Российской Федерации, а также судебных актов</w:t>
      </w:r>
      <w:proofErr w:type="gramEnd"/>
      <w:r w:rsidR="00420367" w:rsidRPr="002C4211">
        <w:rPr>
          <w:rFonts w:eastAsiaTheme="minorHAnsi"/>
          <w:lang w:eastAsia="en-US"/>
        </w:rPr>
        <w:t xml:space="preserve"> по обращению взыскания на средства муниципальных бюджетных учреждений, муниципальных автономных учреждений в порядке, предусмотренном Федеральным </w:t>
      </w:r>
      <w:hyperlink r:id="rId5" w:history="1">
        <w:r w:rsidR="00420367" w:rsidRPr="002C4211">
          <w:rPr>
            <w:rFonts w:eastAsiaTheme="minorHAnsi"/>
            <w:lang w:eastAsia="en-US"/>
          </w:rPr>
          <w:t>законом</w:t>
        </w:r>
      </w:hyperlink>
      <w:r w:rsidR="00420367" w:rsidRPr="002C4211">
        <w:rPr>
          <w:rFonts w:eastAsiaTheme="minorHAnsi"/>
          <w:lang w:eastAsia="en-US"/>
        </w:rPr>
        <w:t xml:space="preserve"> от 8 мая 2010 года N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</w:t>
      </w:r>
      <w:proofErr w:type="gramStart"/>
      <w:r w:rsidR="00253A8C" w:rsidRPr="002C4211">
        <w:rPr>
          <w:rFonts w:eastAsiaTheme="minorHAnsi"/>
          <w:lang w:eastAsia="en-US"/>
        </w:rPr>
        <w:t>.</w:t>
      </w:r>
      <w:r w:rsidR="00420367" w:rsidRPr="002C4211">
        <w:rPr>
          <w:rFonts w:eastAsiaTheme="minorHAnsi"/>
          <w:lang w:eastAsia="en-US"/>
        </w:rPr>
        <w:t>»;</w:t>
      </w:r>
      <w:proofErr w:type="gramEnd"/>
    </w:p>
    <w:p w:rsidR="0082378E" w:rsidRPr="002C4211" w:rsidRDefault="002669C6" w:rsidP="009F7CF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336">
        <w:rPr>
          <w:rFonts w:ascii="Times New Roman" w:hAnsi="Times New Roman" w:cs="Times New Roman"/>
          <w:sz w:val="28"/>
          <w:szCs w:val="28"/>
        </w:rPr>
        <w:t>1.1.3.</w:t>
      </w:r>
      <w:r w:rsidR="00C461A8" w:rsidRPr="00762336">
        <w:rPr>
          <w:rFonts w:ascii="Times New Roman" w:hAnsi="Times New Roman" w:cs="Times New Roman"/>
          <w:sz w:val="28"/>
          <w:szCs w:val="28"/>
        </w:rPr>
        <w:t xml:space="preserve"> </w:t>
      </w:r>
      <w:r w:rsidR="00253A8C" w:rsidRPr="002C4211">
        <w:rPr>
          <w:rFonts w:ascii="Times New Roman" w:hAnsi="Times New Roman" w:cs="Times New Roman"/>
          <w:sz w:val="28"/>
          <w:szCs w:val="28"/>
        </w:rPr>
        <w:t>в</w:t>
      </w:r>
      <w:r w:rsidR="00C461A8" w:rsidRPr="002C4211">
        <w:rPr>
          <w:rFonts w:ascii="Times New Roman" w:hAnsi="Times New Roman" w:cs="Times New Roman"/>
          <w:sz w:val="28"/>
          <w:szCs w:val="28"/>
        </w:rPr>
        <w:t xml:space="preserve"> статье 15 </w:t>
      </w:r>
      <w:r w:rsidR="00DC54A9" w:rsidRPr="002C4211">
        <w:rPr>
          <w:rFonts w:ascii="Times New Roman" w:hAnsi="Times New Roman" w:cs="Times New Roman"/>
          <w:sz w:val="28"/>
          <w:szCs w:val="28"/>
        </w:rPr>
        <w:t>в пункте</w:t>
      </w:r>
      <w:r w:rsidR="0082378E" w:rsidRPr="002C4211">
        <w:rPr>
          <w:rFonts w:ascii="Times New Roman" w:hAnsi="Times New Roman" w:cs="Times New Roman"/>
          <w:sz w:val="28"/>
          <w:szCs w:val="28"/>
        </w:rPr>
        <w:t xml:space="preserve"> 1 после абзаца второго дополнить абзацем </w:t>
      </w:r>
      <w:r w:rsidR="0082378E" w:rsidRPr="002C4211">
        <w:rPr>
          <w:rFonts w:ascii="Times New Roman" w:hAnsi="Times New Roman" w:cs="Times New Roman"/>
          <w:sz w:val="28"/>
          <w:szCs w:val="28"/>
        </w:rPr>
        <w:lastRenderedPageBreak/>
        <w:t>следующего содержания:</w:t>
      </w:r>
    </w:p>
    <w:p w:rsidR="0082378E" w:rsidRPr="002C4211" w:rsidRDefault="0082378E" w:rsidP="009F7CF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211">
        <w:rPr>
          <w:rFonts w:ascii="Times New Roman" w:hAnsi="Times New Roman" w:cs="Times New Roman"/>
          <w:sz w:val="28"/>
          <w:szCs w:val="28"/>
        </w:rPr>
        <w:t xml:space="preserve">«документов, определяющих цели национального развития </w:t>
      </w:r>
      <w:r w:rsidRPr="002C4211">
        <w:rPr>
          <w:rFonts w:ascii="Times New Roman" w:hAnsi="Times New Roman" w:cs="Times New Roman"/>
          <w:sz w:val="28"/>
          <w:szCs w:val="28"/>
        </w:rPr>
        <w:br/>
        <w:t>Российской Федерации и направления деятельности органов публичной власти по их достижению</w:t>
      </w:r>
      <w:proofErr w:type="gramStart"/>
      <w:r w:rsidR="00253A8C" w:rsidRPr="002C4211">
        <w:rPr>
          <w:rFonts w:ascii="Times New Roman" w:hAnsi="Times New Roman" w:cs="Times New Roman"/>
          <w:sz w:val="28"/>
          <w:szCs w:val="28"/>
        </w:rPr>
        <w:t>.</w:t>
      </w:r>
      <w:r w:rsidRPr="002C4211">
        <w:rPr>
          <w:rFonts w:ascii="Times New Roman" w:hAnsi="Times New Roman" w:cs="Times New Roman"/>
          <w:sz w:val="28"/>
          <w:szCs w:val="28"/>
        </w:rPr>
        <w:t>»</w:t>
      </w:r>
      <w:r w:rsidR="00253A8C" w:rsidRPr="002C4211">
        <w:rPr>
          <w:rFonts w:ascii="Times New Roman" w:hAnsi="Times New Roman" w:cs="Times New Roman"/>
          <w:sz w:val="28"/>
          <w:szCs w:val="28"/>
        </w:rPr>
        <w:t>;</w:t>
      </w:r>
      <w:r w:rsidRPr="002C4211">
        <w:rPr>
          <w:rFonts w:ascii="Times New Roman" w:hAnsi="Times New Roman" w:cs="Times New Roman"/>
          <w:sz w:val="28"/>
          <w:szCs w:val="28"/>
          <w:highlight w:val="cyan"/>
        </w:rPr>
        <w:t xml:space="preserve"> </w:t>
      </w:r>
      <w:proofErr w:type="gramEnd"/>
    </w:p>
    <w:p w:rsidR="003876CD" w:rsidRPr="00762336" w:rsidRDefault="002669C6" w:rsidP="009F7CF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336">
        <w:rPr>
          <w:rFonts w:ascii="Times New Roman" w:hAnsi="Times New Roman" w:cs="Times New Roman"/>
          <w:sz w:val="28"/>
          <w:szCs w:val="28"/>
        </w:rPr>
        <w:t xml:space="preserve">1.1.4. </w:t>
      </w:r>
      <w:r w:rsidR="003876CD" w:rsidRPr="00762336">
        <w:rPr>
          <w:rFonts w:ascii="Times New Roman" w:hAnsi="Times New Roman" w:cs="Times New Roman"/>
          <w:sz w:val="28"/>
          <w:szCs w:val="28"/>
        </w:rPr>
        <w:t xml:space="preserve">в статье </w:t>
      </w:r>
      <w:r w:rsidR="004275C2" w:rsidRPr="00762336">
        <w:rPr>
          <w:rFonts w:ascii="Times New Roman" w:hAnsi="Times New Roman" w:cs="Times New Roman"/>
          <w:sz w:val="28"/>
          <w:szCs w:val="28"/>
        </w:rPr>
        <w:t>17</w:t>
      </w:r>
      <w:r w:rsidR="007A51D0" w:rsidRPr="00762336">
        <w:rPr>
          <w:rFonts w:ascii="Times New Roman" w:hAnsi="Times New Roman" w:cs="Times New Roman"/>
          <w:sz w:val="28"/>
          <w:szCs w:val="28"/>
        </w:rPr>
        <w:t xml:space="preserve"> </w:t>
      </w:r>
      <w:r w:rsidR="003876CD" w:rsidRPr="00762336">
        <w:rPr>
          <w:rFonts w:ascii="Times New Roman" w:hAnsi="Times New Roman" w:cs="Times New Roman"/>
          <w:sz w:val="28"/>
          <w:szCs w:val="28"/>
        </w:rPr>
        <w:t>подпункты «</w:t>
      </w:r>
      <w:r w:rsidR="004275C2" w:rsidRPr="00762336">
        <w:rPr>
          <w:rFonts w:ascii="Times New Roman" w:hAnsi="Times New Roman" w:cs="Times New Roman"/>
          <w:sz w:val="28"/>
          <w:szCs w:val="28"/>
        </w:rPr>
        <w:t>1</w:t>
      </w:r>
      <w:r w:rsidR="003876CD" w:rsidRPr="00762336">
        <w:rPr>
          <w:rFonts w:ascii="Times New Roman" w:hAnsi="Times New Roman" w:cs="Times New Roman"/>
          <w:sz w:val="28"/>
          <w:szCs w:val="28"/>
        </w:rPr>
        <w:t>», «</w:t>
      </w:r>
      <w:r w:rsidR="004275C2" w:rsidRPr="00762336">
        <w:rPr>
          <w:rFonts w:ascii="Times New Roman" w:hAnsi="Times New Roman" w:cs="Times New Roman"/>
          <w:sz w:val="28"/>
          <w:szCs w:val="28"/>
        </w:rPr>
        <w:t>2</w:t>
      </w:r>
      <w:r w:rsidR="003876CD" w:rsidRPr="00762336">
        <w:rPr>
          <w:rFonts w:ascii="Times New Roman" w:hAnsi="Times New Roman" w:cs="Times New Roman"/>
          <w:sz w:val="28"/>
          <w:szCs w:val="28"/>
        </w:rPr>
        <w:t xml:space="preserve">» пункта 2 </w:t>
      </w:r>
      <w:r w:rsidR="00C93B19" w:rsidRPr="00762336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0F5BA2">
        <w:rPr>
          <w:rFonts w:ascii="Times New Roman" w:hAnsi="Times New Roman" w:cs="Times New Roman"/>
          <w:sz w:val="28"/>
          <w:szCs w:val="28"/>
        </w:rPr>
        <w:t>и</w:t>
      </w:r>
      <w:r w:rsidR="00C93B19" w:rsidRPr="00762336">
        <w:rPr>
          <w:rFonts w:ascii="Times New Roman" w:hAnsi="Times New Roman" w:cs="Times New Roman"/>
          <w:sz w:val="28"/>
          <w:szCs w:val="28"/>
        </w:rPr>
        <w:t xml:space="preserve"> силу;</w:t>
      </w:r>
    </w:p>
    <w:p w:rsidR="004867EB" w:rsidRPr="00762336" w:rsidRDefault="002669C6" w:rsidP="009F7CF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336">
        <w:rPr>
          <w:rFonts w:ascii="Times New Roman" w:hAnsi="Times New Roman" w:cs="Times New Roman"/>
          <w:sz w:val="28"/>
          <w:szCs w:val="28"/>
        </w:rPr>
        <w:t xml:space="preserve">1.1.5. </w:t>
      </w:r>
      <w:r w:rsidR="00776F71" w:rsidRPr="00762336">
        <w:rPr>
          <w:rFonts w:ascii="Times New Roman" w:hAnsi="Times New Roman" w:cs="Times New Roman"/>
          <w:sz w:val="28"/>
          <w:szCs w:val="28"/>
        </w:rPr>
        <w:t xml:space="preserve">в </w:t>
      </w:r>
      <w:r w:rsidR="004867EB" w:rsidRPr="00762336">
        <w:rPr>
          <w:rFonts w:ascii="Times New Roman" w:hAnsi="Times New Roman" w:cs="Times New Roman"/>
          <w:sz w:val="28"/>
          <w:szCs w:val="28"/>
        </w:rPr>
        <w:t>стать</w:t>
      </w:r>
      <w:r w:rsidR="007A51D0" w:rsidRPr="00762336">
        <w:rPr>
          <w:rFonts w:ascii="Times New Roman" w:hAnsi="Times New Roman" w:cs="Times New Roman"/>
          <w:sz w:val="28"/>
          <w:szCs w:val="28"/>
        </w:rPr>
        <w:t>е</w:t>
      </w:r>
      <w:r w:rsidR="004867EB" w:rsidRPr="00762336">
        <w:rPr>
          <w:rFonts w:ascii="Times New Roman" w:hAnsi="Times New Roman" w:cs="Times New Roman"/>
          <w:sz w:val="28"/>
          <w:szCs w:val="28"/>
        </w:rPr>
        <w:t xml:space="preserve"> </w:t>
      </w:r>
      <w:r w:rsidR="0050205B" w:rsidRPr="00762336">
        <w:rPr>
          <w:rFonts w:ascii="Times New Roman" w:hAnsi="Times New Roman" w:cs="Times New Roman"/>
          <w:sz w:val="28"/>
          <w:szCs w:val="28"/>
        </w:rPr>
        <w:t>29</w:t>
      </w:r>
      <w:r w:rsidR="00776F71" w:rsidRPr="00762336">
        <w:rPr>
          <w:rFonts w:ascii="Times New Roman" w:hAnsi="Times New Roman" w:cs="Times New Roman"/>
          <w:sz w:val="28"/>
          <w:szCs w:val="28"/>
        </w:rPr>
        <w:t xml:space="preserve"> наименование </w:t>
      </w:r>
      <w:r w:rsidR="004867EB" w:rsidRPr="00762336">
        <w:rPr>
          <w:rFonts w:ascii="Times New Roman" w:hAnsi="Times New Roman" w:cs="Times New Roman"/>
          <w:sz w:val="28"/>
          <w:szCs w:val="28"/>
        </w:rPr>
        <w:t>после слова «Составление» дополнить словами «, представление и утверждение»;</w:t>
      </w:r>
    </w:p>
    <w:p w:rsidR="00E155ED" w:rsidRPr="002C4211" w:rsidRDefault="002669C6" w:rsidP="009F7CF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336">
        <w:rPr>
          <w:rFonts w:ascii="Times New Roman" w:hAnsi="Times New Roman" w:cs="Times New Roman"/>
          <w:sz w:val="28"/>
          <w:szCs w:val="28"/>
        </w:rPr>
        <w:t xml:space="preserve">1.1.6. </w:t>
      </w:r>
      <w:r w:rsidR="00E155ED" w:rsidRPr="00762336">
        <w:rPr>
          <w:rFonts w:ascii="Times New Roman" w:hAnsi="Times New Roman" w:cs="Times New Roman"/>
          <w:sz w:val="28"/>
          <w:szCs w:val="28"/>
        </w:rPr>
        <w:t xml:space="preserve">в статью </w:t>
      </w:r>
      <w:r w:rsidR="00893AAA" w:rsidRPr="00762336">
        <w:rPr>
          <w:rFonts w:ascii="Times New Roman" w:hAnsi="Times New Roman" w:cs="Times New Roman"/>
          <w:sz w:val="28"/>
          <w:szCs w:val="28"/>
        </w:rPr>
        <w:t>3</w:t>
      </w:r>
      <w:r w:rsidR="00E155ED" w:rsidRPr="00762336">
        <w:rPr>
          <w:rFonts w:ascii="Times New Roman" w:hAnsi="Times New Roman" w:cs="Times New Roman"/>
          <w:sz w:val="28"/>
          <w:szCs w:val="28"/>
        </w:rPr>
        <w:t xml:space="preserve">1 </w:t>
      </w:r>
      <w:r w:rsidR="00E155ED" w:rsidRPr="002C4211">
        <w:rPr>
          <w:rFonts w:ascii="Times New Roman" w:hAnsi="Times New Roman" w:cs="Times New Roman"/>
          <w:sz w:val="28"/>
          <w:szCs w:val="28"/>
        </w:rPr>
        <w:t>после слов «казенных учреждений</w:t>
      </w:r>
      <w:proofErr w:type="gramStart"/>
      <w:r w:rsidR="00E155ED" w:rsidRPr="002C4211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="00E155ED" w:rsidRPr="002C4211">
        <w:rPr>
          <w:rFonts w:ascii="Times New Roman" w:hAnsi="Times New Roman" w:cs="Times New Roman"/>
          <w:sz w:val="28"/>
          <w:szCs w:val="28"/>
        </w:rPr>
        <w:t xml:space="preserve"> дополнить словами «на подлежащие казначейскому сопровождению в соответствии </w:t>
      </w:r>
      <w:r w:rsidR="00E155ED" w:rsidRPr="002C4211">
        <w:rPr>
          <w:rFonts w:ascii="Times New Roman" w:hAnsi="Times New Roman" w:cs="Times New Roman"/>
          <w:sz w:val="28"/>
          <w:szCs w:val="28"/>
        </w:rPr>
        <w:br/>
        <w:t>с Бюджетным кодексом Российской Федерации средства участников казначейского сопровождения</w:t>
      </w:r>
      <w:r w:rsidR="00D65B03">
        <w:rPr>
          <w:rFonts w:ascii="Times New Roman" w:hAnsi="Times New Roman" w:cs="Times New Roman"/>
          <w:sz w:val="28"/>
          <w:szCs w:val="28"/>
        </w:rPr>
        <w:t>,</w:t>
      </w:r>
      <w:r w:rsidR="00E155ED" w:rsidRPr="002C4211">
        <w:rPr>
          <w:rFonts w:ascii="Times New Roman" w:hAnsi="Times New Roman" w:cs="Times New Roman"/>
          <w:sz w:val="28"/>
          <w:szCs w:val="28"/>
        </w:rPr>
        <w:t>»;</w:t>
      </w:r>
    </w:p>
    <w:p w:rsidR="00C81559" w:rsidRPr="002C4211" w:rsidRDefault="00573908" w:rsidP="009F7CF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1.1.7. </w:t>
      </w:r>
      <w:r w:rsidR="007A51D0">
        <w:rPr>
          <w:rFonts w:ascii="Times New Roman" w:hAnsi="Times New Roman" w:cs="Times New Roman"/>
          <w:sz w:val="28"/>
          <w:szCs w:val="28"/>
        </w:rPr>
        <w:t xml:space="preserve">в </w:t>
      </w:r>
      <w:r w:rsidR="00C81559" w:rsidRPr="002C4211">
        <w:rPr>
          <w:rFonts w:ascii="Times New Roman" w:hAnsi="Times New Roman" w:cs="Times New Roman"/>
          <w:sz w:val="28"/>
          <w:szCs w:val="28"/>
        </w:rPr>
        <w:t>стать</w:t>
      </w:r>
      <w:r w:rsidR="00814F47" w:rsidRPr="002C4211">
        <w:rPr>
          <w:rFonts w:ascii="Times New Roman" w:hAnsi="Times New Roman" w:cs="Times New Roman"/>
          <w:sz w:val="28"/>
          <w:szCs w:val="28"/>
        </w:rPr>
        <w:t>е</w:t>
      </w:r>
      <w:r w:rsidR="00C81559" w:rsidRPr="002C4211">
        <w:rPr>
          <w:rFonts w:ascii="Times New Roman" w:hAnsi="Times New Roman" w:cs="Times New Roman"/>
          <w:sz w:val="28"/>
          <w:szCs w:val="28"/>
        </w:rPr>
        <w:t xml:space="preserve"> </w:t>
      </w:r>
      <w:r w:rsidR="00AF09AB" w:rsidRPr="002C4211">
        <w:rPr>
          <w:rFonts w:ascii="Times New Roman" w:hAnsi="Times New Roman" w:cs="Times New Roman"/>
          <w:sz w:val="28"/>
          <w:szCs w:val="28"/>
        </w:rPr>
        <w:t>36</w:t>
      </w:r>
      <w:r w:rsidR="00814F47" w:rsidRPr="002C4211">
        <w:rPr>
          <w:rFonts w:ascii="Times New Roman" w:hAnsi="Times New Roman" w:cs="Times New Roman"/>
          <w:sz w:val="28"/>
          <w:szCs w:val="28"/>
        </w:rPr>
        <w:t xml:space="preserve"> пункте 2 в абзаце пятом</w:t>
      </w:r>
      <w:r w:rsidR="00AF09AB" w:rsidRPr="002C4211">
        <w:rPr>
          <w:rFonts w:ascii="Times New Roman" w:hAnsi="Times New Roman" w:cs="Times New Roman"/>
          <w:sz w:val="28"/>
          <w:szCs w:val="28"/>
        </w:rPr>
        <w:t xml:space="preserve"> </w:t>
      </w:r>
      <w:r w:rsidR="00C81559" w:rsidRPr="002C4211">
        <w:rPr>
          <w:rFonts w:ascii="Times New Roman" w:hAnsi="Times New Roman" w:cs="Times New Roman"/>
          <w:sz w:val="28"/>
          <w:szCs w:val="28"/>
        </w:rPr>
        <w:t>слова «разделам, подразделам» заменить словами «разделам и подразделам».</w:t>
      </w:r>
    </w:p>
    <w:p w:rsidR="00631588" w:rsidRPr="002C4211" w:rsidRDefault="00D33F4B" w:rsidP="009F7CF5">
      <w:pPr>
        <w:autoSpaceDE w:val="0"/>
        <w:autoSpaceDN w:val="0"/>
        <w:adjustRightInd w:val="0"/>
        <w:ind w:firstLine="709"/>
        <w:jc w:val="both"/>
      </w:pPr>
      <w:r w:rsidRPr="002C4211">
        <w:t xml:space="preserve">2. </w:t>
      </w:r>
      <w:proofErr w:type="gramStart"/>
      <w:r w:rsidR="00631588" w:rsidRPr="002C4211">
        <w:t>Контроль за</w:t>
      </w:r>
      <w:proofErr w:type="gramEnd"/>
      <w:r w:rsidR="00631588" w:rsidRPr="002C4211">
        <w:t xml:space="preserve"> исполнением настоящего решения возложить на постоянную комиссию по экономической политике, финансам, бюджету и налоговой политике (В.Г. Хохлов)</w:t>
      </w:r>
      <w:r w:rsidR="00631588" w:rsidRPr="002C4211">
        <w:rPr>
          <w:shd w:val="clear" w:color="auto" w:fill="FFFFFF"/>
        </w:rPr>
        <w:t>.</w:t>
      </w:r>
    </w:p>
    <w:p w:rsidR="0052293F" w:rsidRPr="002C4211" w:rsidRDefault="00D33F4B" w:rsidP="009F7CF5">
      <w:pPr>
        <w:pStyle w:val="11"/>
        <w:tabs>
          <w:tab w:val="left" w:pos="1400"/>
        </w:tabs>
        <w:ind w:left="0" w:firstLine="709"/>
        <w:rPr>
          <w:szCs w:val="28"/>
          <w:lang w:eastAsia="en-US"/>
        </w:rPr>
      </w:pPr>
      <w:r w:rsidRPr="002C4211">
        <w:rPr>
          <w:szCs w:val="28"/>
          <w:lang w:eastAsia="en-US"/>
        </w:rPr>
        <w:t xml:space="preserve">3. </w:t>
      </w:r>
      <w:r w:rsidR="00631588" w:rsidRPr="002C4211">
        <w:rPr>
          <w:szCs w:val="28"/>
          <w:lang w:eastAsia="en-US"/>
        </w:rPr>
        <w:t xml:space="preserve"> </w:t>
      </w:r>
      <w:r w:rsidR="0052293F" w:rsidRPr="002C4211">
        <w:rPr>
          <w:szCs w:val="28"/>
          <w:lang w:eastAsia="en-US"/>
        </w:rPr>
        <w:t>Настоящие решение вступает в силу в день, следующий за днем его официальным опубликованием, за исключением положений настоящего решения, для которых установлены иные сроки вступления в силу.</w:t>
      </w:r>
    </w:p>
    <w:p w:rsidR="0052293F" w:rsidRPr="00C70435" w:rsidRDefault="00DC4E3A" w:rsidP="009F7CF5">
      <w:pPr>
        <w:pStyle w:val="11"/>
        <w:tabs>
          <w:tab w:val="left" w:pos="1400"/>
        </w:tabs>
        <w:ind w:left="0" w:firstLine="709"/>
        <w:rPr>
          <w:szCs w:val="28"/>
          <w:lang w:eastAsia="en-US"/>
        </w:rPr>
      </w:pPr>
      <w:r w:rsidRPr="00C70435">
        <w:rPr>
          <w:szCs w:val="28"/>
          <w:lang w:eastAsia="en-US"/>
        </w:rPr>
        <w:t xml:space="preserve">Подпункты </w:t>
      </w:r>
      <w:r w:rsidR="005833B0" w:rsidRPr="00C70435">
        <w:rPr>
          <w:szCs w:val="28"/>
          <w:lang w:eastAsia="en-US"/>
        </w:rPr>
        <w:t>1.1.2.</w:t>
      </w:r>
      <w:r w:rsidR="00F609CA" w:rsidRPr="00C70435">
        <w:rPr>
          <w:szCs w:val="28"/>
          <w:lang w:eastAsia="en-US"/>
        </w:rPr>
        <w:t>,</w:t>
      </w:r>
      <w:r w:rsidR="005833B0" w:rsidRPr="00C70435">
        <w:rPr>
          <w:szCs w:val="28"/>
          <w:lang w:eastAsia="en-US"/>
        </w:rPr>
        <w:t xml:space="preserve"> 1.1.3</w:t>
      </w:r>
      <w:r w:rsidR="00F609CA" w:rsidRPr="00C70435">
        <w:rPr>
          <w:szCs w:val="28"/>
          <w:lang w:eastAsia="en-US"/>
        </w:rPr>
        <w:t>,</w:t>
      </w:r>
      <w:r w:rsidR="005833B0" w:rsidRPr="00C70435">
        <w:rPr>
          <w:szCs w:val="28"/>
          <w:lang w:eastAsia="en-US"/>
        </w:rPr>
        <w:t xml:space="preserve"> 1.1.5</w:t>
      </w:r>
      <w:r w:rsidR="00F609CA" w:rsidRPr="00C70435">
        <w:rPr>
          <w:szCs w:val="28"/>
          <w:lang w:eastAsia="en-US"/>
        </w:rPr>
        <w:t>,</w:t>
      </w:r>
      <w:r w:rsidR="005833B0" w:rsidRPr="00C70435">
        <w:rPr>
          <w:szCs w:val="28"/>
          <w:lang w:eastAsia="en-US"/>
        </w:rPr>
        <w:t xml:space="preserve"> 1.1.6</w:t>
      </w:r>
      <w:r w:rsidR="00F609CA" w:rsidRPr="00C70435">
        <w:rPr>
          <w:szCs w:val="28"/>
          <w:lang w:eastAsia="en-US"/>
        </w:rPr>
        <w:t>.</w:t>
      </w:r>
      <w:r w:rsidR="009F7CF5" w:rsidRPr="00C70435">
        <w:rPr>
          <w:szCs w:val="28"/>
          <w:lang w:eastAsia="en-US"/>
        </w:rPr>
        <w:t xml:space="preserve"> пункта 1 </w:t>
      </w:r>
      <w:r w:rsidR="005833B0" w:rsidRPr="00C70435">
        <w:rPr>
          <w:szCs w:val="28"/>
          <w:lang w:eastAsia="en-US"/>
        </w:rPr>
        <w:t xml:space="preserve"> </w:t>
      </w:r>
      <w:r w:rsidR="0052293F" w:rsidRPr="00C70435">
        <w:rPr>
          <w:szCs w:val="28"/>
          <w:lang w:eastAsia="en-US"/>
        </w:rPr>
        <w:t xml:space="preserve"> настоящего Решения вступают в силу с 1 января 2022 года.</w:t>
      </w:r>
    </w:p>
    <w:p w:rsidR="0052293F" w:rsidRPr="002C4211" w:rsidRDefault="00F609CA" w:rsidP="009F7CF5">
      <w:pPr>
        <w:pStyle w:val="11"/>
        <w:tabs>
          <w:tab w:val="left" w:pos="1400"/>
        </w:tabs>
        <w:ind w:left="0" w:firstLine="709"/>
        <w:rPr>
          <w:szCs w:val="28"/>
          <w:lang w:eastAsia="en-US"/>
        </w:rPr>
      </w:pPr>
      <w:r w:rsidRPr="00C70435">
        <w:rPr>
          <w:szCs w:val="28"/>
          <w:lang w:eastAsia="en-US"/>
        </w:rPr>
        <w:t>Подпункты</w:t>
      </w:r>
      <w:r w:rsidRPr="00C70435">
        <w:t xml:space="preserve"> </w:t>
      </w:r>
      <w:r w:rsidR="003B350E" w:rsidRPr="00C70435">
        <w:t>1.1.1.</w:t>
      </w:r>
      <w:r w:rsidRPr="00C70435">
        <w:t>,</w:t>
      </w:r>
      <w:r w:rsidR="003B350E" w:rsidRPr="00C70435">
        <w:rPr>
          <w:szCs w:val="28"/>
        </w:rPr>
        <w:t xml:space="preserve"> 1.1.4. </w:t>
      </w:r>
      <w:r w:rsidR="009F7CF5" w:rsidRPr="00C70435">
        <w:rPr>
          <w:szCs w:val="28"/>
        </w:rPr>
        <w:t xml:space="preserve"> пункта 1</w:t>
      </w:r>
      <w:r w:rsidR="009F7CF5">
        <w:rPr>
          <w:szCs w:val="28"/>
        </w:rPr>
        <w:t xml:space="preserve"> </w:t>
      </w:r>
      <w:r w:rsidR="003B350E">
        <w:t xml:space="preserve"> </w:t>
      </w:r>
      <w:r w:rsidR="003B350E" w:rsidRPr="002C4211">
        <w:rPr>
          <w:szCs w:val="28"/>
          <w:lang w:eastAsia="en-US"/>
        </w:rPr>
        <w:t xml:space="preserve"> </w:t>
      </w:r>
      <w:r w:rsidR="0052293F" w:rsidRPr="002C4211">
        <w:rPr>
          <w:szCs w:val="28"/>
          <w:lang w:eastAsia="en-US"/>
        </w:rPr>
        <w:t>применяются к правоотношениям, возникающим при составлении и исполнении бюджета городского округа города Шарыпово, начиная с бюджета городского округа города Шарыпово на 2022 год и плановый период 2023–2024 годов.</w:t>
      </w:r>
    </w:p>
    <w:p w:rsidR="00631588" w:rsidRPr="002C4211" w:rsidRDefault="00631588" w:rsidP="002C4211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2C4211">
        <w:t xml:space="preserve">   </w:t>
      </w:r>
    </w:p>
    <w:p w:rsidR="00631588" w:rsidRPr="002C4211" w:rsidRDefault="00631588" w:rsidP="00631588">
      <w:pPr>
        <w:pStyle w:val="11"/>
        <w:tabs>
          <w:tab w:val="left" w:pos="1400"/>
        </w:tabs>
        <w:ind w:left="0" w:firstLine="709"/>
        <w:rPr>
          <w:szCs w:val="28"/>
          <w:lang w:eastAsia="en-US"/>
        </w:rPr>
      </w:pPr>
    </w:p>
    <w:p w:rsidR="00631588" w:rsidRPr="002C4211" w:rsidRDefault="00631588" w:rsidP="00631588">
      <w:pPr>
        <w:pStyle w:val="11"/>
        <w:tabs>
          <w:tab w:val="left" w:pos="1400"/>
        </w:tabs>
        <w:ind w:left="0" w:firstLine="709"/>
        <w:rPr>
          <w:szCs w:val="28"/>
          <w:lang w:eastAsia="en-US"/>
        </w:rPr>
      </w:pPr>
    </w:p>
    <w:tbl>
      <w:tblPr>
        <w:tblW w:w="0" w:type="auto"/>
        <w:tblLook w:val="04A0"/>
      </w:tblPr>
      <w:tblGrid>
        <w:gridCol w:w="4927"/>
        <w:gridCol w:w="4643"/>
      </w:tblGrid>
      <w:tr w:rsidR="00631588" w:rsidRPr="002C4211" w:rsidTr="003B1EC7">
        <w:tc>
          <w:tcPr>
            <w:tcW w:w="4928" w:type="dxa"/>
            <w:shd w:val="clear" w:color="auto" w:fill="auto"/>
          </w:tcPr>
          <w:p w:rsidR="00631588" w:rsidRPr="002C4211" w:rsidRDefault="00631588" w:rsidP="003B1EC7">
            <w:pPr>
              <w:pStyle w:val="11"/>
              <w:tabs>
                <w:tab w:val="left" w:pos="1400"/>
              </w:tabs>
              <w:ind w:left="0"/>
              <w:jc w:val="left"/>
              <w:rPr>
                <w:szCs w:val="28"/>
                <w:lang w:eastAsia="en-US"/>
              </w:rPr>
            </w:pPr>
            <w:r w:rsidRPr="002C4211">
              <w:rPr>
                <w:szCs w:val="28"/>
                <w:lang w:eastAsia="en-US"/>
              </w:rPr>
              <w:t xml:space="preserve">Председатель Шарыповского городского Совета депутатов </w:t>
            </w:r>
          </w:p>
          <w:p w:rsidR="00631588" w:rsidRPr="002C4211" w:rsidRDefault="00631588" w:rsidP="003B1EC7">
            <w:pPr>
              <w:pStyle w:val="11"/>
              <w:tabs>
                <w:tab w:val="left" w:pos="1400"/>
              </w:tabs>
              <w:ind w:left="0"/>
              <w:rPr>
                <w:szCs w:val="28"/>
                <w:lang w:eastAsia="en-US"/>
              </w:rPr>
            </w:pPr>
            <w:r w:rsidRPr="002C4211">
              <w:rPr>
                <w:szCs w:val="28"/>
                <w:lang w:eastAsia="en-US"/>
              </w:rPr>
              <w:t>________________ Т.Ю. Ботвинкина</w:t>
            </w:r>
          </w:p>
        </w:tc>
        <w:tc>
          <w:tcPr>
            <w:tcW w:w="4643" w:type="dxa"/>
            <w:shd w:val="clear" w:color="auto" w:fill="auto"/>
          </w:tcPr>
          <w:p w:rsidR="00631588" w:rsidRPr="002C4211" w:rsidRDefault="00631588" w:rsidP="003B1EC7">
            <w:pPr>
              <w:pStyle w:val="11"/>
              <w:tabs>
                <w:tab w:val="left" w:pos="1400"/>
              </w:tabs>
              <w:ind w:left="0"/>
              <w:rPr>
                <w:szCs w:val="28"/>
                <w:lang w:eastAsia="en-US"/>
              </w:rPr>
            </w:pPr>
            <w:r w:rsidRPr="002C4211">
              <w:rPr>
                <w:szCs w:val="28"/>
                <w:lang w:eastAsia="en-US"/>
              </w:rPr>
              <w:t>Глава города Шарыпово</w:t>
            </w:r>
          </w:p>
          <w:p w:rsidR="00631588" w:rsidRPr="002C4211" w:rsidRDefault="00631588" w:rsidP="003B1EC7">
            <w:pPr>
              <w:pStyle w:val="11"/>
              <w:tabs>
                <w:tab w:val="left" w:pos="1400"/>
              </w:tabs>
              <w:ind w:left="0"/>
              <w:rPr>
                <w:szCs w:val="28"/>
                <w:lang w:eastAsia="en-US"/>
              </w:rPr>
            </w:pPr>
          </w:p>
          <w:p w:rsidR="00631588" w:rsidRPr="002C4211" w:rsidRDefault="00631588" w:rsidP="003B1EC7">
            <w:pPr>
              <w:pStyle w:val="11"/>
              <w:tabs>
                <w:tab w:val="left" w:pos="1400"/>
              </w:tabs>
              <w:ind w:left="0"/>
              <w:rPr>
                <w:szCs w:val="28"/>
                <w:lang w:eastAsia="en-US"/>
              </w:rPr>
            </w:pPr>
            <w:r w:rsidRPr="002C4211">
              <w:rPr>
                <w:szCs w:val="28"/>
                <w:lang w:eastAsia="en-US"/>
              </w:rPr>
              <w:t>_______________Н.А. Петровская</w:t>
            </w:r>
          </w:p>
        </w:tc>
      </w:tr>
    </w:tbl>
    <w:p w:rsidR="00631588" w:rsidRPr="002C4211" w:rsidRDefault="00631588" w:rsidP="00C81559">
      <w:pPr>
        <w:pStyle w:val="11"/>
        <w:tabs>
          <w:tab w:val="left" w:pos="1400"/>
        </w:tabs>
        <w:ind w:left="0" w:firstLine="709"/>
        <w:rPr>
          <w:szCs w:val="28"/>
          <w:lang w:eastAsia="en-US"/>
        </w:rPr>
      </w:pPr>
    </w:p>
    <w:p w:rsidR="00C81559" w:rsidRPr="002C4211" w:rsidRDefault="00C81559" w:rsidP="00C81559">
      <w:pPr>
        <w:pStyle w:val="11"/>
        <w:tabs>
          <w:tab w:val="left" w:pos="1400"/>
        </w:tabs>
        <w:ind w:left="0"/>
        <w:rPr>
          <w:szCs w:val="28"/>
          <w:lang w:eastAsia="en-US"/>
        </w:rPr>
      </w:pPr>
    </w:p>
    <w:p w:rsidR="00C81559" w:rsidRPr="002C4211" w:rsidRDefault="00C81559" w:rsidP="00C81559">
      <w:pPr>
        <w:pStyle w:val="11"/>
        <w:tabs>
          <w:tab w:val="left" w:pos="1400"/>
        </w:tabs>
        <w:ind w:left="0"/>
        <w:rPr>
          <w:szCs w:val="28"/>
          <w:lang w:eastAsia="en-US"/>
        </w:rPr>
      </w:pPr>
    </w:p>
    <w:p w:rsidR="00E155ED" w:rsidRPr="002C4211" w:rsidRDefault="00E155ED" w:rsidP="004867EB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631588" w:rsidRDefault="00631588" w:rsidP="004867EB">
      <w:pPr>
        <w:pStyle w:val="ConsPlusNormal"/>
        <w:tabs>
          <w:tab w:val="left" w:pos="1134"/>
        </w:tabs>
        <w:ind w:firstLine="709"/>
        <w:jc w:val="both"/>
      </w:pPr>
    </w:p>
    <w:p w:rsidR="00631588" w:rsidRDefault="00631588" w:rsidP="004867EB">
      <w:pPr>
        <w:pStyle w:val="ConsPlusNormal"/>
        <w:tabs>
          <w:tab w:val="left" w:pos="1134"/>
        </w:tabs>
        <w:ind w:firstLine="709"/>
        <w:jc w:val="both"/>
      </w:pPr>
    </w:p>
    <w:p w:rsidR="00631588" w:rsidRDefault="00631588" w:rsidP="004867EB">
      <w:pPr>
        <w:pStyle w:val="ConsPlusNormal"/>
        <w:tabs>
          <w:tab w:val="left" w:pos="1134"/>
        </w:tabs>
        <w:ind w:firstLine="709"/>
        <w:jc w:val="both"/>
      </w:pPr>
    </w:p>
    <w:p w:rsidR="00F34E40" w:rsidRDefault="00F34E40" w:rsidP="004867EB">
      <w:pPr>
        <w:pStyle w:val="ConsPlusNormal"/>
        <w:tabs>
          <w:tab w:val="left" w:pos="1134"/>
        </w:tabs>
        <w:ind w:firstLine="709"/>
        <w:jc w:val="both"/>
      </w:pPr>
    </w:p>
    <w:p w:rsidR="00F34E40" w:rsidRDefault="00F34E40" w:rsidP="004867EB">
      <w:pPr>
        <w:pStyle w:val="ConsPlusNormal"/>
        <w:tabs>
          <w:tab w:val="left" w:pos="1134"/>
        </w:tabs>
        <w:ind w:firstLine="709"/>
        <w:jc w:val="both"/>
      </w:pPr>
    </w:p>
    <w:p w:rsidR="00F34E40" w:rsidRDefault="00F34E40" w:rsidP="004867EB">
      <w:pPr>
        <w:pStyle w:val="ConsPlusNormal"/>
        <w:tabs>
          <w:tab w:val="left" w:pos="1134"/>
        </w:tabs>
        <w:ind w:firstLine="709"/>
        <w:jc w:val="both"/>
      </w:pPr>
    </w:p>
    <w:p w:rsidR="00F34E40" w:rsidRDefault="00F34E40" w:rsidP="004867EB">
      <w:pPr>
        <w:pStyle w:val="ConsPlusNormal"/>
        <w:tabs>
          <w:tab w:val="left" w:pos="1134"/>
        </w:tabs>
        <w:ind w:firstLine="709"/>
        <w:jc w:val="both"/>
      </w:pPr>
    </w:p>
    <w:p w:rsidR="00F34E40" w:rsidRDefault="00F34E40" w:rsidP="004867EB">
      <w:pPr>
        <w:pStyle w:val="ConsPlusNormal"/>
        <w:tabs>
          <w:tab w:val="left" w:pos="1134"/>
        </w:tabs>
        <w:ind w:firstLine="709"/>
        <w:jc w:val="both"/>
      </w:pPr>
    </w:p>
    <w:p w:rsidR="00F34E40" w:rsidRDefault="00F34E40" w:rsidP="004867EB">
      <w:pPr>
        <w:pStyle w:val="ConsPlusNormal"/>
        <w:tabs>
          <w:tab w:val="left" w:pos="1134"/>
        </w:tabs>
        <w:ind w:firstLine="709"/>
        <w:jc w:val="both"/>
      </w:pPr>
    </w:p>
    <w:p w:rsidR="00F34E40" w:rsidRDefault="00F34E40" w:rsidP="004867EB">
      <w:pPr>
        <w:pStyle w:val="ConsPlusNormal"/>
        <w:tabs>
          <w:tab w:val="left" w:pos="1134"/>
        </w:tabs>
        <w:ind w:firstLine="709"/>
        <w:jc w:val="both"/>
      </w:pPr>
    </w:p>
    <w:p w:rsidR="00F34E40" w:rsidRDefault="00F34E40" w:rsidP="004867EB">
      <w:pPr>
        <w:pStyle w:val="ConsPlusNormal"/>
        <w:tabs>
          <w:tab w:val="left" w:pos="1134"/>
        </w:tabs>
        <w:ind w:firstLine="709"/>
        <w:jc w:val="both"/>
      </w:pPr>
    </w:p>
    <w:p w:rsidR="00F34E40" w:rsidRDefault="00F34E40" w:rsidP="004867EB">
      <w:pPr>
        <w:pStyle w:val="ConsPlusNormal"/>
        <w:tabs>
          <w:tab w:val="left" w:pos="1134"/>
        </w:tabs>
        <w:ind w:firstLine="709"/>
        <w:jc w:val="both"/>
      </w:pPr>
    </w:p>
    <w:p w:rsidR="00F34E40" w:rsidRPr="004B47D6" w:rsidRDefault="00F34E40" w:rsidP="00F34E40">
      <w:pPr>
        <w:spacing w:line="276" w:lineRule="auto"/>
        <w:jc w:val="center"/>
        <w:rPr>
          <w:b/>
        </w:rPr>
      </w:pPr>
      <w:r w:rsidRPr="004B47D6">
        <w:rPr>
          <w:b/>
        </w:rPr>
        <w:t>Пояснительная записка</w:t>
      </w:r>
    </w:p>
    <w:p w:rsidR="00F34E40" w:rsidRPr="004B47D6" w:rsidRDefault="00F34E40" w:rsidP="00F34E40">
      <w:pPr>
        <w:spacing w:line="276" w:lineRule="auto"/>
        <w:jc w:val="center"/>
        <w:rPr>
          <w:b/>
        </w:rPr>
      </w:pPr>
      <w:r w:rsidRPr="004B47D6">
        <w:rPr>
          <w:b/>
        </w:rPr>
        <w:t xml:space="preserve"> к проекту решения «О внесении изменений</w:t>
      </w:r>
      <w:r>
        <w:rPr>
          <w:b/>
        </w:rPr>
        <w:t xml:space="preserve"> и дополнений</w:t>
      </w:r>
      <w:r w:rsidRPr="004B47D6">
        <w:rPr>
          <w:b/>
        </w:rPr>
        <w:t xml:space="preserve"> в Решение Шарыповского городского Совета депутатов «О бюджетном процессе в муниципальном образовании город Шарыпово Красноярского края»</w:t>
      </w:r>
    </w:p>
    <w:p w:rsidR="00F34E40" w:rsidRPr="004B47D6" w:rsidRDefault="00F34E40" w:rsidP="00F34E40">
      <w:pPr>
        <w:jc w:val="center"/>
        <w:rPr>
          <w:bCs/>
          <w:highlight w:val="yellow"/>
        </w:rPr>
      </w:pPr>
    </w:p>
    <w:p w:rsidR="00F34E40" w:rsidRPr="004B47D6" w:rsidRDefault="00F34E40" w:rsidP="00F34E40">
      <w:pPr>
        <w:ind w:firstLine="709"/>
      </w:pPr>
    </w:p>
    <w:p w:rsidR="00F34E40" w:rsidRPr="005F244D" w:rsidRDefault="00F34E40" w:rsidP="00F34E40">
      <w:pPr>
        <w:autoSpaceDE w:val="0"/>
        <w:autoSpaceDN w:val="0"/>
        <w:adjustRightInd w:val="0"/>
        <w:ind w:firstLine="709"/>
      </w:pPr>
      <w:r w:rsidRPr="005F244D">
        <w:t>Проект решения «О внесении изменений и дополнений в Решение Шарыповского городского Совета депутатов «О бюджетном процессе в муниципальном образовании город Шарыпово»</w:t>
      </w:r>
      <w:r>
        <w:t xml:space="preserve"> Красноярского края</w:t>
      </w:r>
      <w:r w:rsidRPr="005F244D">
        <w:t xml:space="preserve"> (</w:t>
      </w:r>
      <w:proofErr w:type="spellStart"/>
      <w:r w:rsidRPr="005F244D">
        <w:t>далее-бюджетный</w:t>
      </w:r>
      <w:proofErr w:type="spellEnd"/>
      <w:r w:rsidRPr="005F244D">
        <w:t xml:space="preserve"> процесс) подготовлен в целях соответствия отдельных норм решения Шарыповского городского Совета депутатов от 19 февраля 2019 г. N 48-156 (далее – Решение) внесенным изменениям в Бюджетный кодекс РФ (далее – БК РФ)</w:t>
      </w:r>
      <w:proofErr w:type="gramStart"/>
      <w:r w:rsidRPr="005F244D">
        <w:t>,в</w:t>
      </w:r>
      <w:proofErr w:type="gramEnd"/>
      <w:r w:rsidRPr="005F244D">
        <w:t xml:space="preserve"> Закон Красноярского края от 18.12.2008 № 7-2617 «О бюджетном процессе в Красноярском крае» (далее – Закон края).</w:t>
      </w:r>
    </w:p>
    <w:p w:rsidR="00F34E40" w:rsidRPr="005F244D" w:rsidRDefault="00F34E40" w:rsidP="00F34E40">
      <w:pPr>
        <w:ind w:firstLine="709"/>
      </w:pPr>
      <w:r w:rsidRPr="005F244D">
        <w:t>1. Положение о бюджетном процессе</w:t>
      </w:r>
      <w:r>
        <w:t xml:space="preserve"> в муниципальном образовании город Шарыпово Красноярского края </w:t>
      </w:r>
      <w:r w:rsidRPr="005F244D">
        <w:t>приводится в соответствие действующему законодательству.</w:t>
      </w:r>
    </w:p>
    <w:p w:rsidR="00F34E40" w:rsidRPr="005F244D" w:rsidRDefault="00F34E40" w:rsidP="00F34E40">
      <w:pPr>
        <w:ind w:firstLine="709"/>
      </w:pPr>
      <w:r w:rsidRPr="005F244D">
        <w:t>1.</w:t>
      </w:r>
      <w:r>
        <w:t>1</w:t>
      </w:r>
      <w:r w:rsidRPr="005F244D">
        <w:t>. </w:t>
      </w:r>
      <w:proofErr w:type="gramStart"/>
      <w:r w:rsidRPr="005F244D">
        <w:t>Федеральным законом от 01.07.2021 № 251-ФЗ «О внесении изменений в Бюджетный кодекс Российской Федерации» статьи 160.1, 160.2 БК РФ были дополнены пунктам, содержащими новые бюджетные полномочия высших исполнительных органов государственной власти субъектов Российской Федерации по утверждению</w:t>
      </w:r>
      <w:r>
        <w:t xml:space="preserve"> </w:t>
      </w:r>
      <w:r w:rsidRPr="005F244D">
        <w:t>перечня главных администраторов доходов бюджета городского округа города Шарыпово;</w:t>
      </w:r>
      <w:proofErr w:type="gramEnd"/>
    </w:p>
    <w:p w:rsidR="00F34E40" w:rsidRPr="005F244D" w:rsidRDefault="00F34E40" w:rsidP="00F34E40">
      <w:pPr>
        <w:ind w:firstLine="709"/>
      </w:pPr>
      <w:r w:rsidRPr="005F244D">
        <w:t xml:space="preserve">В статью 6 (Бюджетные полномочия Администрации города) дополнить пунктом 9 в положение о бюджетном процессе.  </w:t>
      </w:r>
    </w:p>
    <w:p w:rsidR="00F34E40" w:rsidRPr="005F244D" w:rsidRDefault="00F34E40" w:rsidP="00F34E40">
      <w:pPr>
        <w:ind w:firstLine="709"/>
        <w:rPr>
          <w:rFonts w:eastAsiaTheme="minorHAnsi"/>
          <w:lang w:eastAsia="en-US"/>
        </w:rPr>
      </w:pPr>
      <w:r w:rsidRPr="005F244D">
        <w:t>1.</w:t>
      </w:r>
      <w:r>
        <w:t>2</w:t>
      </w:r>
      <w:r w:rsidRPr="005F244D">
        <w:t>. </w:t>
      </w:r>
      <w:proofErr w:type="gramStart"/>
      <w:r w:rsidRPr="005F244D">
        <w:t xml:space="preserve">С учетом изменений, внесенных Федеральным законом от 01.07.2021 № 244-ФЗ в статью 242.1 БК РФ, вступающих в силу с 1 января 2022 года, уточняется бюджетное полномочие финансового управления администрации города Шарыпово, предусмотренное подпунктом «14» пункта 2 статьи 7 о бюджетном процессе, в части исполнения судебных решений по обращению взыскания </w:t>
      </w:r>
      <w:r w:rsidRPr="005F244D">
        <w:rPr>
          <w:rFonts w:eastAsiaTheme="minorHAnsi"/>
          <w:lang w:eastAsia="en-US"/>
        </w:rPr>
        <w:t>на подлежащие казначейскому сопровождению</w:t>
      </w:r>
      <w:r>
        <w:rPr>
          <w:rFonts w:eastAsiaTheme="minorHAnsi"/>
          <w:lang w:eastAsia="en-US"/>
        </w:rPr>
        <w:t>,</w:t>
      </w:r>
      <w:r w:rsidRPr="005F244D">
        <w:rPr>
          <w:rFonts w:eastAsiaTheme="minorHAnsi"/>
          <w:lang w:eastAsia="en-US"/>
        </w:rPr>
        <w:t xml:space="preserve"> в соответствии с БК РФ средства участников казначейского</w:t>
      </w:r>
      <w:proofErr w:type="gramEnd"/>
      <w:r w:rsidRPr="005F244D">
        <w:rPr>
          <w:rFonts w:eastAsiaTheme="minorHAnsi"/>
          <w:lang w:eastAsia="en-US"/>
        </w:rPr>
        <w:t xml:space="preserve"> сопровождения.</w:t>
      </w:r>
    </w:p>
    <w:p w:rsidR="00F34E40" w:rsidRPr="005F244D" w:rsidRDefault="00F34E40" w:rsidP="00F34E40">
      <w:pPr>
        <w:ind w:firstLine="709"/>
      </w:pPr>
      <w:proofErr w:type="gramStart"/>
      <w:r w:rsidRPr="005F244D">
        <w:rPr>
          <w:rFonts w:eastAsiaTheme="minorHAnsi"/>
          <w:lang w:eastAsia="en-US"/>
        </w:rPr>
        <w:t xml:space="preserve">Кроме того, уточняются полномочия финансового управления администрации города Шарыпово, предусмотренные статьей 31 Решения </w:t>
      </w:r>
      <w:r w:rsidRPr="005F244D">
        <w:t>о бюджетном процессе, по утверждению порядка</w:t>
      </w:r>
      <w:r w:rsidRPr="005F244D">
        <w:rPr>
          <w:spacing w:val="-6"/>
        </w:rPr>
        <w:t xml:space="preserve"> ведения учета и осуществления хранения исполнительных документов и иных документов, связанных с их исполнением, в соответствии с положениями новой статьи 242.6-1, введенной указанным Федеральным законом и регулирующей процедуру исполнения </w:t>
      </w:r>
      <w:r w:rsidRPr="005F244D">
        <w:t xml:space="preserve">судебных актов, предусматривающих обращение взыскания </w:t>
      </w:r>
      <w:r w:rsidRPr="005F244D">
        <w:rPr>
          <w:rFonts w:eastAsiaTheme="minorHAnsi"/>
          <w:lang w:eastAsia="en-US"/>
        </w:rPr>
        <w:t>на средства участников казначейского сопровождения.</w:t>
      </w:r>
      <w:proofErr w:type="gramEnd"/>
    </w:p>
    <w:p w:rsidR="00F34E40" w:rsidRPr="005F244D" w:rsidRDefault="00F34E40" w:rsidP="00F34E40">
      <w:pPr>
        <w:ind w:firstLine="709"/>
      </w:pPr>
      <w:r w:rsidRPr="005F244D">
        <w:t>1.</w:t>
      </w:r>
      <w:r>
        <w:t>3</w:t>
      </w:r>
      <w:r w:rsidRPr="005F244D">
        <w:t xml:space="preserve">. Положения Решения о бюджетном процессе приводятся в соответствие с изменениями, внесенными в БК РФ Федеральным законом от </w:t>
      </w:r>
      <w:r w:rsidRPr="005F244D">
        <w:lastRenderedPageBreak/>
        <w:t xml:space="preserve">28.06.2021 № 228-ФЗ «О внесении изменений в Бюджетный кодекс Российской Федерации и о приостановлении </w:t>
      </w:r>
      <w:r w:rsidRPr="005F244D">
        <w:rPr>
          <w:spacing w:val="-4"/>
        </w:rPr>
        <w:t xml:space="preserve">действия отдельных положений Бюджетного кодекса Российской Федерации», вступающим в силу </w:t>
      </w:r>
      <w:r w:rsidRPr="005F244D">
        <w:t>с 1 января 2022 года</w:t>
      </w:r>
      <w:r w:rsidRPr="005F244D">
        <w:rPr>
          <w:spacing w:val="-4"/>
        </w:rPr>
        <w:t>:</w:t>
      </w:r>
    </w:p>
    <w:p w:rsidR="00F34E40" w:rsidRPr="005F244D" w:rsidRDefault="00F34E40" w:rsidP="00F34E40">
      <w:pPr>
        <w:ind w:firstLine="709"/>
      </w:pPr>
      <w:r w:rsidRPr="00D54DB0">
        <w:t>перечень документов, на которых основывается составление проекта бюджета, дополняется документами, определяющими цели национального развития Российской Федерации и направления деятельности органов публичной власти по их достижению;</w:t>
      </w:r>
      <w:r w:rsidRPr="005F244D">
        <w:t xml:space="preserve"> </w:t>
      </w:r>
    </w:p>
    <w:p w:rsidR="00F34E40" w:rsidRPr="005F244D" w:rsidRDefault="00F34E40" w:rsidP="00F34E40">
      <w:pPr>
        <w:ind w:firstLine="709"/>
        <w:rPr>
          <w:spacing w:val="-4"/>
        </w:rPr>
      </w:pPr>
      <w:r w:rsidRPr="005F244D">
        <w:t>(дополнить в статью 15, статью 29, Решение о бюджетном процессе)</w:t>
      </w:r>
    </w:p>
    <w:p w:rsidR="00F34E40" w:rsidRPr="005F244D" w:rsidRDefault="00F34E40" w:rsidP="00F34E40">
      <w:pPr>
        <w:ind w:firstLine="709"/>
        <w:rPr>
          <w:spacing w:val="-4"/>
        </w:rPr>
      </w:pPr>
      <w:r w:rsidRPr="005F244D">
        <w:rPr>
          <w:spacing w:val="-4"/>
        </w:rPr>
        <w:t xml:space="preserve">наименование статьи 264.2 БК РФ излагается в новой редакции; </w:t>
      </w:r>
    </w:p>
    <w:p w:rsidR="00F34E40" w:rsidRPr="005F244D" w:rsidRDefault="00F34E40" w:rsidP="00F34E40">
      <w:pPr>
        <w:ind w:firstLine="709"/>
      </w:pPr>
      <w:r w:rsidRPr="005F244D">
        <w:t>1.</w:t>
      </w:r>
      <w:r>
        <w:t>4</w:t>
      </w:r>
      <w:r w:rsidRPr="005F244D">
        <w:t xml:space="preserve">. Учитывая </w:t>
      </w:r>
      <w:r w:rsidRPr="005F244D">
        <w:rPr>
          <w:spacing w:val="-4"/>
        </w:rPr>
        <w:t>изменения,</w:t>
      </w:r>
      <w:r w:rsidRPr="005F244D">
        <w:t xml:space="preserve"> указанные в пункте 1.1 пояснительной записки к решению</w:t>
      </w:r>
      <w:r w:rsidRPr="005F244D">
        <w:rPr>
          <w:spacing w:val="-4"/>
        </w:rPr>
        <w:t xml:space="preserve">, а также изменения, внесенные Федеральным законом № 251-ФЗ </w:t>
      </w:r>
      <w:r w:rsidRPr="005F244D">
        <w:rPr>
          <w:spacing w:val="-2"/>
        </w:rPr>
        <w:t xml:space="preserve">в статью 184.1 БК РФ, исключающие требование об утверждении </w:t>
      </w:r>
      <w:proofErr w:type="gramStart"/>
      <w:r w:rsidRPr="005F244D">
        <w:rPr>
          <w:spacing w:val="-2"/>
        </w:rPr>
        <w:t>решением</w:t>
      </w:r>
      <w:proofErr w:type="gramEnd"/>
      <w:r w:rsidRPr="005F244D">
        <w:rPr>
          <w:spacing w:val="-2"/>
        </w:rPr>
        <w:t xml:space="preserve"> о бюджете перечня главных администраторов доходов бюджета,  </w:t>
      </w:r>
      <w:r w:rsidRPr="005F244D">
        <w:t xml:space="preserve">решением предлагается признать утратившими силу подпункты «1», «2» пункта 2 </w:t>
      </w:r>
      <w:r w:rsidRPr="005F244D">
        <w:rPr>
          <w:spacing w:val="-6"/>
        </w:rPr>
        <w:t>статьи 17, решения о бюджетном процессе.</w:t>
      </w:r>
    </w:p>
    <w:p w:rsidR="00F34E40" w:rsidRPr="005F244D" w:rsidRDefault="00F34E40" w:rsidP="00F34E40">
      <w:pPr>
        <w:ind w:firstLine="709"/>
        <w:rPr>
          <w:spacing w:val="-4"/>
        </w:rPr>
      </w:pPr>
      <w:r w:rsidRPr="005F244D">
        <w:rPr>
          <w:spacing w:val="-4"/>
        </w:rPr>
        <w:t>1.</w:t>
      </w:r>
      <w:r>
        <w:rPr>
          <w:spacing w:val="-4"/>
        </w:rPr>
        <w:t>5</w:t>
      </w:r>
      <w:r w:rsidRPr="005F244D">
        <w:rPr>
          <w:spacing w:val="-4"/>
        </w:rPr>
        <w:t xml:space="preserve">. Положение абзаца пятого пункта 2 статьи 36 </w:t>
      </w:r>
      <w:r w:rsidRPr="005F244D">
        <w:t>Решения  о бюджетном процессе приводится в соответствие со статьей 264.6 БК РФ.</w:t>
      </w:r>
    </w:p>
    <w:p w:rsidR="00F34E40" w:rsidRPr="005F244D" w:rsidRDefault="00F34E40" w:rsidP="00F34E40">
      <w:pPr>
        <w:spacing w:line="276" w:lineRule="auto"/>
        <w:ind w:firstLine="709"/>
      </w:pPr>
      <w:r w:rsidRPr="005F244D">
        <w:t>1.</w:t>
      </w:r>
      <w:r>
        <w:t>6</w:t>
      </w:r>
      <w:r w:rsidRPr="005F244D">
        <w:t xml:space="preserve">. Принятие решения о внесении изменений </w:t>
      </w:r>
      <w:r w:rsidRPr="005F244D">
        <w:rPr>
          <w:bCs/>
        </w:rPr>
        <w:t>в Решение Шарыповского городского Совета депутатов «О бюджетном процессе в муниципальном образовании город Шарыпово Красноярского края</w:t>
      </w:r>
      <w:r w:rsidRPr="005F244D">
        <w:rPr>
          <w:b/>
        </w:rPr>
        <w:t xml:space="preserve">» </w:t>
      </w:r>
      <w:r w:rsidRPr="005F244D">
        <w:t xml:space="preserve">не повлечет увеличения расходов бюджета городского округа города Шарыпово. </w:t>
      </w:r>
    </w:p>
    <w:p w:rsidR="00F34E40" w:rsidRPr="005F244D" w:rsidRDefault="00F34E40" w:rsidP="00F34E40">
      <w:pPr>
        <w:ind w:firstLine="709"/>
        <w:rPr>
          <w:rFonts w:eastAsia="Calibri"/>
          <w:lang w:eastAsia="en-US"/>
        </w:rPr>
      </w:pPr>
      <w:r w:rsidRPr="005F244D">
        <w:rPr>
          <w:rFonts w:eastAsia="Calibri"/>
          <w:lang w:eastAsia="en-US"/>
        </w:rPr>
        <w:t>2. Внесении изменений и дополнений в Решение Шарыповского городского Совета депутатов от 19.02.2019 г. № 48-156</w:t>
      </w:r>
      <w:proofErr w:type="gramStart"/>
      <w:r w:rsidRPr="005F244D">
        <w:rPr>
          <w:rFonts w:eastAsia="Calibri"/>
          <w:lang w:eastAsia="en-US"/>
        </w:rPr>
        <w:t xml:space="preserve"> </w:t>
      </w:r>
      <w:r w:rsidRPr="005F244D">
        <w:rPr>
          <w:bCs/>
        </w:rPr>
        <w:t>О</w:t>
      </w:r>
      <w:proofErr w:type="gramEnd"/>
      <w:r w:rsidRPr="005F244D">
        <w:rPr>
          <w:bCs/>
        </w:rPr>
        <w:t xml:space="preserve"> бюджетном процессе в муниципальном образовании город Шарыпово Красноярского края</w:t>
      </w:r>
      <w:r w:rsidRPr="005F244D">
        <w:rPr>
          <w:rFonts w:eastAsia="Calibri"/>
          <w:bCs/>
          <w:lang w:eastAsia="en-US"/>
        </w:rPr>
        <w:t xml:space="preserve"> </w:t>
      </w:r>
      <w:r w:rsidRPr="005F244D">
        <w:rPr>
          <w:rFonts w:eastAsia="Calibri"/>
          <w:lang w:eastAsia="en-US"/>
        </w:rPr>
        <w:t>предусматривает различные сроки вступления в силу (применения) изменений в решение о бюджетном процессе, исходя из сроков вступления в силу соответствующих изменений, внесенных в БК РФ.</w:t>
      </w:r>
    </w:p>
    <w:p w:rsidR="00F34E40" w:rsidRPr="005F244D" w:rsidRDefault="00F34E40" w:rsidP="00F34E40">
      <w:pPr>
        <w:ind w:firstLine="709"/>
      </w:pPr>
    </w:p>
    <w:p w:rsidR="00F34E40" w:rsidRPr="005F244D" w:rsidRDefault="00F34E40" w:rsidP="00F34E40">
      <w:pPr>
        <w:ind w:firstLine="709"/>
      </w:pPr>
    </w:p>
    <w:p w:rsidR="00F34E40" w:rsidRPr="005F244D" w:rsidRDefault="00F34E40" w:rsidP="00F34E40">
      <w:pPr>
        <w:ind w:firstLine="709"/>
      </w:pPr>
    </w:p>
    <w:p w:rsidR="00F34E40" w:rsidRDefault="00F34E40" w:rsidP="00F34E40">
      <w:r>
        <w:t>Руководитель Финансового управления</w:t>
      </w:r>
    </w:p>
    <w:p w:rsidR="00F34E40" w:rsidRDefault="00F34E40" w:rsidP="00F34E40">
      <w:r>
        <w:t>администрации города Шарыпово                                                Е.А. Гришина</w:t>
      </w:r>
    </w:p>
    <w:p w:rsidR="00F34E40" w:rsidRDefault="00F34E40" w:rsidP="00F34E40"/>
    <w:p w:rsidR="00F34E40" w:rsidRPr="00BC2291" w:rsidRDefault="00F34E40" w:rsidP="00F34E40">
      <w:pPr>
        <w:ind w:firstLine="709"/>
      </w:pPr>
    </w:p>
    <w:p w:rsidR="00F34E40" w:rsidRDefault="00F34E40" w:rsidP="004867EB">
      <w:pPr>
        <w:pStyle w:val="ConsPlusNormal"/>
        <w:tabs>
          <w:tab w:val="left" w:pos="1134"/>
        </w:tabs>
        <w:ind w:firstLine="709"/>
        <w:jc w:val="both"/>
      </w:pPr>
    </w:p>
    <w:p w:rsidR="00631588" w:rsidRDefault="00631588" w:rsidP="004867EB">
      <w:pPr>
        <w:pStyle w:val="ConsPlusNormal"/>
        <w:tabs>
          <w:tab w:val="left" w:pos="1134"/>
        </w:tabs>
        <w:ind w:firstLine="709"/>
        <w:jc w:val="both"/>
      </w:pPr>
    </w:p>
    <w:p w:rsidR="00631588" w:rsidRDefault="00631588" w:rsidP="004867EB">
      <w:pPr>
        <w:pStyle w:val="ConsPlusNormal"/>
        <w:tabs>
          <w:tab w:val="left" w:pos="1134"/>
        </w:tabs>
        <w:ind w:firstLine="709"/>
        <w:jc w:val="both"/>
      </w:pPr>
    </w:p>
    <w:p w:rsidR="00631588" w:rsidRDefault="00631588" w:rsidP="004867EB">
      <w:pPr>
        <w:pStyle w:val="ConsPlusNormal"/>
        <w:tabs>
          <w:tab w:val="left" w:pos="1134"/>
        </w:tabs>
        <w:ind w:firstLine="709"/>
        <w:jc w:val="both"/>
      </w:pPr>
    </w:p>
    <w:p w:rsidR="00631588" w:rsidRDefault="00631588" w:rsidP="004867EB">
      <w:pPr>
        <w:pStyle w:val="ConsPlusNormal"/>
        <w:tabs>
          <w:tab w:val="left" w:pos="1134"/>
        </w:tabs>
        <w:ind w:firstLine="709"/>
        <w:jc w:val="both"/>
      </w:pPr>
    </w:p>
    <w:p w:rsidR="00631588" w:rsidRDefault="00631588" w:rsidP="004867EB">
      <w:pPr>
        <w:pStyle w:val="ConsPlusNormal"/>
        <w:tabs>
          <w:tab w:val="left" w:pos="1134"/>
        </w:tabs>
        <w:ind w:firstLine="709"/>
        <w:jc w:val="both"/>
      </w:pPr>
    </w:p>
    <w:p w:rsidR="00717817" w:rsidRDefault="00717817" w:rsidP="00C148F3">
      <w:pPr>
        <w:ind w:firstLine="709"/>
        <w:jc w:val="both"/>
        <w:rPr>
          <w:shd w:val="clear" w:color="auto" w:fill="FFFFFF"/>
        </w:rPr>
      </w:pPr>
    </w:p>
    <w:p w:rsidR="00717817" w:rsidRDefault="00717817" w:rsidP="00C148F3">
      <w:pPr>
        <w:ind w:firstLine="709"/>
        <w:jc w:val="both"/>
        <w:rPr>
          <w:shd w:val="clear" w:color="auto" w:fill="FFFFFF"/>
        </w:rPr>
      </w:pPr>
    </w:p>
    <w:sectPr w:rsidR="00717817" w:rsidSect="00583F2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5D43"/>
    <w:rsid w:val="00002A7B"/>
    <w:rsid w:val="000107E9"/>
    <w:rsid w:val="000223B3"/>
    <w:rsid w:val="00024CCC"/>
    <w:rsid w:val="00030231"/>
    <w:rsid w:val="000507BF"/>
    <w:rsid w:val="00077C11"/>
    <w:rsid w:val="0008488E"/>
    <w:rsid w:val="000A5751"/>
    <w:rsid w:val="000A6514"/>
    <w:rsid w:val="000B1AEF"/>
    <w:rsid w:val="000B1B1B"/>
    <w:rsid w:val="000C5E1C"/>
    <w:rsid w:val="000E5C04"/>
    <w:rsid w:val="000F5BA2"/>
    <w:rsid w:val="00100740"/>
    <w:rsid w:val="00124698"/>
    <w:rsid w:val="00131D33"/>
    <w:rsid w:val="0013494B"/>
    <w:rsid w:val="00145CAC"/>
    <w:rsid w:val="001851C2"/>
    <w:rsid w:val="001A2595"/>
    <w:rsid w:val="001D0682"/>
    <w:rsid w:val="001D14F0"/>
    <w:rsid w:val="001D693C"/>
    <w:rsid w:val="001F4897"/>
    <w:rsid w:val="00200FEB"/>
    <w:rsid w:val="00206CCD"/>
    <w:rsid w:val="00224388"/>
    <w:rsid w:val="00235DE3"/>
    <w:rsid w:val="00243AE9"/>
    <w:rsid w:val="00253A8C"/>
    <w:rsid w:val="002616E7"/>
    <w:rsid w:val="002669C6"/>
    <w:rsid w:val="00267F2D"/>
    <w:rsid w:val="00280A89"/>
    <w:rsid w:val="00285F76"/>
    <w:rsid w:val="00290297"/>
    <w:rsid w:val="002C2CBB"/>
    <w:rsid w:val="002C4211"/>
    <w:rsid w:val="002F2970"/>
    <w:rsid w:val="002F702E"/>
    <w:rsid w:val="002F7C4C"/>
    <w:rsid w:val="003012F3"/>
    <w:rsid w:val="00315371"/>
    <w:rsid w:val="003337B2"/>
    <w:rsid w:val="00335033"/>
    <w:rsid w:val="003403D3"/>
    <w:rsid w:val="00374F2E"/>
    <w:rsid w:val="00382A4E"/>
    <w:rsid w:val="00383658"/>
    <w:rsid w:val="003876CD"/>
    <w:rsid w:val="00396718"/>
    <w:rsid w:val="003B0D3B"/>
    <w:rsid w:val="003B350E"/>
    <w:rsid w:val="003C46F8"/>
    <w:rsid w:val="003D59F9"/>
    <w:rsid w:val="003F1365"/>
    <w:rsid w:val="003F1F1E"/>
    <w:rsid w:val="003F4CDD"/>
    <w:rsid w:val="003F7264"/>
    <w:rsid w:val="004100A1"/>
    <w:rsid w:val="00420367"/>
    <w:rsid w:val="004275C2"/>
    <w:rsid w:val="00451D54"/>
    <w:rsid w:val="00465748"/>
    <w:rsid w:val="00472AF4"/>
    <w:rsid w:val="004867EB"/>
    <w:rsid w:val="004A26C9"/>
    <w:rsid w:val="004D5778"/>
    <w:rsid w:val="0050205B"/>
    <w:rsid w:val="00520B88"/>
    <w:rsid w:val="0052293F"/>
    <w:rsid w:val="005507D5"/>
    <w:rsid w:val="005538F5"/>
    <w:rsid w:val="00573138"/>
    <w:rsid w:val="0057349B"/>
    <w:rsid w:val="00573908"/>
    <w:rsid w:val="0058268A"/>
    <w:rsid w:val="005833B0"/>
    <w:rsid w:val="00583F2D"/>
    <w:rsid w:val="00587609"/>
    <w:rsid w:val="005929ED"/>
    <w:rsid w:val="00593F0E"/>
    <w:rsid w:val="0061310A"/>
    <w:rsid w:val="006147E1"/>
    <w:rsid w:val="006149AF"/>
    <w:rsid w:val="00622DFA"/>
    <w:rsid w:val="00622F23"/>
    <w:rsid w:val="006278EE"/>
    <w:rsid w:val="00631588"/>
    <w:rsid w:val="00640346"/>
    <w:rsid w:val="00661688"/>
    <w:rsid w:val="006A569A"/>
    <w:rsid w:val="006B01ED"/>
    <w:rsid w:val="006B5D43"/>
    <w:rsid w:val="006C57DE"/>
    <w:rsid w:val="006D5EDE"/>
    <w:rsid w:val="006E0755"/>
    <w:rsid w:val="006E33DB"/>
    <w:rsid w:val="006F00B4"/>
    <w:rsid w:val="007056A0"/>
    <w:rsid w:val="00716D56"/>
    <w:rsid w:val="00717817"/>
    <w:rsid w:val="00723AB0"/>
    <w:rsid w:val="00725875"/>
    <w:rsid w:val="007343F8"/>
    <w:rsid w:val="00762336"/>
    <w:rsid w:val="00767A54"/>
    <w:rsid w:val="00776F71"/>
    <w:rsid w:val="00786FCB"/>
    <w:rsid w:val="0079235E"/>
    <w:rsid w:val="007947C1"/>
    <w:rsid w:val="007A51D0"/>
    <w:rsid w:val="007D0BAD"/>
    <w:rsid w:val="007F106F"/>
    <w:rsid w:val="007F64D7"/>
    <w:rsid w:val="00802D3A"/>
    <w:rsid w:val="00814F47"/>
    <w:rsid w:val="00821A8D"/>
    <w:rsid w:val="0082378E"/>
    <w:rsid w:val="008371BF"/>
    <w:rsid w:val="00856FAD"/>
    <w:rsid w:val="00861057"/>
    <w:rsid w:val="00862B4C"/>
    <w:rsid w:val="008735B2"/>
    <w:rsid w:val="0088073B"/>
    <w:rsid w:val="00884F1B"/>
    <w:rsid w:val="00893AAA"/>
    <w:rsid w:val="008B7079"/>
    <w:rsid w:val="008C58F2"/>
    <w:rsid w:val="008D20EF"/>
    <w:rsid w:val="008E2474"/>
    <w:rsid w:val="008E6A32"/>
    <w:rsid w:val="008F252B"/>
    <w:rsid w:val="0090366B"/>
    <w:rsid w:val="00907249"/>
    <w:rsid w:val="00914A1B"/>
    <w:rsid w:val="00923234"/>
    <w:rsid w:val="00940226"/>
    <w:rsid w:val="0095733F"/>
    <w:rsid w:val="00960F7A"/>
    <w:rsid w:val="00961B97"/>
    <w:rsid w:val="00997157"/>
    <w:rsid w:val="009B144C"/>
    <w:rsid w:val="009D5310"/>
    <w:rsid w:val="009F2E8A"/>
    <w:rsid w:val="009F749F"/>
    <w:rsid w:val="009F7CF5"/>
    <w:rsid w:val="00A02DD4"/>
    <w:rsid w:val="00A10C34"/>
    <w:rsid w:val="00A148E4"/>
    <w:rsid w:val="00A24BCC"/>
    <w:rsid w:val="00A30B5F"/>
    <w:rsid w:val="00A342D9"/>
    <w:rsid w:val="00A419D9"/>
    <w:rsid w:val="00A46045"/>
    <w:rsid w:val="00A74FBF"/>
    <w:rsid w:val="00A76946"/>
    <w:rsid w:val="00AC14CD"/>
    <w:rsid w:val="00AC16A4"/>
    <w:rsid w:val="00AF09AB"/>
    <w:rsid w:val="00B00C63"/>
    <w:rsid w:val="00B05C0D"/>
    <w:rsid w:val="00B2250A"/>
    <w:rsid w:val="00B30895"/>
    <w:rsid w:val="00B364A7"/>
    <w:rsid w:val="00B400CF"/>
    <w:rsid w:val="00B4019A"/>
    <w:rsid w:val="00B46DD8"/>
    <w:rsid w:val="00B46E6E"/>
    <w:rsid w:val="00B50736"/>
    <w:rsid w:val="00B56D1C"/>
    <w:rsid w:val="00B70229"/>
    <w:rsid w:val="00B7576B"/>
    <w:rsid w:val="00BB78B8"/>
    <w:rsid w:val="00BC6673"/>
    <w:rsid w:val="00C148F3"/>
    <w:rsid w:val="00C17778"/>
    <w:rsid w:val="00C461A8"/>
    <w:rsid w:val="00C54E5A"/>
    <w:rsid w:val="00C657CC"/>
    <w:rsid w:val="00C70435"/>
    <w:rsid w:val="00C77311"/>
    <w:rsid w:val="00C77BF3"/>
    <w:rsid w:val="00C81559"/>
    <w:rsid w:val="00C93B19"/>
    <w:rsid w:val="00CB3820"/>
    <w:rsid w:val="00CD454D"/>
    <w:rsid w:val="00CD5F6D"/>
    <w:rsid w:val="00CE6B52"/>
    <w:rsid w:val="00CE6F05"/>
    <w:rsid w:val="00CE76EC"/>
    <w:rsid w:val="00D175F5"/>
    <w:rsid w:val="00D22C49"/>
    <w:rsid w:val="00D33F4B"/>
    <w:rsid w:val="00D35A2F"/>
    <w:rsid w:val="00D41259"/>
    <w:rsid w:val="00D46AE9"/>
    <w:rsid w:val="00D5154B"/>
    <w:rsid w:val="00D53706"/>
    <w:rsid w:val="00D55D25"/>
    <w:rsid w:val="00D57128"/>
    <w:rsid w:val="00D60F1C"/>
    <w:rsid w:val="00D656B3"/>
    <w:rsid w:val="00D65B03"/>
    <w:rsid w:val="00D67035"/>
    <w:rsid w:val="00D702C9"/>
    <w:rsid w:val="00D7593D"/>
    <w:rsid w:val="00D86141"/>
    <w:rsid w:val="00D9075A"/>
    <w:rsid w:val="00DC4E3A"/>
    <w:rsid w:val="00DC54A9"/>
    <w:rsid w:val="00DD2032"/>
    <w:rsid w:val="00DD5F13"/>
    <w:rsid w:val="00E0471D"/>
    <w:rsid w:val="00E155ED"/>
    <w:rsid w:val="00E42244"/>
    <w:rsid w:val="00E52E3A"/>
    <w:rsid w:val="00E6673C"/>
    <w:rsid w:val="00E70B7D"/>
    <w:rsid w:val="00E71CEA"/>
    <w:rsid w:val="00E85D3E"/>
    <w:rsid w:val="00E93665"/>
    <w:rsid w:val="00E957A5"/>
    <w:rsid w:val="00ED5C4E"/>
    <w:rsid w:val="00EE48E3"/>
    <w:rsid w:val="00F1666D"/>
    <w:rsid w:val="00F20C9D"/>
    <w:rsid w:val="00F332D8"/>
    <w:rsid w:val="00F34E40"/>
    <w:rsid w:val="00F35407"/>
    <w:rsid w:val="00F506F0"/>
    <w:rsid w:val="00F609CA"/>
    <w:rsid w:val="00F775C5"/>
    <w:rsid w:val="00F83160"/>
    <w:rsid w:val="00F8614D"/>
    <w:rsid w:val="00F94D70"/>
    <w:rsid w:val="00FA29FB"/>
    <w:rsid w:val="00FC1F6B"/>
    <w:rsid w:val="00FC6ECE"/>
    <w:rsid w:val="00FC7406"/>
    <w:rsid w:val="00FE25CC"/>
    <w:rsid w:val="00FE7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4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77BF3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5D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B5D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B5D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1">
    <w:name w:val="Абзац списка1"/>
    <w:basedOn w:val="a"/>
    <w:rsid w:val="006B5D43"/>
    <w:pPr>
      <w:ind w:left="720"/>
      <w:contextualSpacing/>
      <w:jc w:val="both"/>
    </w:pPr>
    <w:rPr>
      <w:rFonts w:eastAsia="Calibri"/>
      <w:szCs w:val="24"/>
    </w:rPr>
  </w:style>
  <w:style w:type="paragraph" w:styleId="a3">
    <w:name w:val="List Paragraph"/>
    <w:basedOn w:val="a"/>
    <w:uiPriority w:val="34"/>
    <w:qFormat/>
    <w:rsid w:val="00622F23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821A8D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821A8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77BF3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91C4171A76E81616C61DFA8DE7D6EC2B3C63659FA3F898E9C07A6F70F570C932A32E2CB1254D0FE8325D7E6F1W6FAI" TargetMode="External"/><Relationship Id="rId4" Type="http://schemas.openxmlformats.org/officeDocument/2006/relationships/hyperlink" Target="consultantplus://offline/ref=891C4171A76E81616C61DFA8DE7D6EC2B3C9385DFC35898E9C07A6F70F570C932A32E2CB1254D0FE8325D7E6F1W6F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1275</Words>
  <Characters>7273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nataliya</dc:creator>
  <cp:lastModifiedBy>RePack by SPecialiST</cp:lastModifiedBy>
  <cp:revision>6</cp:revision>
  <cp:lastPrinted>2021-12-22T02:36:00Z</cp:lastPrinted>
  <dcterms:created xsi:type="dcterms:W3CDTF">2021-12-07T09:46:00Z</dcterms:created>
  <dcterms:modified xsi:type="dcterms:W3CDTF">2021-12-22T02:36:00Z</dcterms:modified>
</cp:coreProperties>
</file>