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7CE" w:rsidRPr="002A0E08" w:rsidRDefault="002A0E08" w:rsidP="003E47CE">
      <w:pPr>
        <w:jc w:val="center"/>
        <w:rPr>
          <w:b/>
          <w:sz w:val="26"/>
          <w:szCs w:val="26"/>
        </w:rPr>
      </w:pPr>
      <w:r w:rsidRPr="002A0E08">
        <w:rPr>
          <w:b/>
          <w:sz w:val="26"/>
          <w:szCs w:val="26"/>
        </w:rPr>
        <w:t>Шарыповский городской</w:t>
      </w:r>
      <w:r w:rsidR="003E47CE" w:rsidRPr="002A0E08">
        <w:rPr>
          <w:b/>
          <w:sz w:val="26"/>
          <w:szCs w:val="26"/>
        </w:rPr>
        <w:t xml:space="preserve"> </w:t>
      </w:r>
      <w:r w:rsidRPr="002A0E08">
        <w:rPr>
          <w:b/>
          <w:sz w:val="26"/>
          <w:szCs w:val="26"/>
        </w:rPr>
        <w:t>Совет депутатов</w:t>
      </w:r>
    </w:p>
    <w:p w:rsidR="003E47CE" w:rsidRPr="002A0E08" w:rsidRDefault="003E47CE" w:rsidP="003E47CE">
      <w:pPr>
        <w:jc w:val="center"/>
        <w:rPr>
          <w:b/>
          <w:sz w:val="26"/>
          <w:szCs w:val="26"/>
        </w:rPr>
      </w:pPr>
      <w:r w:rsidRPr="002A0E08">
        <w:rPr>
          <w:b/>
          <w:sz w:val="26"/>
          <w:szCs w:val="26"/>
        </w:rPr>
        <w:t>город Шарыпово Красноярского края</w:t>
      </w:r>
    </w:p>
    <w:p w:rsidR="003E47CE" w:rsidRPr="002A0E08" w:rsidRDefault="00666C93" w:rsidP="003E47CE">
      <w:pPr>
        <w:ind w:left="-567"/>
        <w:jc w:val="right"/>
        <w:rPr>
          <w:sz w:val="26"/>
          <w:szCs w:val="26"/>
        </w:rPr>
      </w:pPr>
      <w:r>
        <w:rPr>
          <w:sz w:val="26"/>
          <w:szCs w:val="26"/>
        </w:rPr>
        <w:pict>
          <v:line id="_x0000_s1026" style="position:absolute;left:0;text-align:left;z-index:251660288" from="-67.6pt,6.35pt" to="501.25pt,6.4pt"/>
        </w:pict>
      </w:r>
    </w:p>
    <w:p w:rsidR="00704FBC" w:rsidRPr="002A0E08" w:rsidRDefault="00666C93" w:rsidP="00704FBC">
      <w:pPr>
        <w:jc w:val="center"/>
        <w:rPr>
          <w:sz w:val="26"/>
          <w:szCs w:val="26"/>
        </w:rPr>
      </w:pPr>
      <w:r>
        <w:rPr>
          <w:sz w:val="26"/>
          <w:szCs w:val="26"/>
        </w:rPr>
        <w:pict>
          <v:line id="_x0000_s1027" style="position:absolute;left:0;text-align:left;z-index:251661312" from="-67.6pt,.85pt" to="501.25pt,.9pt" strokeweight="2pt"/>
        </w:pict>
      </w:r>
    </w:p>
    <w:p w:rsidR="003E47CE" w:rsidRPr="002A0E08" w:rsidRDefault="003E47CE" w:rsidP="003E47CE">
      <w:pPr>
        <w:pStyle w:val="1"/>
        <w:rPr>
          <w:sz w:val="26"/>
          <w:szCs w:val="26"/>
        </w:rPr>
      </w:pPr>
      <w:r w:rsidRPr="002A0E08">
        <w:rPr>
          <w:sz w:val="26"/>
          <w:szCs w:val="26"/>
        </w:rPr>
        <w:t>РЕШЕНИЕ</w:t>
      </w:r>
    </w:p>
    <w:p w:rsidR="003E47CE" w:rsidRDefault="003E47CE" w:rsidP="003E47CE">
      <w:pPr>
        <w:jc w:val="both"/>
        <w:rPr>
          <w:sz w:val="28"/>
          <w:szCs w:val="28"/>
        </w:rPr>
      </w:pPr>
    </w:p>
    <w:p w:rsidR="00C1091A" w:rsidRPr="008E2E14" w:rsidRDefault="008E2E14" w:rsidP="008E2E14">
      <w:pPr>
        <w:jc w:val="both"/>
        <w:rPr>
          <w:sz w:val="26"/>
          <w:szCs w:val="26"/>
        </w:rPr>
      </w:pPr>
      <w:r>
        <w:rPr>
          <w:sz w:val="28"/>
          <w:szCs w:val="28"/>
        </w:rPr>
        <w:t xml:space="preserve">21.12.2021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16-55 </w:t>
      </w:r>
    </w:p>
    <w:p w:rsidR="003E47CE" w:rsidRDefault="003E47CE" w:rsidP="003E47CE">
      <w:pPr>
        <w:jc w:val="both"/>
        <w:rPr>
          <w:sz w:val="28"/>
          <w:szCs w:val="28"/>
        </w:rPr>
      </w:pPr>
    </w:p>
    <w:p w:rsidR="003E47CE" w:rsidRDefault="003E47CE" w:rsidP="003E47CE">
      <w:pPr>
        <w:jc w:val="both"/>
        <w:rPr>
          <w:sz w:val="28"/>
          <w:szCs w:val="28"/>
        </w:rPr>
      </w:pPr>
    </w:p>
    <w:p w:rsidR="00140DE5" w:rsidRPr="008E2E14" w:rsidRDefault="00140DE5" w:rsidP="00140DE5">
      <w:pPr>
        <w:rPr>
          <w:bCs/>
          <w:color w:val="000000"/>
          <w:sz w:val="28"/>
          <w:szCs w:val="28"/>
        </w:rPr>
      </w:pPr>
      <w:r w:rsidRPr="008E2E14">
        <w:rPr>
          <w:bCs/>
          <w:color w:val="000000"/>
          <w:sz w:val="28"/>
          <w:szCs w:val="28"/>
        </w:rPr>
        <w:t xml:space="preserve">Об утверждении Положения </w:t>
      </w:r>
    </w:p>
    <w:p w:rsidR="00140DE5" w:rsidRPr="008E2E14" w:rsidRDefault="00140DE5" w:rsidP="00140DE5">
      <w:pPr>
        <w:rPr>
          <w:bCs/>
          <w:color w:val="000000"/>
          <w:sz w:val="28"/>
          <w:szCs w:val="28"/>
        </w:rPr>
      </w:pPr>
      <w:r w:rsidRPr="008E2E14">
        <w:rPr>
          <w:bCs/>
          <w:color w:val="000000"/>
          <w:sz w:val="28"/>
          <w:szCs w:val="28"/>
        </w:rPr>
        <w:t xml:space="preserve">о муниципальном земельном </w:t>
      </w:r>
    </w:p>
    <w:p w:rsidR="00C1091A" w:rsidRPr="008E2E14" w:rsidRDefault="00140DE5" w:rsidP="00140DE5">
      <w:pPr>
        <w:rPr>
          <w:color w:val="000000"/>
          <w:sz w:val="28"/>
          <w:szCs w:val="28"/>
        </w:rPr>
      </w:pPr>
      <w:proofErr w:type="gramStart"/>
      <w:r w:rsidRPr="008E2E14">
        <w:rPr>
          <w:bCs/>
          <w:color w:val="000000"/>
          <w:sz w:val="28"/>
          <w:szCs w:val="28"/>
        </w:rPr>
        <w:t>контроле</w:t>
      </w:r>
      <w:proofErr w:type="gramEnd"/>
      <w:r w:rsidRPr="008E2E14">
        <w:rPr>
          <w:bCs/>
          <w:color w:val="000000"/>
          <w:sz w:val="28"/>
          <w:szCs w:val="28"/>
        </w:rPr>
        <w:t xml:space="preserve"> в границах </w:t>
      </w:r>
      <w:r w:rsidR="00C1091A" w:rsidRPr="008E2E14">
        <w:rPr>
          <w:bCs/>
          <w:color w:val="000000"/>
          <w:sz w:val="28"/>
          <w:szCs w:val="28"/>
        </w:rPr>
        <w:t>г</w:t>
      </w:r>
      <w:r w:rsidR="009C5E45" w:rsidRPr="008E2E14">
        <w:rPr>
          <w:color w:val="000000"/>
          <w:sz w:val="28"/>
          <w:szCs w:val="28"/>
        </w:rPr>
        <w:t>ородско</w:t>
      </w:r>
      <w:r w:rsidR="00C1091A" w:rsidRPr="008E2E14">
        <w:rPr>
          <w:color w:val="000000"/>
          <w:sz w:val="28"/>
          <w:szCs w:val="28"/>
        </w:rPr>
        <w:t>го</w:t>
      </w:r>
      <w:r w:rsidR="009C5E45" w:rsidRPr="008E2E14">
        <w:rPr>
          <w:color w:val="000000"/>
          <w:sz w:val="28"/>
          <w:szCs w:val="28"/>
        </w:rPr>
        <w:t xml:space="preserve"> округ</w:t>
      </w:r>
      <w:r w:rsidR="00C1091A" w:rsidRPr="008E2E14">
        <w:rPr>
          <w:color w:val="000000"/>
          <w:sz w:val="28"/>
          <w:szCs w:val="28"/>
        </w:rPr>
        <w:t>а</w:t>
      </w:r>
    </w:p>
    <w:p w:rsidR="00140DE5" w:rsidRPr="008E2E14" w:rsidRDefault="00140DE5" w:rsidP="00140DE5">
      <w:pPr>
        <w:rPr>
          <w:sz w:val="28"/>
          <w:szCs w:val="28"/>
        </w:rPr>
      </w:pPr>
      <w:r w:rsidRPr="008E2E14">
        <w:rPr>
          <w:bCs/>
          <w:color w:val="000000"/>
          <w:sz w:val="28"/>
          <w:szCs w:val="28"/>
        </w:rPr>
        <w:t>город Шарыпово Красноярского края</w:t>
      </w:r>
    </w:p>
    <w:p w:rsidR="00140DE5" w:rsidRPr="008E2E14" w:rsidRDefault="00140DE5" w:rsidP="003E47CE">
      <w:pPr>
        <w:jc w:val="both"/>
        <w:rPr>
          <w:sz w:val="28"/>
          <w:szCs w:val="28"/>
        </w:rPr>
      </w:pPr>
    </w:p>
    <w:p w:rsidR="003E47CE" w:rsidRPr="008E2E14" w:rsidRDefault="003E47CE" w:rsidP="003E47CE">
      <w:pPr>
        <w:jc w:val="both"/>
        <w:rPr>
          <w:sz w:val="28"/>
          <w:szCs w:val="28"/>
        </w:rPr>
      </w:pPr>
    </w:p>
    <w:p w:rsidR="00140DE5" w:rsidRPr="008E2E14" w:rsidRDefault="00140DE5" w:rsidP="00140DE5">
      <w:pPr>
        <w:ind w:firstLine="426"/>
        <w:jc w:val="both"/>
        <w:rPr>
          <w:rFonts w:eastAsiaTheme="minorHAnsi"/>
          <w:caps/>
          <w:sz w:val="28"/>
          <w:szCs w:val="28"/>
          <w:lang w:eastAsia="en-US"/>
        </w:rPr>
      </w:pPr>
      <w:r w:rsidRPr="008E2E14">
        <w:rPr>
          <w:color w:val="000000"/>
          <w:sz w:val="28"/>
          <w:szCs w:val="28"/>
        </w:rPr>
        <w:t xml:space="preserve">Руководствуясь </w:t>
      </w:r>
      <w:proofErr w:type="gramStart"/>
      <w:r w:rsidRPr="008E2E14">
        <w:rPr>
          <w:color w:val="000000"/>
          <w:sz w:val="28"/>
          <w:szCs w:val="28"/>
        </w:rPr>
        <w:t>ч</w:t>
      </w:r>
      <w:proofErr w:type="gramEnd"/>
      <w:r w:rsidRPr="008E2E14">
        <w:rPr>
          <w:color w:val="000000"/>
          <w:sz w:val="28"/>
          <w:szCs w:val="28"/>
        </w:rPr>
        <w:t>. 1 ст. 72 Земельного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ст. 22, 28 Устава</w:t>
      </w:r>
      <w:r w:rsidRPr="008E2E14">
        <w:rPr>
          <w:sz w:val="28"/>
          <w:szCs w:val="28"/>
        </w:rPr>
        <w:t xml:space="preserve"> города Шарыпово Красноярского края, </w:t>
      </w:r>
      <w:r w:rsidRPr="008E2E14">
        <w:rPr>
          <w:rFonts w:eastAsiaTheme="minorHAnsi"/>
          <w:sz w:val="28"/>
          <w:szCs w:val="28"/>
          <w:lang w:eastAsia="en-US"/>
        </w:rPr>
        <w:t xml:space="preserve">Шарыповский городской Совет депутатов </w:t>
      </w:r>
      <w:r w:rsidRPr="008E2E14">
        <w:rPr>
          <w:rFonts w:eastAsiaTheme="minorHAnsi"/>
          <w:caps/>
          <w:sz w:val="28"/>
          <w:szCs w:val="28"/>
          <w:lang w:eastAsia="en-US"/>
        </w:rPr>
        <w:t>решил:</w:t>
      </w:r>
    </w:p>
    <w:p w:rsidR="002E4D62" w:rsidRPr="008E2E14" w:rsidRDefault="00140DE5" w:rsidP="002E4D62">
      <w:pPr>
        <w:ind w:firstLine="426"/>
        <w:jc w:val="both"/>
        <w:rPr>
          <w:bCs/>
          <w:color w:val="000000"/>
          <w:sz w:val="28"/>
          <w:szCs w:val="28"/>
        </w:rPr>
      </w:pPr>
      <w:r w:rsidRPr="008E2E14">
        <w:rPr>
          <w:rFonts w:eastAsiaTheme="minorHAnsi"/>
          <w:caps/>
          <w:sz w:val="28"/>
          <w:szCs w:val="28"/>
          <w:lang w:eastAsia="en-US"/>
        </w:rPr>
        <w:tab/>
      </w:r>
      <w:r w:rsidR="003E47CE" w:rsidRPr="008E2E14">
        <w:rPr>
          <w:sz w:val="28"/>
          <w:szCs w:val="28"/>
        </w:rPr>
        <w:t>1.</w:t>
      </w:r>
      <w:r w:rsidRPr="008E2E14">
        <w:rPr>
          <w:sz w:val="28"/>
          <w:szCs w:val="28"/>
        </w:rPr>
        <w:t xml:space="preserve"> Утвердить Положение о</w:t>
      </w:r>
      <w:r w:rsidR="003E47CE" w:rsidRPr="008E2E14">
        <w:rPr>
          <w:sz w:val="28"/>
          <w:szCs w:val="28"/>
        </w:rPr>
        <w:t xml:space="preserve"> </w:t>
      </w:r>
      <w:r w:rsidRPr="008E2E14">
        <w:rPr>
          <w:bCs/>
          <w:color w:val="000000"/>
          <w:sz w:val="28"/>
          <w:szCs w:val="28"/>
        </w:rPr>
        <w:t xml:space="preserve">муниципальном земельном контроле в границах </w:t>
      </w:r>
      <w:r w:rsidR="00C1091A" w:rsidRPr="008E2E14">
        <w:rPr>
          <w:bCs/>
          <w:color w:val="000000"/>
          <w:sz w:val="28"/>
          <w:szCs w:val="28"/>
        </w:rPr>
        <w:t>г</w:t>
      </w:r>
      <w:r w:rsidR="009C5E45" w:rsidRPr="008E2E14">
        <w:rPr>
          <w:bCs/>
          <w:color w:val="000000"/>
          <w:sz w:val="28"/>
          <w:szCs w:val="28"/>
        </w:rPr>
        <w:t>ородско</w:t>
      </w:r>
      <w:r w:rsidR="00C1091A" w:rsidRPr="008E2E14">
        <w:rPr>
          <w:bCs/>
          <w:color w:val="000000"/>
          <w:sz w:val="28"/>
          <w:szCs w:val="28"/>
        </w:rPr>
        <w:t>го</w:t>
      </w:r>
      <w:r w:rsidR="009C5E45" w:rsidRPr="008E2E14">
        <w:rPr>
          <w:bCs/>
          <w:color w:val="000000"/>
          <w:sz w:val="28"/>
          <w:szCs w:val="28"/>
        </w:rPr>
        <w:t xml:space="preserve"> округ</w:t>
      </w:r>
      <w:r w:rsidR="00C1091A" w:rsidRPr="008E2E14">
        <w:rPr>
          <w:bCs/>
          <w:color w:val="000000"/>
          <w:sz w:val="28"/>
          <w:szCs w:val="28"/>
        </w:rPr>
        <w:t>а</w:t>
      </w:r>
      <w:r w:rsidR="009C5E45" w:rsidRPr="008E2E14">
        <w:rPr>
          <w:color w:val="000000"/>
          <w:sz w:val="28"/>
          <w:szCs w:val="28"/>
        </w:rPr>
        <w:t xml:space="preserve"> </w:t>
      </w:r>
      <w:r w:rsidRPr="008E2E14">
        <w:rPr>
          <w:bCs/>
          <w:color w:val="000000"/>
          <w:sz w:val="28"/>
          <w:szCs w:val="28"/>
        </w:rPr>
        <w:t>город Шарыпово Красноярского края</w:t>
      </w:r>
      <w:r w:rsidR="002A0E08" w:rsidRPr="008E2E14">
        <w:rPr>
          <w:bCs/>
          <w:color w:val="000000"/>
          <w:sz w:val="28"/>
          <w:szCs w:val="28"/>
        </w:rPr>
        <w:t>,</w:t>
      </w:r>
      <w:r w:rsidR="00933135" w:rsidRPr="008E2E14">
        <w:rPr>
          <w:bCs/>
          <w:color w:val="000000"/>
          <w:sz w:val="28"/>
          <w:szCs w:val="28"/>
        </w:rPr>
        <w:t xml:space="preserve"> согласно приложению к настоящему решению</w:t>
      </w:r>
      <w:r w:rsidR="002E4D62" w:rsidRPr="008E2E14">
        <w:rPr>
          <w:bCs/>
          <w:color w:val="000000"/>
          <w:sz w:val="28"/>
          <w:szCs w:val="28"/>
        </w:rPr>
        <w:t>.</w:t>
      </w:r>
      <w:r w:rsidR="000B782E" w:rsidRPr="008E2E14">
        <w:rPr>
          <w:bCs/>
          <w:color w:val="000000"/>
          <w:sz w:val="28"/>
          <w:szCs w:val="28"/>
        </w:rPr>
        <w:t xml:space="preserve"> </w:t>
      </w:r>
    </w:p>
    <w:p w:rsidR="00704FBC" w:rsidRPr="008E2E14" w:rsidRDefault="00933135" w:rsidP="00323E16">
      <w:pPr>
        <w:jc w:val="both"/>
        <w:rPr>
          <w:sz w:val="28"/>
          <w:szCs w:val="28"/>
        </w:rPr>
      </w:pPr>
      <w:r w:rsidRPr="008E2E14">
        <w:rPr>
          <w:sz w:val="28"/>
          <w:szCs w:val="28"/>
        </w:rPr>
        <w:tab/>
      </w:r>
      <w:r w:rsidR="000B782E" w:rsidRPr="008E2E14">
        <w:rPr>
          <w:sz w:val="28"/>
          <w:szCs w:val="28"/>
        </w:rPr>
        <w:t>2</w:t>
      </w:r>
      <w:r w:rsidRPr="008E2E14">
        <w:rPr>
          <w:sz w:val="28"/>
          <w:szCs w:val="28"/>
        </w:rPr>
        <w:t xml:space="preserve">. </w:t>
      </w:r>
      <w:proofErr w:type="gramStart"/>
      <w:r w:rsidR="00704FBC" w:rsidRPr="008E2E14">
        <w:rPr>
          <w:color w:val="000000"/>
          <w:sz w:val="28"/>
          <w:szCs w:val="28"/>
        </w:rPr>
        <w:t>Контроль за</w:t>
      </w:r>
      <w:proofErr w:type="gramEnd"/>
      <w:r w:rsidR="00704FBC" w:rsidRPr="008E2E14">
        <w:rPr>
          <w:color w:val="000000"/>
          <w:sz w:val="28"/>
          <w:szCs w:val="28"/>
        </w:rPr>
        <w:t xml:space="preserve"> исполнением настоящего Решения возложить на постоянную комиссию по собственности, земельным отношениям, градостроительству и развитию бизнеса (И.В. Шабаева).</w:t>
      </w:r>
    </w:p>
    <w:p w:rsidR="000B782E" w:rsidRPr="008E2E14" w:rsidRDefault="00323E16" w:rsidP="000B782E">
      <w:pPr>
        <w:ind w:firstLine="709"/>
        <w:jc w:val="both"/>
        <w:rPr>
          <w:sz w:val="28"/>
          <w:szCs w:val="28"/>
        </w:rPr>
      </w:pPr>
      <w:r w:rsidRPr="008E2E14">
        <w:rPr>
          <w:rFonts w:eastAsiaTheme="minorHAnsi"/>
          <w:sz w:val="28"/>
          <w:szCs w:val="28"/>
          <w:lang w:eastAsia="en-US"/>
        </w:rPr>
        <w:t>3</w:t>
      </w:r>
      <w:r w:rsidR="000B782E" w:rsidRPr="008E2E14">
        <w:rPr>
          <w:rFonts w:eastAsiaTheme="minorHAnsi"/>
          <w:sz w:val="28"/>
          <w:szCs w:val="28"/>
          <w:lang w:eastAsia="en-US"/>
        </w:rPr>
        <w:t>. Решение вступает в силу в день, следующий за днем его официального опубликования в средствах массовой информации города Шарыпово</w:t>
      </w:r>
      <w:r w:rsidR="00704FBC" w:rsidRPr="008E2E14">
        <w:rPr>
          <w:rFonts w:eastAsiaTheme="minorHAnsi"/>
          <w:sz w:val="28"/>
          <w:szCs w:val="28"/>
          <w:lang w:eastAsia="en-US"/>
        </w:rPr>
        <w:t>, но не ранее 01.01.2022</w:t>
      </w:r>
      <w:r w:rsidR="002A0E08" w:rsidRPr="008E2E14">
        <w:rPr>
          <w:rFonts w:eastAsiaTheme="minorHAnsi"/>
          <w:sz w:val="28"/>
          <w:szCs w:val="28"/>
          <w:lang w:eastAsia="en-US"/>
        </w:rPr>
        <w:t xml:space="preserve"> за исключением раздела 6 Положения о муниципальном земельном контроле</w:t>
      </w:r>
      <w:r w:rsidR="000B782E" w:rsidRPr="008E2E14">
        <w:rPr>
          <w:rFonts w:eastAsiaTheme="minorHAnsi"/>
          <w:sz w:val="28"/>
          <w:szCs w:val="28"/>
          <w:lang w:eastAsia="en-US"/>
        </w:rPr>
        <w:t xml:space="preserve"> и подлежит размещению на официальном сайте Администрации города Шарыпово в сети Интернет </w:t>
      </w:r>
      <w:r w:rsidR="000B782E" w:rsidRPr="008E2E14">
        <w:rPr>
          <w:color w:val="000000"/>
          <w:spacing w:val="2"/>
          <w:sz w:val="28"/>
          <w:szCs w:val="28"/>
        </w:rPr>
        <w:t>www.gorodsharypovo.ru.</w:t>
      </w:r>
    </w:p>
    <w:p w:rsidR="000B782E" w:rsidRPr="008E2E14" w:rsidRDefault="00323E16" w:rsidP="000B782E">
      <w:pPr>
        <w:ind w:firstLine="709"/>
        <w:jc w:val="both"/>
        <w:rPr>
          <w:color w:val="000000"/>
          <w:sz w:val="28"/>
          <w:szCs w:val="28"/>
        </w:rPr>
      </w:pPr>
      <w:r w:rsidRPr="008E2E14">
        <w:rPr>
          <w:bCs/>
          <w:color w:val="000000"/>
          <w:sz w:val="28"/>
          <w:szCs w:val="28"/>
        </w:rPr>
        <w:t>4</w:t>
      </w:r>
      <w:r w:rsidR="000B782E" w:rsidRPr="008E2E14">
        <w:rPr>
          <w:bCs/>
          <w:color w:val="000000"/>
          <w:sz w:val="28"/>
          <w:szCs w:val="28"/>
        </w:rPr>
        <w:t xml:space="preserve">. Раздел 6 </w:t>
      </w:r>
      <w:r w:rsidR="000B782E" w:rsidRPr="008E2E14">
        <w:rPr>
          <w:color w:val="000000"/>
          <w:sz w:val="28"/>
          <w:szCs w:val="28"/>
        </w:rPr>
        <w:t xml:space="preserve">Положения о муниципальном земельном контроле в границах </w:t>
      </w:r>
      <w:r w:rsidR="00C1091A" w:rsidRPr="008E2E14">
        <w:rPr>
          <w:bCs/>
          <w:color w:val="000000"/>
          <w:sz w:val="28"/>
          <w:szCs w:val="28"/>
        </w:rPr>
        <w:t>г</w:t>
      </w:r>
      <w:r w:rsidR="009C5E45" w:rsidRPr="008E2E14">
        <w:rPr>
          <w:color w:val="000000"/>
          <w:sz w:val="28"/>
          <w:szCs w:val="28"/>
        </w:rPr>
        <w:t>ородско</w:t>
      </w:r>
      <w:r w:rsidR="00C1091A" w:rsidRPr="008E2E14">
        <w:rPr>
          <w:color w:val="000000"/>
          <w:sz w:val="28"/>
          <w:szCs w:val="28"/>
        </w:rPr>
        <w:t>го</w:t>
      </w:r>
      <w:r w:rsidR="009C5E45" w:rsidRPr="008E2E14">
        <w:rPr>
          <w:color w:val="000000"/>
          <w:sz w:val="28"/>
          <w:szCs w:val="28"/>
        </w:rPr>
        <w:t xml:space="preserve"> округ</w:t>
      </w:r>
      <w:r w:rsidR="00C1091A" w:rsidRPr="008E2E14">
        <w:rPr>
          <w:color w:val="000000"/>
          <w:sz w:val="28"/>
          <w:szCs w:val="28"/>
        </w:rPr>
        <w:t>а</w:t>
      </w:r>
      <w:r w:rsidR="009C5E45" w:rsidRPr="008E2E14">
        <w:rPr>
          <w:color w:val="000000"/>
          <w:sz w:val="28"/>
          <w:szCs w:val="28"/>
        </w:rPr>
        <w:t xml:space="preserve"> </w:t>
      </w:r>
      <w:r w:rsidR="000B782E" w:rsidRPr="008E2E14">
        <w:rPr>
          <w:bCs/>
          <w:color w:val="000000"/>
          <w:sz w:val="28"/>
          <w:szCs w:val="28"/>
        </w:rPr>
        <w:t>город Шарыпово Красноярского края</w:t>
      </w:r>
      <w:r w:rsidR="000B782E" w:rsidRPr="008E2E14">
        <w:rPr>
          <w:i/>
          <w:iCs/>
          <w:color w:val="000000"/>
          <w:sz w:val="28"/>
          <w:szCs w:val="28"/>
        </w:rPr>
        <w:t xml:space="preserve"> </w:t>
      </w:r>
      <w:r w:rsidR="000B782E" w:rsidRPr="008E2E14">
        <w:rPr>
          <w:color w:val="000000"/>
          <w:sz w:val="28"/>
          <w:szCs w:val="28"/>
        </w:rPr>
        <w:t xml:space="preserve">вступает в силу с 01.03.2022 года. </w:t>
      </w:r>
    </w:p>
    <w:p w:rsidR="00704FBC" w:rsidRPr="008E2E14" w:rsidRDefault="00704FBC" w:rsidP="000B782E">
      <w:pPr>
        <w:ind w:firstLine="709"/>
        <w:jc w:val="both"/>
        <w:rPr>
          <w:bCs/>
          <w:color w:val="000000"/>
          <w:sz w:val="28"/>
          <w:szCs w:val="28"/>
        </w:rPr>
      </w:pPr>
    </w:p>
    <w:p w:rsidR="002A0E08" w:rsidRPr="008E2E14" w:rsidRDefault="002A0E08" w:rsidP="000B782E">
      <w:pPr>
        <w:ind w:firstLine="709"/>
        <w:jc w:val="both"/>
        <w:rPr>
          <w:bCs/>
          <w:color w:val="000000"/>
          <w:sz w:val="28"/>
          <w:szCs w:val="28"/>
        </w:rPr>
      </w:pPr>
    </w:p>
    <w:p w:rsidR="002A0E08" w:rsidRPr="008E2E14" w:rsidRDefault="002A0E08" w:rsidP="000B782E">
      <w:pPr>
        <w:ind w:firstLine="709"/>
        <w:jc w:val="both"/>
        <w:rPr>
          <w:bCs/>
          <w:color w:val="000000"/>
          <w:sz w:val="28"/>
          <w:szCs w:val="28"/>
        </w:rPr>
      </w:pPr>
      <w:bookmarkStart w:id="0" w:name="_GoBack"/>
      <w:bookmarkEnd w:id="0"/>
    </w:p>
    <w:tbl>
      <w:tblPr>
        <w:tblW w:w="0" w:type="auto"/>
        <w:tblLayout w:type="fixed"/>
        <w:tblLook w:val="0000"/>
      </w:tblPr>
      <w:tblGrid>
        <w:gridCol w:w="4785"/>
        <w:gridCol w:w="4786"/>
      </w:tblGrid>
      <w:tr w:rsidR="00704FBC" w:rsidRPr="008E2E14" w:rsidTr="003810E4">
        <w:tc>
          <w:tcPr>
            <w:tcW w:w="4785" w:type="dxa"/>
            <w:shd w:val="clear" w:color="auto" w:fill="auto"/>
          </w:tcPr>
          <w:p w:rsidR="00704FBC" w:rsidRPr="008E2E14" w:rsidRDefault="00704FBC" w:rsidP="003810E4">
            <w:pPr>
              <w:pStyle w:val="a5"/>
              <w:jc w:val="both"/>
              <w:rPr>
                <w:sz w:val="28"/>
                <w:szCs w:val="28"/>
              </w:rPr>
            </w:pPr>
            <w:r w:rsidRPr="008E2E14">
              <w:rPr>
                <w:sz w:val="28"/>
                <w:szCs w:val="28"/>
              </w:rPr>
              <w:t>Председатель Шарыповского</w:t>
            </w:r>
          </w:p>
          <w:p w:rsidR="00704FBC" w:rsidRPr="008E2E14" w:rsidRDefault="00704FBC" w:rsidP="003810E4">
            <w:pPr>
              <w:pStyle w:val="a5"/>
              <w:jc w:val="both"/>
              <w:rPr>
                <w:sz w:val="28"/>
                <w:szCs w:val="28"/>
              </w:rPr>
            </w:pPr>
            <w:r w:rsidRPr="008E2E14">
              <w:rPr>
                <w:sz w:val="28"/>
                <w:szCs w:val="28"/>
              </w:rPr>
              <w:t>городского Совета депутатов</w:t>
            </w:r>
          </w:p>
          <w:p w:rsidR="00704FBC" w:rsidRPr="008E2E14" w:rsidRDefault="00704FBC" w:rsidP="00C1091A">
            <w:pPr>
              <w:pStyle w:val="a5"/>
              <w:jc w:val="both"/>
              <w:rPr>
                <w:sz w:val="28"/>
                <w:szCs w:val="28"/>
              </w:rPr>
            </w:pPr>
            <w:r w:rsidRPr="008E2E14">
              <w:rPr>
                <w:sz w:val="28"/>
                <w:szCs w:val="28"/>
              </w:rPr>
              <w:t>__________Т.Ю. Ботвинкина</w:t>
            </w:r>
          </w:p>
        </w:tc>
        <w:tc>
          <w:tcPr>
            <w:tcW w:w="4786" w:type="dxa"/>
            <w:shd w:val="clear" w:color="auto" w:fill="auto"/>
          </w:tcPr>
          <w:p w:rsidR="00704FBC" w:rsidRPr="008E2E14" w:rsidRDefault="00704FBC" w:rsidP="008E2E14">
            <w:pPr>
              <w:pStyle w:val="a5"/>
              <w:rPr>
                <w:sz w:val="28"/>
                <w:szCs w:val="28"/>
              </w:rPr>
            </w:pPr>
            <w:r w:rsidRPr="008E2E14">
              <w:rPr>
                <w:sz w:val="28"/>
                <w:szCs w:val="28"/>
              </w:rPr>
              <w:t xml:space="preserve">    Глава города Шарыпово</w:t>
            </w:r>
          </w:p>
          <w:p w:rsidR="00704FBC" w:rsidRPr="008E2E14" w:rsidRDefault="00704FBC" w:rsidP="008E2E14">
            <w:pPr>
              <w:pStyle w:val="a5"/>
              <w:rPr>
                <w:sz w:val="28"/>
                <w:szCs w:val="28"/>
              </w:rPr>
            </w:pPr>
          </w:p>
          <w:p w:rsidR="00704FBC" w:rsidRPr="008E2E14" w:rsidRDefault="00C1091A" w:rsidP="008E2E14">
            <w:pPr>
              <w:pStyle w:val="a5"/>
              <w:rPr>
                <w:sz w:val="28"/>
                <w:szCs w:val="28"/>
              </w:rPr>
            </w:pPr>
            <w:r w:rsidRPr="008E2E14">
              <w:rPr>
                <w:sz w:val="28"/>
                <w:szCs w:val="28"/>
              </w:rPr>
              <w:t xml:space="preserve">  </w:t>
            </w:r>
            <w:r w:rsidR="008E2E14">
              <w:rPr>
                <w:sz w:val="28"/>
                <w:szCs w:val="28"/>
              </w:rPr>
              <w:t xml:space="preserve">  _______</w:t>
            </w:r>
            <w:r w:rsidR="00704FBC" w:rsidRPr="008E2E14">
              <w:rPr>
                <w:sz w:val="28"/>
                <w:szCs w:val="28"/>
              </w:rPr>
              <w:t>__</w:t>
            </w:r>
            <w:r w:rsidR="008E2E14">
              <w:rPr>
                <w:sz w:val="28"/>
                <w:szCs w:val="28"/>
              </w:rPr>
              <w:t xml:space="preserve"> </w:t>
            </w:r>
            <w:r w:rsidR="00704FBC" w:rsidRPr="008E2E14">
              <w:rPr>
                <w:sz w:val="28"/>
                <w:szCs w:val="28"/>
              </w:rPr>
              <w:t>Н.А. Петровская</w:t>
            </w:r>
          </w:p>
        </w:tc>
      </w:tr>
    </w:tbl>
    <w:p w:rsidR="0052214A" w:rsidRDefault="0052214A" w:rsidP="00704FBC">
      <w:pPr>
        <w:spacing w:line="360" w:lineRule="auto"/>
        <w:jc w:val="both"/>
        <w:rPr>
          <w:sz w:val="28"/>
          <w:szCs w:val="28"/>
        </w:rPr>
      </w:pPr>
    </w:p>
    <w:p w:rsidR="009053C5" w:rsidRDefault="009053C5" w:rsidP="00704FBC">
      <w:pPr>
        <w:spacing w:line="360" w:lineRule="auto"/>
        <w:jc w:val="both"/>
        <w:rPr>
          <w:sz w:val="28"/>
          <w:szCs w:val="28"/>
        </w:rPr>
      </w:pPr>
    </w:p>
    <w:p w:rsidR="009053C5" w:rsidRDefault="009053C5" w:rsidP="00704FBC">
      <w:pPr>
        <w:spacing w:line="360" w:lineRule="auto"/>
        <w:jc w:val="both"/>
        <w:rPr>
          <w:sz w:val="28"/>
          <w:szCs w:val="28"/>
        </w:rPr>
      </w:pPr>
    </w:p>
    <w:p w:rsidR="00C92174" w:rsidRDefault="009053C5" w:rsidP="009053C5">
      <w:pPr>
        <w:suppressAutoHyphens/>
        <w:jc w:val="right"/>
        <w:rPr>
          <w:sz w:val="28"/>
          <w:szCs w:val="28"/>
        </w:rPr>
      </w:pPr>
      <w:r w:rsidRPr="00015AE4">
        <w:rPr>
          <w:sz w:val="28"/>
          <w:szCs w:val="28"/>
        </w:rPr>
        <w:t xml:space="preserve">                                                                           </w:t>
      </w:r>
    </w:p>
    <w:p w:rsidR="009053C5" w:rsidRPr="00015AE4" w:rsidRDefault="009053C5" w:rsidP="009053C5">
      <w:pPr>
        <w:suppressAutoHyphens/>
        <w:jc w:val="right"/>
        <w:rPr>
          <w:sz w:val="18"/>
          <w:lang w:eastAsia="zh-CN"/>
        </w:rPr>
      </w:pPr>
      <w:r w:rsidRPr="00015AE4">
        <w:rPr>
          <w:sz w:val="28"/>
          <w:szCs w:val="28"/>
        </w:rPr>
        <w:lastRenderedPageBreak/>
        <w:t xml:space="preserve">             </w:t>
      </w:r>
      <w:r w:rsidRPr="00015AE4">
        <w:rPr>
          <w:szCs w:val="28"/>
        </w:rPr>
        <w:t>Приложение к решению</w:t>
      </w:r>
    </w:p>
    <w:p w:rsidR="009053C5" w:rsidRPr="00015AE4" w:rsidRDefault="009053C5" w:rsidP="009053C5">
      <w:pPr>
        <w:suppressAutoHyphens/>
        <w:jc w:val="right"/>
        <w:rPr>
          <w:sz w:val="18"/>
          <w:lang w:eastAsia="zh-CN"/>
        </w:rPr>
      </w:pPr>
      <w:r w:rsidRPr="00A033EA">
        <w:rPr>
          <w:szCs w:val="28"/>
        </w:rPr>
        <w:t xml:space="preserve">                                                                  </w:t>
      </w:r>
      <w:r w:rsidRPr="00015AE4">
        <w:rPr>
          <w:szCs w:val="28"/>
        </w:rPr>
        <w:t>Шарыповского городского</w:t>
      </w:r>
    </w:p>
    <w:p w:rsidR="009053C5" w:rsidRPr="00015AE4" w:rsidRDefault="009053C5" w:rsidP="009053C5">
      <w:pPr>
        <w:suppressAutoHyphens/>
        <w:jc w:val="right"/>
        <w:rPr>
          <w:sz w:val="18"/>
          <w:lang w:eastAsia="zh-CN"/>
        </w:rPr>
      </w:pPr>
      <w:r w:rsidRPr="00015AE4">
        <w:rPr>
          <w:szCs w:val="28"/>
        </w:rPr>
        <w:t xml:space="preserve">                                                                                        Совета депутатов </w:t>
      </w:r>
    </w:p>
    <w:p w:rsidR="009053C5" w:rsidRPr="001C614B" w:rsidRDefault="009053C5" w:rsidP="009053C5">
      <w:pPr>
        <w:suppressAutoHyphens/>
        <w:jc w:val="right"/>
        <w:rPr>
          <w:sz w:val="18"/>
          <w:u w:val="single"/>
          <w:lang w:eastAsia="zh-CN"/>
        </w:rPr>
      </w:pPr>
      <w:r w:rsidRPr="00015AE4">
        <w:rPr>
          <w:color w:val="000000"/>
          <w:szCs w:val="28"/>
        </w:rPr>
        <w:t xml:space="preserve">от  </w:t>
      </w:r>
      <w:r>
        <w:rPr>
          <w:color w:val="000000"/>
          <w:szCs w:val="28"/>
          <w:u w:val="single"/>
        </w:rPr>
        <w:t xml:space="preserve">21.12.2021 </w:t>
      </w:r>
      <w:r w:rsidRPr="00015AE4">
        <w:rPr>
          <w:color w:val="000000"/>
          <w:szCs w:val="28"/>
        </w:rPr>
        <w:t>№</w:t>
      </w:r>
      <w:r>
        <w:rPr>
          <w:color w:val="000000"/>
          <w:szCs w:val="28"/>
        </w:rPr>
        <w:t xml:space="preserve"> </w:t>
      </w:r>
      <w:r>
        <w:rPr>
          <w:color w:val="000000"/>
          <w:szCs w:val="28"/>
          <w:u w:val="single"/>
        </w:rPr>
        <w:t>16-55</w:t>
      </w:r>
    </w:p>
    <w:p w:rsidR="009053C5" w:rsidRPr="00015AE4" w:rsidRDefault="009053C5" w:rsidP="009053C5">
      <w:pPr>
        <w:suppressAutoHyphens/>
        <w:jc w:val="center"/>
        <w:rPr>
          <w:color w:val="000000"/>
          <w:sz w:val="28"/>
          <w:szCs w:val="28"/>
          <w:lang w:eastAsia="zh-CN"/>
        </w:rPr>
      </w:pPr>
    </w:p>
    <w:p w:rsidR="009053C5" w:rsidRPr="00742CB7" w:rsidRDefault="009053C5" w:rsidP="009053C5">
      <w:pPr>
        <w:ind w:firstLine="567"/>
        <w:jc w:val="right"/>
        <w:rPr>
          <w:color w:val="000000"/>
          <w:sz w:val="17"/>
          <w:szCs w:val="17"/>
        </w:rPr>
      </w:pPr>
    </w:p>
    <w:p w:rsidR="009053C5" w:rsidRPr="00742CB7" w:rsidRDefault="009053C5" w:rsidP="009053C5">
      <w:pPr>
        <w:ind w:firstLine="567"/>
        <w:jc w:val="right"/>
        <w:rPr>
          <w:color w:val="000000"/>
          <w:sz w:val="17"/>
          <w:szCs w:val="17"/>
        </w:rPr>
      </w:pPr>
    </w:p>
    <w:p w:rsidR="009053C5" w:rsidRPr="00742CB7" w:rsidRDefault="009053C5" w:rsidP="009053C5">
      <w:pPr>
        <w:shd w:val="clear" w:color="auto" w:fill="FFFFFF"/>
        <w:ind w:firstLine="709"/>
        <w:jc w:val="center"/>
        <w:rPr>
          <w:sz w:val="28"/>
          <w:szCs w:val="28"/>
        </w:rPr>
      </w:pPr>
      <w:r w:rsidRPr="00742CB7">
        <w:rPr>
          <w:b/>
          <w:bCs/>
          <w:color w:val="000000"/>
          <w:sz w:val="28"/>
          <w:szCs w:val="28"/>
        </w:rPr>
        <w:t>Положение о муниципальном земельном контроле в границах</w:t>
      </w:r>
      <w:r w:rsidRPr="00742CB7">
        <w:rPr>
          <w:color w:val="000000"/>
          <w:sz w:val="28"/>
          <w:szCs w:val="28"/>
        </w:rPr>
        <w:t xml:space="preserve"> </w:t>
      </w:r>
      <w:r w:rsidRPr="00742CB7">
        <w:rPr>
          <w:b/>
          <w:bCs/>
          <w:color w:val="000000"/>
          <w:sz w:val="28"/>
          <w:szCs w:val="28"/>
        </w:rPr>
        <w:t>муниципального образования «</w:t>
      </w:r>
      <w:r>
        <w:rPr>
          <w:b/>
          <w:bCs/>
          <w:color w:val="000000"/>
          <w:sz w:val="28"/>
          <w:szCs w:val="28"/>
        </w:rPr>
        <w:t xml:space="preserve">Городской округ </w:t>
      </w:r>
      <w:r w:rsidRPr="00742CB7">
        <w:rPr>
          <w:b/>
          <w:bCs/>
          <w:color w:val="000000"/>
          <w:sz w:val="28"/>
          <w:szCs w:val="28"/>
        </w:rPr>
        <w:t>город Шарыпово Красноярского края»</w:t>
      </w:r>
    </w:p>
    <w:p w:rsidR="009053C5" w:rsidRPr="00742CB7" w:rsidRDefault="009053C5" w:rsidP="009053C5">
      <w:pPr>
        <w:spacing w:line="360" w:lineRule="auto"/>
        <w:jc w:val="center"/>
        <w:rPr>
          <w:i/>
          <w:iCs/>
          <w:color w:val="000000"/>
        </w:rPr>
      </w:pPr>
    </w:p>
    <w:p w:rsidR="009053C5" w:rsidRPr="00742CB7" w:rsidRDefault="009053C5" w:rsidP="009053C5">
      <w:pPr>
        <w:pStyle w:val="ConsPlusNormal"/>
        <w:spacing w:line="360" w:lineRule="auto"/>
        <w:ind w:firstLine="0"/>
        <w:jc w:val="center"/>
        <w:rPr>
          <w:rFonts w:ascii="Times New Roman" w:hAnsi="Times New Roman" w:cs="Times New Roman"/>
          <w:b/>
          <w:bCs/>
          <w:color w:val="000000"/>
          <w:sz w:val="28"/>
          <w:szCs w:val="28"/>
        </w:rPr>
      </w:pPr>
      <w:r w:rsidRPr="00742CB7">
        <w:rPr>
          <w:rFonts w:ascii="Times New Roman" w:hAnsi="Times New Roman" w:cs="Times New Roman"/>
          <w:b/>
          <w:bCs/>
          <w:color w:val="000000"/>
          <w:sz w:val="28"/>
          <w:szCs w:val="28"/>
        </w:rPr>
        <w:t>1. Общие положения</w:t>
      </w:r>
    </w:p>
    <w:p w:rsidR="009053C5" w:rsidRPr="00015AE4" w:rsidRDefault="009053C5" w:rsidP="009053C5">
      <w:pPr>
        <w:shd w:val="clear" w:color="auto" w:fill="FFFFFF"/>
        <w:ind w:firstLine="709"/>
        <w:jc w:val="both"/>
        <w:rPr>
          <w:sz w:val="26"/>
          <w:szCs w:val="26"/>
        </w:rPr>
      </w:pPr>
      <w:r w:rsidRPr="00742CB7">
        <w:rPr>
          <w:color w:val="000000"/>
          <w:sz w:val="28"/>
          <w:szCs w:val="28"/>
        </w:rPr>
        <w:t>1.1.</w:t>
      </w:r>
      <w:r w:rsidRPr="00015AE4">
        <w:rPr>
          <w:color w:val="000000"/>
          <w:sz w:val="26"/>
          <w:szCs w:val="26"/>
        </w:rPr>
        <w:t xml:space="preserve"> Настоящее Положение устанавливает порядок осуществления муниципального земельного контроля в границах </w:t>
      </w:r>
      <w:r w:rsidRPr="00015AE4">
        <w:rPr>
          <w:bCs/>
          <w:color w:val="000000"/>
          <w:sz w:val="26"/>
          <w:szCs w:val="26"/>
        </w:rPr>
        <w:t>муниципального образования «</w:t>
      </w:r>
      <w:r w:rsidRPr="00925755">
        <w:rPr>
          <w:bCs/>
          <w:color w:val="000000"/>
          <w:sz w:val="26"/>
          <w:szCs w:val="26"/>
        </w:rPr>
        <w:t>Городской округ</w:t>
      </w:r>
      <w:r>
        <w:rPr>
          <w:b/>
          <w:bCs/>
          <w:color w:val="000000"/>
          <w:sz w:val="28"/>
          <w:szCs w:val="28"/>
        </w:rPr>
        <w:t xml:space="preserve"> </w:t>
      </w:r>
      <w:r w:rsidRPr="00015AE4">
        <w:rPr>
          <w:bCs/>
          <w:color w:val="000000"/>
          <w:sz w:val="26"/>
          <w:szCs w:val="26"/>
        </w:rPr>
        <w:t>город Шарыпово Красноярского края»</w:t>
      </w:r>
      <w:r w:rsidRPr="00015AE4">
        <w:rPr>
          <w:color w:val="000000"/>
          <w:sz w:val="26"/>
          <w:szCs w:val="26"/>
        </w:rPr>
        <w:t xml:space="preserve"> (далее – муниципальный земельный контроль).</w:t>
      </w:r>
    </w:p>
    <w:p w:rsidR="009053C5" w:rsidRPr="00015AE4" w:rsidRDefault="009053C5" w:rsidP="009053C5">
      <w:pPr>
        <w:pStyle w:val="ConsPlusNormal"/>
        <w:ind w:firstLine="709"/>
        <w:jc w:val="both"/>
        <w:rPr>
          <w:rFonts w:ascii="Times New Roman" w:hAnsi="Times New Roman" w:cs="Times New Roman"/>
          <w:sz w:val="26"/>
          <w:szCs w:val="26"/>
        </w:rPr>
      </w:pPr>
      <w:r w:rsidRPr="00015AE4">
        <w:rPr>
          <w:rFonts w:ascii="Times New Roman" w:hAnsi="Times New Roman" w:cs="Times New Roman"/>
          <w:color w:val="000000"/>
          <w:sz w:val="26"/>
          <w:szCs w:val="26"/>
        </w:rPr>
        <w:t>1.2. 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9053C5" w:rsidRPr="00015AE4" w:rsidRDefault="009053C5" w:rsidP="009053C5">
      <w:pPr>
        <w:pStyle w:val="ConsPlusNormal"/>
        <w:ind w:firstLine="709"/>
        <w:jc w:val="both"/>
        <w:rPr>
          <w:rFonts w:ascii="Times New Roman" w:hAnsi="Times New Roman" w:cs="Times New Roman"/>
          <w:bCs/>
          <w:color w:val="000000"/>
          <w:sz w:val="26"/>
          <w:szCs w:val="26"/>
        </w:rPr>
      </w:pPr>
      <w:r w:rsidRPr="00015AE4">
        <w:rPr>
          <w:rFonts w:ascii="Times New Roman" w:hAnsi="Times New Roman" w:cs="Times New Roman"/>
          <w:color w:val="000000"/>
          <w:sz w:val="26"/>
          <w:szCs w:val="26"/>
        </w:rPr>
        <w:t xml:space="preserve">Объектами земельных отношений являются земли, земельные участки или части земельных участков в границах </w:t>
      </w:r>
      <w:r w:rsidRPr="00015AE4">
        <w:rPr>
          <w:rFonts w:ascii="Times New Roman" w:hAnsi="Times New Roman" w:cs="Times New Roman"/>
          <w:bCs/>
          <w:color w:val="000000"/>
          <w:sz w:val="26"/>
          <w:szCs w:val="26"/>
        </w:rPr>
        <w:t>муниципального образования «</w:t>
      </w:r>
      <w:r w:rsidRPr="00925755">
        <w:rPr>
          <w:rFonts w:ascii="Times New Roman" w:hAnsi="Times New Roman" w:cs="Times New Roman"/>
          <w:bCs/>
          <w:color w:val="000000"/>
          <w:sz w:val="26"/>
          <w:szCs w:val="26"/>
        </w:rPr>
        <w:t xml:space="preserve">Городской округ </w:t>
      </w:r>
      <w:r w:rsidRPr="00015AE4">
        <w:rPr>
          <w:rFonts w:ascii="Times New Roman" w:hAnsi="Times New Roman" w:cs="Times New Roman"/>
          <w:bCs/>
          <w:color w:val="000000"/>
          <w:sz w:val="26"/>
          <w:szCs w:val="26"/>
        </w:rPr>
        <w:t>город Шарыпово Красноярского края»</w:t>
      </w:r>
      <w:r>
        <w:rPr>
          <w:rFonts w:ascii="Times New Roman" w:hAnsi="Times New Roman" w:cs="Times New Roman"/>
          <w:bCs/>
          <w:color w:val="000000"/>
          <w:sz w:val="26"/>
          <w:szCs w:val="26"/>
        </w:rPr>
        <w:t>:</w:t>
      </w:r>
    </w:p>
    <w:p w:rsidR="009053C5" w:rsidRPr="00015AE4" w:rsidRDefault="009053C5" w:rsidP="009053C5">
      <w:pPr>
        <w:pStyle w:val="ConsPlusNormal"/>
        <w:ind w:firstLine="709"/>
        <w:jc w:val="both"/>
        <w:rPr>
          <w:rFonts w:ascii="Times New Roman" w:hAnsi="Times New Roman" w:cs="Times New Roman"/>
          <w:bCs/>
          <w:color w:val="000000"/>
          <w:sz w:val="26"/>
          <w:szCs w:val="26"/>
        </w:rPr>
      </w:pPr>
      <w:r w:rsidRPr="00015AE4">
        <w:rPr>
          <w:rFonts w:ascii="Times New Roman" w:hAnsi="Times New Roman" w:cs="Times New Roman"/>
          <w:color w:val="000000"/>
          <w:sz w:val="26"/>
          <w:szCs w:val="26"/>
        </w:rPr>
        <w:t xml:space="preserve">1.3. Муниципальный земельный контроль осуществляется Комитетом по управлению муниципальным имуществом и земельными отношениями </w:t>
      </w:r>
      <w:r>
        <w:rPr>
          <w:rFonts w:ascii="Times New Roman" w:hAnsi="Times New Roman" w:cs="Times New Roman"/>
          <w:color w:val="000000"/>
          <w:sz w:val="26"/>
          <w:szCs w:val="26"/>
        </w:rPr>
        <w:t>А</w:t>
      </w:r>
      <w:r w:rsidRPr="00015AE4">
        <w:rPr>
          <w:rFonts w:ascii="Times New Roman" w:hAnsi="Times New Roman" w:cs="Times New Roman"/>
          <w:color w:val="000000"/>
          <w:sz w:val="26"/>
          <w:szCs w:val="26"/>
        </w:rPr>
        <w:t xml:space="preserve">дминистрации </w:t>
      </w:r>
      <w:r w:rsidRPr="00015AE4">
        <w:rPr>
          <w:rFonts w:ascii="Times New Roman" w:hAnsi="Times New Roman" w:cs="Times New Roman"/>
          <w:bCs/>
          <w:color w:val="000000"/>
          <w:sz w:val="26"/>
          <w:szCs w:val="26"/>
        </w:rPr>
        <w:t xml:space="preserve">города Шарыпово </w:t>
      </w:r>
      <w:r w:rsidRPr="00015AE4">
        <w:rPr>
          <w:rFonts w:ascii="Times New Roman" w:hAnsi="Times New Roman" w:cs="Times New Roman"/>
          <w:color w:val="000000"/>
          <w:sz w:val="26"/>
          <w:szCs w:val="26"/>
        </w:rPr>
        <w:t>(далее – КУМИ).</w:t>
      </w:r>
    </w:p>
    <w:p w:rsidR="009053C5" w:rsidRPr="00015AE4" w:rsidRDefault="009053C5" w:rsidP="009053C5">
      <w:pPr>
        <w:ind w:firstLine="709"/>
        <w:contextualSpacing/>
        <w:jc w:val="both"/>
        <w:rPr>
          <w:sz w:val="26"/>
          <w:szCs w:val="26"/>
        </w:rPr>
      </w:pPr>
      <w:r w:rsidRPr="00015AE4">
        <w:rPr>
          <w:color w:val="000000"/>
          <w:sz w:val="26"/>
          <w:szCs w:val="26"/>
        </w:rPr>
        <w:t>1.4. Должностным лиц</w:t>
      </w:r>
      <w:r>
        <w:rPr>
          <w:color w:val="000000"/>
          <w:sz w:val="26"/>
          <w:szCs w:val="26"/>
        </w:rPr>
        <w:t>ом</w:t>
      </w:r>
      <w:r w:rsidRPr="00015AE4">
        <w:rPr>
          <w:color w:val="000000"/>
          <w:sz w:val="26"/>
          <w:szCs w:val="26"/>
        </w:rPr>
        <w:t xml:space="preserve"> </w:t>
      </w:r>
      <w:r>
        <w:rPr>
          <w:color w:val="000000"/>
          <w:sz w:val="26"/>
          <w:szCs w:val="26"/>
        </w:rPr>
        <w:t>КУМИ</w:t>
      </w:r>
      <w:r w:rsidRPr="00015AE4">
        <w:rPr>
          <w:color w:val="000000"/>
          <w:sz w:val="26"/>
          <w:szCs w:val="26"/>
        </w:rPr>
        <w:t>, уполномоченным</w:t>
      </w:r>
      <w:r>
        <w:rPr>
          <w:color w:val="000000"/>
          <w:sz w:val="26"/>
          <w:szCs w:val="26"/>
        </w:rPr>
        <w:t xml:space="preserve"> </w:t>
      </w:r>
      <w:r w:rsidRPr="00015AE4">
        <w:rPr>
          <w:color w:val="000000"/>
          <w:sz w:val="26"/>
          <w:szCs w:val="26"/>
        </w:rPr>
        <w:t>осуществлять муниципальный земельный контроль, явля</w:t>
      </w:r>
      <w:r>
        <w:rPr>
          <w:color w:val="000000"/>
          <w:sz w:val="26"/>
          <w:szCs w:val="26"/>
        </w:rPr>
        <w:t>е</w:t>
      </w:r>
      <w:r w:rsidRPr="00015AE4">
        <w:rPr>
          <w:color w:val="000000"/>
          <w:sz w:val="26"/>
          <w:szCs w:val="26"/>
        </w:rPr>
        <w:t xml:space="preserve">тся главный специалист по земельно-имущественным отношениям КУМИ Администрации </w:t>
      </w:r>
      <w:r w:rsidRPr="00015AE4">
        <w:rPr>
          <w:bCs/>
          <w:color w:val="000000"/>
          <w:sz w:val="26"/>
          <w:szCs w:val="26"/>
        </w:rPr>
        <w:t xml:space="preserve">города Шарыпово </w:t>
      </w:r>
      <w:r w:rsidRPr="00015AE4">
        <w:rPr>
          <w:color w:val="000000"/>
          <w:sz w:val="26"/>
          <w:szCs w:val="26"/>
        </w:rPr>
        <w:t>(далее – должностн</w:t>
      </w:r>
      <w:r>
        <w:rPr>
          <w:color w:val="000000"/>
          <w:sz w:val="26"/>
          <w:szCs w:val="26"/>
        </w:rPr>
        <w:t>о</w:t>
      </w:r>
      <w:r w:rsidRPr="00015AE4">
        <w:rPr>
          <w:color w:val="000000"/>
          <w:sz w:val="26"/>
          <w:szCs w:val="26"/>
        </w:rPr>
        <w:t>е лиц</w:t>
      </w:r>
      <w:r>
        <w:rPr>
          <w:color w:val="000000"/>
          <w:sz w:val="26"/>
          <w:szCs w:val="26"/>
        </w:rPr>
        <w:t>о</w:t>
      </w:r>
      <w:r w:rsidRPr="00015AE4">
        <w:rPr>
          <w:color w:val="000000"/>
          <w:sz w:val="26"/>
          <w:szCs w:val="26"/>
        </w:rPr>
        <w:t>, уполномоченные осуществлять муниципальный земельный контроль</w:t>
      </w:r>
      <w:r>
        <w:rPr>
          <w:color w:val="000000"/>
          <w:sz w:val="26"/>
          <w:szCs w:val="26"/>
        </w:rPr>
        <w:t>, далее в том числе муниципальный инспектор</w:t>
      </w:r>
      <w:r w:rsidRPr="00015AE4">
        <w:rPr>
          <w:color w:val="000000"/>
          <w:sz w:val="26"/>
          <w:szCs w:val="26"/>
        </w:rPr>
        <w:t>)</w:t>
      </w:r>
      <w:r w:rsidRPr="00015AE4">
        <w:rPr>
          <w:i/>
          <w:iCs/>
          <w:color w:val="000000"/>
          <w:sz w:val="26"/>
          <w:szCs w:val="26"/>
        </w:rPr>
        <w:t>.</w:t>
      </w:r>
      <w:r w:rsidRPr="00015AE4">
        <w:rPr>
          <w:color w:val="000000"/>
          <w:sz w:val="26"/>
          <w:szCs w:val="26"/>
        </w:rPr>
        <w:t xml:space="preserve"> В должностные обязанности указанн</w:t>
      </w:r>
      <w:r>
        <w:rPr>
          <w:color w:val="000000"/>
          <w:sz w:val="26"/>
          <w:szCs w:val="26"/>
        </w:rPr>
        <w:t>ого</w:t>
      </w:r>
      <w:r w:rsidRPr="00015AE4">
        <w:rPr>
          <w:color w:val="000000"/>
          <w:sz w:val="26"/>
          <w:szCs w:val="26"/>
        </w:rPr>
        <w:t xml:space="preserve"> должностн</w:t>
      </w:r>
      <w:r>
        <w:rPr>
          <w:color w:val="000000"/>
          <w:sz w:val="26"/>
          <w:szCs w:val="26"/>
        </w:rPr>
        <w:t>ого</w:t>
      </w:r>
      <w:r w:rsidRPr="00015AE4">
        <w:rPr>
          <w:color w:val="000000"/>
          <w:sz w:val="26"/>
          <w:szCs w:val="26"/>
        </w:rPr>
        <w:t xml:space="preserve"> лиц</w:t>
      </w:r>
      <w:r>
        <w:rPr>
          <w:color w:val="000000"/>
          <w:sz w:val="26"/>
          <w:szCs w:val="26"/>
        </w:rPr>
        <w:t>а КУМИ</w:t>
      </w:r>
      <w:r w:rsidRPr="00015AE4">
        <w:rPr>
          <w:color w:val="000000"/>
          <w:sz w:val="26"/>
          <w:szCs w:val="26"/>
        </w:rPr>
        <w:t xml:space="preserve"> в соответствии с должностной инструкцией входит осуществление полномочий по муниципальному земельному контролю.</w:t>
      </w:r>
    </w:p>
    <w:p w:rsidR="009053C5" w:rsidRPr="00015AE4" w:rsidRDefault="009053C5" w:rsidP="009053C5">
      <w:pPr>
        <w:ind w:firstLine="709"/>
        <w:contextualSpacing/>
        <w:jc w:val="both"/>
        <w:rPr>
          <w:sz w:val="26"/>
          <w:szCs w:val="26"/>
        </w:rPr>
      </w:pPr>
      <w:r w:rsidRPr="00015AE4">
        <w:rPr>
          <w:color w:val="000000"/>
          <w:sz w:val="26"/>
          <w:szCs w:val="26"/>
        </w:rPr>
        <w:t>Должностн</w:t>
      </w:r>
      <w:r>
        <w:rPr>
          <w:color w:val="000000"/>
          <w:sz w:val="26"/>
          <w:szCs w:val="26"/>
        </w:rPr>
        <w:t>о</w:t>
      </w:r>
      <w:r w:rsidRPr="00015AE4">
        <w:rPr>
          <w:color w:val="000000"/>
          <w:sz w:val="26"/>
          <w:szCs w:val="26"/>
        </w:rPr>
        <w:t>е лиц</w:t>
      </w:r>
      <w:r>
        <w:rPr>
          <w:color w:val="000000"/>
          <w:sz w:val="26"/>
          <w:szCs w:val="26"/>
        </w:rPr>
        <w:t>о</w:t>
      </w:r>
      <w:r w:rsidRPr="00015AE4">
        <w:rPr>
          <w:color w:val="000000"/>
          <w:sz w:val="26"/>
          <w:szCs w:val="26"/>
        </w:rPr>
        <w:t>, уполномоченн</w:t>
      </w:r>
      <w:r>
        <w:rPr>
          <w:color w:val="000000"/>
          <w:sz w:val="26"/>
          <w:szCs w:val="26"/>
        </w:rPr>
        <w:t>ое</w:t>
      </w:r>
      <w:r w:rsidRPr="00015AE4">
        <w:rPr>
          <w:color w:val="000000"/>
          <w:sz w:val="26"/>
          <w:szCs w:val="26"/>
        </w:rPr>
        <w:t xml:space="preserve"> осуществлять муниципальный земельный контроль, при осуществлении муниципального земельного контроля, име</w:t>
      </w:r>
      <w:r>
        <w:rPr>
          <w:color w:val="000000"/>
          <w:sz w:val="26"/>
          <w:szCs w:val="26"/>
        </w:rPr>
        <w:t>е</w:t>
      </w:r>
      <w:r w:rsidRPr="00015AE4">
        <w:rPr>
          <w:color w:val="000000"/>
          <w:sz w:val="26"/>
          <w:szCs w:val="26"/>
        </w:rPr>
        <w:t>т права, обязанности и нес</w:t>
      </w:r>
      <w:r>
        <w:rPr>
          <w:color w:val="000000"/>
          <w:sz w:val="26"/>
          <w:szCs w:val="26"/>
        </w:rPr>
        <w:t>е</w:t>
      </w:r>
      <w:r w:rsidRPr="00015AE4">
        <w:rPr>
          <w:color w:val="000000"/>
          <w:sz w:val="26"/>
          <w:szCs w:val="26"/>
        </w:rPr>
        <w:t>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9053C5" w:rsidRPr="009A6D3E" w:rsidRDefault="009053C5" w:rsidP="009053C5">
      <w:pPr>
        <w:pStyle w:val="ConsPlusNormal"/>
        <w:ind w:firstLine="709"/>
        <w:jc w:val="both"/>
        <w:rPr>
          <w:rFonts w:ascii="Times New Roman" w:hAnsi="Times New Roman" w:cs="Times New Roman"/>
          <w:sz w:val="26"/>
          <w:szCs w:val="26"/>
        </w:rPr>
      </w:pPr>
      <w:r w:rsidRPr="00015AE4">
        <w:rPr>
          <w:rFonts w:ascii="Times New Roman" w:hAnsi="Times New Roman" w:cs="Times New Roman"/>
          <w:color w:val="000000"/>
          <w:sz w:val="26"/>
          <w:szCs w:val="26"/>
        </w:rPr>
        <w:t xml:space="preserve">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w:t>
      </w:r>
      <w:r w:rsidRPr="009A6D3E">
        <w:rPr>
          <w:rFonts w:ascii="Times New Roman" w:hAnsi="Times New Roman" w:cs="Times New Roman"/>
          <w:color w:val="000000"/>
          <w:sz w:val="26"/>
          <w:szCs w:val="26"/>
        </w:rPr>
        <w:t xml:space="preserve">Федерального </w:t>
      </w:r>
      <w:r w:rsidRPr="009A6D3E">
        <w:rPr>
          <w:rStyle w:val="a7"/>
          <w:rFonts w:ascii="Times New Roman" w:hAnsi="Times New Roman" w:cs="Times New Roman"/>
          <w:color w:val="000000"/>
          <w:sz w:val="26"/>
          <w:szCs w:val="26"/>
        </w:rPr>
        <w:t>закона</w:t>
      </w:r>
      <w:r w:rsidRPr="009A6D3E">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 Земельного </w:t>
      </w:r>
      <w:r w:rsidRPr="009A6D3E">
        <w:rPr>
          <w:rStyle w:val="a7"/>
          <w:rFonts w:ascii="Times New Roman" w:hAnsi="Times New Roman" w:cs="Times New Roman"/>
          <w:color w:val="000000"/>
          <w:sz w:val="26"/>
          <w:szCs w:val="26"/>
        </w:rPr>
        <w:t>кодекса</w:t>
      </w:r>
      <w:r w:rsidRPr="009A6D3E">
        <w:rPr>
          <w:rFonts w:ascii="Times New Roman" w:hAnsi="Times New Roman" w:cs="Times New Roman"/>
          <w:color w:val="000000"/>
          <w:sz w:val="26"/>
          <w:szCs w:val="26"/>
        </w:rPr>
        <w:t xml:space="preserve"> Российской Федерации, Федерального </w:t>
      </w:r>
      <w:r w:rsidRPr="009A6D3E">
        <w:rPr>
          <w:rStyle w:val="a7"/>
          <w:rFonts w:ascii="Times New Roman" w:hAnsi="Times New Roman" w:cs="Times New Roman"/>
          <w:color w:val="000000"/>
          <w:sz w:val="26"/>
          <w:szCs w:val="26"/>
        </w:rPr>
        <w:t>закона</w:t>
      </w:r>
      <w:r w:rsidRPr="009A6D3E">
        <w:rPr>
          <w:rFonts w:ascii="Times New Roman" w:hAnsi="Times New Roman" w:cs="Times New Roman"/>
          <w:color w:val="000000"/>
          <w:sz w:val="26"/>
          <w:szCs w:val="26"/>
        </w:rPr>
        <w:t xml:space="preserve"> от 06.10.2003 № 131-ФЗ «Об общих принципах организации местного самоуправления в Российской Федерации».</w:t>
      </w:r>
    </w:p>
    <w:p w:rsidR="009053C5" w:rsidRPr="00015AE4" w:rsidRDefault="009053C5" w:rsidP="009053C5">
      <w:pPr>
        <w:pStyle w:val="ConsPlusNormal"/>
        <w:ind w:firstLine="709"/>
        <w:jc w:val="both"/>
        <w:rPr>
          <w:rFonts w:ascii="Times New Roman" w:hAnsi="Times New Roman" w:cs="Times New Roman"/>
          <w:sz w:val="26"/>
          <w:szCs w:val="26"/>
        </w:rPr>
      </w:pPr>
      <w:bookmarkStart w:id="1" w:name="Par61"/>
      <w:bookmarkEnd w:id="1"/>
      <w:r w:rsidRPr="00015AE4">
        <w:rPr>
          <w:rFonts w:ascii="Times New Roman" w:hAnsi="Times New Roman" w:cs="Times New Roman"/>
          <w:color w:val="000000"/>
          <w:sz w:val="26"/>
          <w:szCs w:val="26"/>
        </w:rPr>
        <w:t xml:space="preserve">1.6. КУМИ осуществляет муниципальный земельный </w:t>
      </w:r>
      <w:proofErr w:type="gramStart"/>
      <w:r w:rsidRPr="00015AE4">
        <w:rPr>
          <w:rFonts w:ascii="Times New Roman" w:hAnsi="Times New Roman" w:cs="Times New Roman"/>
          <w:color w:val="000000"/>
          <w:sz w:val="26"/>
          <w:szCs w:val="26"/>
        </w:rPr>
        <w:t>контроль за</w:t>
      </w:r>
      <w:proofErr w:type="gramEnd"/>
      <w:r w:rsidRPr="00015AE4">
        <w:rPr>
          <w:rFonts w:ascii="Times New Roman" w:hAnsi="Times New Roman" w:cs="Times New Roman"/>
          <w:color w:val="000000"/>
          <w:sz w:val="26"/>
          <w:szCs w:val="26"/>
        </w:rPr>
        <w:t xml:space="preserve"> соблюдением:</w:t>
      </w:r>
    </w:p>
    <w:p w:rsidR="009053C5" w:rsidRPr="00015AE4" w:rsidRDefault="009053C5" w:rsidP="009053C5">
      <w:pPr>
        <w:pStyle w:val="ConsPlusNormal"/>
        <w:ind w:firstLine="709"/>
        <w:jc w:val="both"/>
        <w:rPr>
          <w:rFonts w:ascii="Times New Roman" w:hAnsi="Times New Roman" w:cs="Times New Roman"/>
          <w:sz w:val="26"/>
          <w:szCs w:val="26"/>
        </w:rPr>
      </w:pPr>
      <w:r w:rsidRPr="00015AE4">
        <w:rPr>
          <w:rFonts w:ascii="Times New Roman" w:hAnsi="Times New Roman" w:cs="Times New Roman"/>
          <w:color w:val="000000"/>
          <w:sz w:val="26"/>
          <w:szCs w:val="26"/>
        </w:rPr>
        <w:t xml:space="preserve">1) обязательных требований о недопущении самовольного занятия земель, земельного участка или части земельного участка, в том числе использования земель, </w:t>
      </w:r>
      <w:r w:rsidRPr="00015AE4">
        <w:rPr>
          <w:rFonts w:ascii="Times New Roman" w:hAnsi="Times New Roman" w:cs="Times New Roman"/>
          <w:color w:val="000000"/>
          <w:sz w:val="26"/>
          <w:szCs w:val="26"/>
        </w:rPr>
        <w:lastRenderedPageBreak/>
        <w:t>земельного участка или части земельного участка лицом, не имеющим предусмотренных законодательством прав на них;</w:t>
      </w:r>
    </w:p>
    <w:p w:rsidR="009053C5" w:rsidRPr="00015AE4" w:rsidRDefault="009053C5" w:rsidP="009053C5">
      <w:pPr>
        <w:pStyle w:val="ConsPlusNormal"/>
        <w:ind w:firstLine="709"/>
        <w:jc w:val="both"/>
        <w:rPr>
          <w:rFonts w:ascii="Times New Roman" w:hAnsi="Times New Roman" w:cs="Times New Roman"/>
          <w:sz w:val="26"/>
          <w:szCs w:val="26"/>
        </w:rPr>
      </w:pPr>
      <w:r w:rsidRPr="00015AE4">
        <w:rPr>
          <w:rFonts w:ascii="Times New Roman" w:hAnsi="Times New Roman" w:cs="Times New Roman"/>
          <w:color w:val="000000"/>
          <w:sz w:val="26"/>
          <w:szCs w:val="26"/>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9053C5" w:rsidRPr="00015AE4" w:rsidRDefault="009053C5" w:rsidP="009053C5">
      <w:pPr>
        <w:pStyle w:val="ConsPlusNormal"/>
        <w:ind w:firstLine="709"/>
        <w:jc w:val="both"/>
        <w:rPr>
          <w:rFonts w:ascii="Times New Roman" w:hAnsi="Times New Roman" w:cs="Times New Roman"/>
          <w:sz w:val="26"/>
          <w:szCs w:val="26"/>
        </w:rPr>
      </w:pPr>
      <w:r w:rsidRPr="00015AE4">
        <w:rPr>
          <w:rFonts w:ascii="Times New Roman" w:hAnsi="Times New Roman" w:cs="Times New Roman"/>
          <w:color w:val="000000"/>
          <w:sz w:val="26"/>
          <w:szCs w:val="26"/>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rsidR="009053C5" w:rsidRPr="00015AE4" w:rsidRDefault="009053C5" w:rsidP="009053C5">
      <w:pPr>
        <w:pStyle w:val="ConsPlusNormal"/>
        <w:ind w:firstLine="709"/>
        <w:jc w:val="both"/>
        <w:rPr>
          <w:rFonts w:ascii="Times New Roman" w:hAnsi="Times New Roman" w:cs="Times New Roman"/>
          <w:sz w:val="26"/>
          <w:szCs w:val="26"/>
        </w:rPr>
      </w:pPr>
      <w:r w:rsidRPr="00015AE4">
        <w:rPr>
          <w:rFonts w:ascii="Times New Roman" w:hAnsi="Times New Roman" w:cs="Times New Roman"/>
          <w:color w:val="000000"/>
          <w:sz w:val="26"/>
          <w:szCs w:val="26"/>
        </w:rPr>
        <w:t>4) обязательных требований, связанных с обязанностью по приведению земель в состояние, пригодное для использования по целевому назначению;</w:t>
      </w:r>
    </w:p>
    <w:p w:rsidR="009053C5" w:rsidRPr="00015AE4" w:rsidRDefault="009053C5" w:rsidP="009053C5">
      <w:pPr>
        <w:pStyle w:val="ConsPlusNormal"/>
        <w:ind w:firstLine="709"/>
        <w:jc w:val="both"/>
        <w:rPr>
          <w:rFonts w:ascii="Times New Roman" w:hAnsi="Times New Roman" w:cs="Times New Roman"/>
          <w:sz w:val="26"/>
          <w:szCs w:val="26"/>
        </w:rPr>
      </w:pPr>
      <w:r w:rsidRPr="00015AE4">
        <w:rPr>
          <w:rFonts w:ascii="Times New Roman" w:hAnsi="Times New Roman" w:cs="Times New Roman"/>
          <w:color w:val="000000"/>
          <w:sz w:val="26"/>
          <w:szCs w:val="26"/>
        </w:rP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rsidR="009053C5" w:rsidRPr="00015AE4" w:rsidRDefault="009053C5" w:rsidP="009053C5">
      <w:pPr>
        <w:pStyle w:val="ConsPlusNormal"/>
        <w:ind w:firstLine="709"/>
        <w:jc w:val="both"/>
        <w:rPr>
          <w:rFonts w:ascii="Times New Roman" w:hAnsi="Times New Roman" w:cs="Times New Roman"/>
          <w:color w:val="000000"/>
          <w:sz w:val="26"/>
          <w:szCs w:val="26"/>
        </w:rPr>
      </w:pPr>
      <w:r w:rsidRPr="00015AE4">
        <w:rPr>
          <w:rFonts w:ascii="Times New Roman" w:hAnsi="Times New Roman" w:cs="Times New Roman"/>
          <w:color w:val="000000"/>
          <w:sz w:val="26"/>
          <w:szCs w:val="26"/>
        </w:rPr>
        <w:t>Полномочия, указанные в настоящем пункте, осуществляются КУМИ в отношении всех категорий земель.</w:t>
      </w:r>
    </w:p>
    <w:p w:rsidR="009053C5" w:rsidRPr="00015AE4" w:rsidRDefault="009053C5" w:rsidP="009053C5">
      <w:pPr>
        <w:pStyle w:val="ConsPlusNormal"/>
        <w:ind w:firstLine="709"/>
        <w:jc w:val="both"/>
        <w:rPr>
          <w:rFonts w:ascii="Times New Roman" w:hAnsi="Times New Roman" w:cs="Times New Roman"/>
          <w:color w:val="000000"/>
          <w:sz w:val="26"/>
          <w:szCs w:val="26"/>
        </w:rPr>
      </w:pPr>
      <w:r w:rsidRPr="00015AE4">
        <w:rPr>
          <w:rFonts w:ascii="Times New Roman" w:hAnsi="Times New Roman" w:cs="Times New Roman"/>
          <w:bCs/>
          <w:color w:val="000000"/>
          <w:sz w:val="26"/>
          <w:szCs w:val="26"/>
        </w:rPr>
        <w:t>1.7.</w:t>
      </w:r>
      <w:r w:rsidRPr="00015AE4">
        <w:rPr>
          <w:rFonts w:ascii="Times New Roman" w:hAnsi="Times New Roman" w:cs="Times New Roman"/>
          <w:color w:val="000000"/>
          <w:sz w:val="26"/>
          <w:szCs w:val="26"/>
        </w:rPr>
        <w:t xml:space="preserve"> КУМИ в рамках осуществления муниципального земельного контроля обеспечивается учет объектов</w:t>
      </w:r>
      <w:r w:rsidRPr="00015AE4">
        <w:rPr>
          <w:rFonts w:ascii="Times New Roman" w:hAnsi="Times New Roman" w:cs="Times New Roman"/>
          <w:bCs/>
          <w:color w:val="000000"/>
          <w:sz w:val="26"/>
          <w:szCs w:val="26"/>
        </w:rPr>
        <w:t xml:space="preserve"> муниципального земельного</w:t>
      </w:r>
      <w:r w:rsidRPr="00015AE4">
        <w:rPr>
          <w:rFonts w:ascii="Times New Roman" w:hAnsi="Times New Roman" w:cs="Times New Roman"/>
          <w:color w:val="000000"/>
          <w:sz w:val="26"/>
          <w:szCs w:val="26"/>
        </w:rPr>
        <w:t xml:space="preserve"> контроля.</w:t>
      </w:r>
    </w:p>
    <w:p w:rsidR="009053C5" w:rsidRPr="009A6D3E" w:rsidRDefault="009053C5" w:rsidP="009053C5">
      <w:pPr>
        <w:pStyle w:val="ConsPlusNormal"/>
        <w:ind w:firstLine="0"/>
        <w:jc w:val="center"/>
        <w:rPr>
          <w:rFonts w:ascii="Times New Roman" w:hAnsi="Times New Roman" w:cs="Times New Roman"/>
          <w:color w:val="000000"/>
          <w:sz w:val="26"/>
          <w:szCs w:val="26"/>
        </w:rPr>
      </w:pPr>
    </w:p>
    <w:p w:rsidR="009053C5" w:rsidRPr="009A6D3E" w:rsidRDefault="009053C5" w:rsidP="009053C5">
      <w:pPr>
        <w:pStyle w:val="ConsPlusNormal"/>
        <w:ind w:firstLine="0"/>
        <w:jc w:val="center"/>
        <w:rPr>
          <w:rFonts w:ascii="Times New Roman" w:hAnsi="Times New Roman" w:cs="Times New Roman"/>
          <w:b/>
          <w:bCs/>
          <w:color w:val="000000"/>
          <w:sz w:val="26"/>
          <w:szCs w:val="26"/>
        </w:rPr>
      </w:pPr>
      <w:r w:rsidRPr="009A6D3E">
        <w:rPr>
          <w:rFonts w:ascii="Times New Roman" w:hAnsi="Times New Roman" w:cs="Times New Roman"/>
          <w:b/>
          <w:bCs/>
          <w:color w:val="000000"/>
          <w:sz w:val="26"/>
          <w:szCs w:val="26"/>
        </w:rPr>
        <w:t>2. Управление рисками причинения вреда (ущерба) охраняемым законом ценностям при осуществлении муниципального земельного контроля</w:t>
      </w:r>
    </w:p>
    <w:p w:rsidR="009053C5" w:rsidRPr="009A6D3E" w:rsidRDefault="009053C5" w:rsidP="009053C5">
      <w:pPr>
        <w:pStyle w:val="ConsPlusNormal"/>
        <w:ind w:firstLine="0"/>
        <w:jc w:val="center"/>
        <w:rPr>
          <w:rFonts w:ascii="Times New Roman" w:hAnsi="Times New Roman" w:cs="Times New Roman"/>
          <w:color w:val="000000"/>
          <w:sz w:val="26"/>
          <w:szCs w:val="26"/>
        </w:rPr>
      </w:pPr>
    </w:p>
    <w:p w:rsidR="009053C5" w:rsidRPr="009A6D3E" w:rsidRDefault="009053C5" w:rsidP="009053C5">
      <w:pPr>
        <w:pStyle w:val="ConsPlusNormal"/>
        <w:ind w:firstLine="709"/>
        <w:jc w:val="both"/>
        <w:rPr>
          <w:rFonts w:ascii="Times New Roman" w:hAnsi="Times New Roman" w:cs="Times New Roman"/>
          <w:sz w:val="26"/>
          <w:szCs w:val="26"/>
        </w:rPr>
      </w:pPr>
      <w:r w:rsidRPr="009A6D3E">
        <w:rPr>
          <w:rFonts w:ascii="Times New Roman" w:hAnsi="Times New Roman" w:cs="Times New Roman"/>
          <w:color w:val="000000"/>
          <w:sz w:val="26"/>
          <w:szCs w:val="26"/>
        </w:rPr>
        <w:t>2.1. КУМИ осуществляет муниципальный земельный контроль на основе управления рисками причинения вреда (ущерба).</w:t>
      </w:r>
    </w:p>
    <w:p w:rsidR="009053C5" w:rsidRPr="009A6D3E" w:rsidRDefault="009053C5" w:rsidP="009053C5">
      <w:pPr>
        <w:pStyle w:val="ConsPlusNormal"/>
        <w:ind w:firstLine="709"/>
        <w:jc w:val="both"/>
        <w:rPr>
          <w:rFonts w:ascii="Times New Roman" w:hAnsi="Times New Roman" w:cs="Times New Roman"/>
          <w:sz w:val="26"/>
          <w:szCs w:val="26"/>
        </w:rPr>
      </w:pPr>
      <w:r w:rsidRPr="009A6D3E">
        <w:rPr>
          <w:rFonts w:ascii="Times New Roman" w:hAnsi="Times New Roman" w:cs="Times New Roman"/>
          <w:color w:val="000000"/>
          <w:sz w:val="26"/>
          <w:szCs w:val="26"/>
        </w:rPr>
        <w:t xml:space="preserve">2.2.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w:t>
      </w:r>
      <w:hyperlink r:id="rId7" w:history="1">
        <w:proofErr w:type="gramStart"/>
        <w:r w:rsidRPr="009A6D3E">
          <w:rPr>
            <w:rStyle w:val="a7"/>
            <w:rFonts w:ascii="Times New Roman" w:hAnsi="Times New Roman" w:cs="Times New Roman"/>
            <w:color w:val="000000"/>
            <w:sz w:val="26"/>
            <w:szCs w:val="26"/>
          </w:rPr>
          <w:t>законо</w:t>
        </w:r>
      </w:hyperlink>
      <w:r w:rsidRPr="009A6D3E">
        <w:rPr>
          <w:rFonts w:ascii="Times New Roman" w:hAnsi="Times New Roman" w:cs="Times New Roman"/>
          <w:color w:val="000000"/>
          <w:sz w:val="26"/>
          <w:szCs w:val="26"/>
        </w:rPr>
        <w:t>м</w:t>
      </w:r>
      <w:proofErr w:type="gramEnd"/>
      <w:r w:rsidRPr="009A6D3E">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w:t>
      </w:r>
    </w:p>
    <w:p w:rsidR="009053C5" w:rsidRPr="009A6D3E" w:rsidRDefault="009053C5" w:rsidP="009053C5">
      <w:pPr>
        <w:pStyle w:val="ConsPlusNormal"/>
        <w:ind w:firstLine="709"/>
        <w:jc w:val="both"/>
        <w:rPr>
          <w:rFonts w:ascii="Times New Roman" w:hAnsi="Times New Roman" w:cs="Times New Roman"/>
          <w:sz w:val="26"/>
          <w:szCs w:val="26"/>
        </w:rPr>
      </w:pPr>
      <w:r w:rsidRPr="009A6D3E">
        <w:rPr>
          <w:rFonts w:ascii="Times New Roman" w:hAnsi="Times New Roman" w:cs="Times New Roman"/>
          <w:color w:val="000000"/>
          <w:sz w:val="26"/>
          <w:szCs w:val="26"/>
        </w:rPr>
        <w:t xml:space="preserve">2.3. Отнесение земель и земельных участков к определенной категории риска осуществляется в соответствии с </w:t>
      </w:r>
      <w:hyperlink r:id="rId8" w:anchor="_blank" w:history="1">
        <w:r w:rsidRPr="009A6D3E">
          <w:rPr>
            <w:rStyle w:val="a7"/>
            <w:rFonts w:ascii="Times New Roman" w:hAnsi="Times New Roman" w:cs="Times New Roman"/>
            <w:color w:val="000000"/>
            <w:sz w:val="26"/>
            <w:szCs w:val="26"/>
          </w:rPr>
          <w:t>критериями</w:t>
        </w:r>
      </w:hyperlink>
      <w:r w:rsidRPr="009A6D3E">
        <w:rPr>
          <w:rFonts w:ascii="Times New Roman" w:hAnsi="Times New Roman" w:cs="Times New Roman"/>
          <w:color w:val="000000"/>
          <w:sz w:val="26"/>
          <w:szCs w:val="26"/>
        </w:rPr>
        <w:t xml:space="preserve"> отнесения используемых </w:t>
      </w:r>
      <w:r>
        <w:rPr>
          <w:rFonts w:ascii="Times New Roman" w:hAnsi="Times New Roman" w:cs="Times New Roman"/>
          <w:color w:val="000000"/>
          <w:sz w:val="26"/>
          <w:szCs w:val="26"/>
        </w:rPr>
        <w:t xml:space="preserve">контролируемыми лицами </w:t>
      </w:r>
      <w:r w:rsidRPr="009A6D3E">
        <w:rPr>
          <w:rFonts w:ascii="Times New Roman" w:hAnsi="Times New Roman" w:cs="Times New Roman"/>
          <w:color w:val="000000"/>
          <w:sz w:val="26"/>
          <w:szCs w:val="26"/>
        </w:rPr>
        <w:t>земель и земельных участков к определенной категории риска при осуществлении</w:t>
      </w:r>
      <w:r>
        <w:rPr>
          <w:rFonts w:ascii="Times New Roman" w:hAnsi="Times New Roman" w:cs="Times New Roman"/>
          <w:color w:val="000000"/>
          <w:sz w:val="26"/>
          <w:szCs w:val="26"/>
        </w:rPr>
        <w:t xml:space="preserve"> КУМИ</w:t>
      </w:r>
      <w:r w:rsidRPr="009A6D3E">
        <w:rPr>
          <w:rFonts w:ascii="Times New Roman" w:hAnsi="Times New Roman" w:cs="Times New Roman"/>
          <w:color w:val="000000"/>
          <w:sz w:val="26"/>
          <w:szCs w:val="26"/>
        </w:rPr>
        <w:t xml:space="preserve"> муниципального земельного контроля согласно приложению № 1 к настоящему Положению.</w:t>
      </w:r>
    </w:p>
    <w:p w:rsidR="009053C5" w:rsidRPr="009A6D3E" w:rsidRDefault="009053C5" w:rsidP="009053C5">
      <w:pPr>
        <w:pStyle w:val="ConsPlusNormal"/>
        <w:ind w:firstLine="709"/>
        <w:jc w:val="both"/>
        <w:rPr>
          <w:rFonts w:ascii="Times New Roman" w:hAnsi="Times New Roman" w:cs="Times New Roman"/>
          <w:color w:val="000000"/>
          <w:sz w:val="26"/>
          <w:szCs w:val="26"/>
        </w:rPr>
      </w:pPr>
      <w:r w:rsidRPr="009A6D3E">
        <w:rPr>
          <w:rFonts w:ascii="Times New Roman" w:hAnsi="Times New Roman" w:cs="Times New Roman"/>
          <w:color w:val="000000"/>
          <w:sz w:val="26"/>
          <w:szCs w:val="26"/>
        </w:rPr>
        <w:t xml:space="preserve">Отнесение земель и земельных участков к категориям риска и изменение присвоенных землям и земельным участкам категорий риска осуществляется </w:t>
      </w:r>
      <w:r>
        <w:rPr>
          <w:rFonts w:ascii="Times New Roman" w:hAnsi="Times New Roman" w:cs="Times New Roman"/>
          <w:color w:val="000000"/>
          <w:sz w:val="26"/>
          <w:szCs w:val="26"/>
        </w:rPr>
        <w:t>приказом</w:t>
      </w:r>
      <w:r w:rsidRPr="009A6D3E">
        <w:rPr>
          <w:rFonts w:ascii="Times New Roman" w:hAnsi="Times New Roman" w:cs="Times New Roman"/>
          <w:color w:val="000000"/>
          <w:sz w:val="26"/>
          <w:szCs w:val="26"/>
        </w:rPr>
        <w:t xml:space="preserve"> Руководителя КУМИ Администрации города Шарыпово.</w:t>
      </w:r>
    </w:p>
    <w:p w:rsidR="009053C5" w:rsidRPr="009A6D3E" w:rsidRDefault="009053C5" w:rsidP="009053C5">
      <w:pPr>
        <w:pStyle w:val="ConsPlusNormal"/>
        <w:ind w:firstLine="709"/>
        <w:jc w:val="both"/>
        <w:rPr>
          <w:rFonts w:ascii="Times New Roman" w:hAnsi="Times New Roman" w:cs="Times New Roman"/>
          <w:sz w:val="26"/>
          <w:szCs w:val="26"/>
        </w:rPr>
      </w:pPr>
      <w:r w:rsidRPr="009A6D3E">
        <w:rPr>
          <w:rFonts w:ascii="Times New Roman" w:hAnsi="Times New Roman" w:cs="Times New Roman"/>
          <w:color w:val="000000"/>
          <w:sz w:val="26"/>
          <w:szCs w:val="26"/>
        </w:rPr>
        <w:t>При отнесении земель и земельных участков к категориям риска используются в том числе:</w:t>
      </w:r>
    </w:p>
    <w:p w:rsidR="009053C5" w:rsidRPr="009A6D3E" w:rsidRDefault="009053C5" w:rsidP="009053C5">
      <w:pPr>
        <w:pStyle w:val="ConsPlusNormal"/>
        <w:ind w:firstLine="709"/>
        <w:jc w:val="both"/>
        <w:rPr>
          <w:rFonts w:ascii="Times New Roman" w:hAnsi="Times New Roman" w:cs="Times New Roman"/>
          <w:sz w:val="26"/>
          <w:szCs w:val="26"/>
        </w:rPr>
      </w:pPr>
      <w:r w:rsidRPr="009A6D3E">
        <w:rPr>
          <w:rFonts w:ascii="Times New Roman" w:hAnsi="Times New Roman" w:cs="Times New Roman"/>
          <w:color w:val="000000"/>
          <w:sz w:val="26"/>
          <w:szCs w:val="26"/>
        </w:rPr>
        <w:t>1) сведения, содержащиеся в Едином государственном реестре недвижимости;</w:t>
      </w:r>
    </w:p>
    <w:p w:rsidR="009053C5" w:rsidRPr="009A6D3E" w:rsidRDefault="009053C5" w:rsidP="009053C5">
      <w:pPr>
        <w:pStyle w:val="ConsPlusNormal"/>
        <w:ind w:firstLine="709"/>
        <w:jc w:val="both"/>
        <w:rPr>
          <w:rFonts w:ascii="Times New Roman" w:hAnsi="Times New Roman" w:cs="Times New Roman"/>
          <w:sz w:val="26"/>
          <w:szCs w:val="26"/>
        </w:rPr>
      </w:pPr>
      <w:r w:rsidRPr="009A6D3E">
        <w:rPr>
          <w:rFonts w:ascii="Times New Roman" w:hAnsi="Times New Roman" w:cs="Times New Roman"/>
          <w:color w:val="000000"/>
          <w:sz w:val="26"/>
          <w:szCs w:val="26"/>
        </w:rPr>
        <w:t>2)</w:t>
      </w:r>
      <w:r>
        <w:rPr>
          <w:rFonts w:ascii="Times New Roman" w:hAnsi="Times New Roman" w:cs="Times New Roman"/>
          <w:color w:val="000000"/>
          <w:sz w:val="26"/>
          <w:szCs w:val="26"/>
        </w:rPr>
        <w:t xml:space="preserve"> </w:t>
      </w:r>
      <w:r w:rsidRPr="009A6D3E">
        <w:rPr>
          <w:rFonts w:ascii="Times New Roman" w:hAnsi="Times New Roman" w:cs="Times New Roman"/>
          <w:color w:val="000000"/>
          <w:sz w:val="26"/>
          <w:szCs w:val="26"/>
        </w:rPr>
        <w:t>сведения, получаемые при проведении должностными лицами, уполномоченными осуществлять муниципальный земельный контроль, контрольных мероприятий без взаимодействия с контролируемыми лицами;</w:t>
      </w:r>
    </w:p>
    <w:p w:rsidR="009053C5" w:rsidRPr="009A6D3E" w:rsidRDefault="009053C5" w:rsidP="009053C5">
      <w:pPr>
        <w:pStyle w:val="ConsPlusNormal"/>
        <w:ind w:firstLine="709"/>
        <w:jc w:val="both"/>
        <w:rPr>
          <w:rFonts w:ascii="Times New Roman" w:hAnsi="Times New Roman" w:cs="Times New Roman"/>
          <w:sz w:val="26"/>
          <w:szCs w:val="26"/>
        </w:rPr>
      </w:pPr>
      <w:r w:rsidRPr="009A6D3E">
        <w:rPr>
          <w:rFonts w:ascii="Times New Roman" w:hAnsi="Times New Roman" w:cs="Times New Roman"/>
          <w:color w:val="000000"/>
          <w:sz w:val="26"/>
          <w:szCs w:val="26"/>
        </w:rPr>
        <w:t xml:space="preserve">3) иные сведения, </w:t>
      </w:r>
      <w:r>
        <w:rPr>
          <w:rFonts w:ascii="Times New Roman" w:hAnsi="Times New Roman" w:cs="Times New Roman"/>
          <w:color w:val="000000"/>
          <w:sz w:val="26"/>
          <w:szCs w:val="26"/>
        </w:rPr>
        <w:t>имеющиеся</w:t>
      </w:r>
      <w:r w:rsidRPr="009A6D3E">
        <w:rPr>
          <w:rFonts w:ascii="Times New Roman" w:hAnsi="Times New Roman" w:cs="Times New Roman"/>
          <w:color w:val="000000"/>
          <w:sz w:val="26"/>
          <w:szCs w:val="26"/>
        </w:rPr>
        <w:t xml:space="preserve"> в КУМИ Администрации </w:t>
      </w:r>
      <w:proofErr w:type="gramStart"/>
      <w:r w:rsidRPr="009A6D3E">
        <w:rPr>
          <w:rFonts w:ascii="Times New Roman" w:hAnsi="Times New Roman" w:cs="Times New Roman"/>
          <w:color w:val="000000"/>
          <w:sz w:val="26"/>
          <w:szCs w:val="26"/>
        </w:rPr>
        <w:t>г</w:t>
      </w:r>
      <w:proofErr w:type="gramEnd"/>
      <w:r>
        <w:rPr>
          <w:rFonts w:ascii="Times New Roman" w:hAnsi="Times New Roman" w:cs="Times New Roman"/>
          <w:color w:val="000000"/>
          <w:sz w:val="26"/>
          <w:szCs w:val="26"/>
        </w:rPr>
        <w:t>.</w:t>
      </w:r>
      <w:r w:rsidRPr="009A6D3E">
        <w:rPr>
          <w:rFonts w:ascii="Times New Roman" w:hAnsi="Times New Roman" w:cs="Times New Roman"/>
          <w:color w:val="000000"/>
          <w:sz w:val="26"/>
          <w:szCs w:val="26"/>
        </w:rPr>
        <w:t xml:space="preserve"> Шарыпово.</w:t>
      </w:r>
    </w:p>
    <w:p w:rsidR="009053C5" w:rsidRPr="009A6D3E" w:rsidRDefault="009053C5" w:rsidP="009053C5">
      <w:pPr>
        <w:pStyle w:val="ConsPlusNormal"/>
        <w:ind w:firstLine="709"/>
        <w:jc w:val="both"/>
        <w:rPr>
          <w:rFonts w:ascii="Times New Roman" w:hAnsi="Times New Roman" w:cs="Times New Roman"/>
          <w:sz w:val="26"/>
          <w:szCs w:val="26"/>
        </w:rPr>
      </w:pPr>
      <w:r w:rsidRPr="009A6D3E">
        <w:rPr>
          <w:rFonts w:ascii="Times New Roman" w:hAnsi="Times New Roman" w:cs="Times New Roman"/>
          <w:color w:val="000000"/>
          <w:sz w:val="26"/>
          <w:szCs w:val="26"/>
        </w:rPr>
        <w:t>2.4. Проведение КУМИ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rsidR="009053C5" w:rsidRPr="009A6D3E" w:rsidRDefault="009053C5" w:rsidP="009053C5">
      <w:pPr>
        <w:pStyle w:val="ConsPlusNormal"/>
        <w:ind w:firstLine="709"/>
        <w:jc w:val="both"/>
        <w:rPr>
          <w:rFonts w:ascii="Times New Roman" w:hAnsi="Times New Roman" w:cs="Times New Roman"/>
          <w:sz w:val="26"/>
          <w:szCs w:val="26"/>
        </w:rPr>
      </w:pPr>
      <w:r w:rsidRPr="009A6D3E">
        <w:rPr>
          <w:rFonts w:ascii="Times New Roman" w:hAnsi="Times New Roman" w:cs="Times New Roman"/>
          <w:color w:val="000000"/>
          <w:sz w:val="26"/>
          <w:szCs w:val="26"/>
        </w:rPr>
        <w:t>1) для земельных участков, отнесенных к категории среднего риска, - один раз в 3 года;</w:t>
      </w:r>
    </w:p>
    <w:p w:rsidR="009053C5" w:rsidRDefault="009053C5" w:rsidP="009053C5">
      <w:pPr>
        <w:pStyle w:val="ConsPlusNormal"/>
        <w:ind w:firstLine="709"/>
        <w:jc w:val="both"/>
        <w:rPr>
          <w:rFonts w:ascii="Times New Roman" w:hAnsi="Times New Roman" w:cs="Times New Roman"/>
          <w:color w:val="000000"/>
          <w:sz w:val="26"/>
          <w:szCs w:val="26"/>
        </w:rPr>
      </w:pPr>
      <w:r w:rsidRPr="009A6D3E">
        <w:rPr>
          <w:rFonts w:ascii="Times New Roman" w:hAnsi="Times New Roman" w:cs="Times New Roman"/>
          <w:color w:val="000000"/>
          <w:sz w:val="26"/>
          <w:szCs w:val="26"/>
        </w:rPr>
        <w:lastRenderedPageBreak/>
        <w:t>2) для земельных участков, отнесенных к категории умеренного риска, - один раз в 6 лет.</w:t>
      </w:r>
    </w:p>
    <w:p w:rsidR="009053C5" w:rsidRPr="009A6D3E" w:rsidRDefault="009053C5" w:rsidP="009053C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 для </w:t>
      </w:r>
      <w:r w:rsidRPr="009A6D3E">
        <w:rPr>
          <w:rFonts w:ascii="Times New Roman" w:hAnsi="Times New Roman" w:cs="Times New Roman"/>
          <w:color w:val="000000"/>
          <w:sz w:val="26"/>
          <w:szCs w:val="26"/>
        </w:rPr>
        <w:t>земельных участков, отнесенных к категории низкого риска, плановые контрольные мероприятия не проводятся.</w:t>
      </w:r>
      <w:r>
        <w:rPr>
          <w:rFonts w:ascii="Times New Roman" w:hAnsi="Times New Roman" w:cs="Times New Roman"/>
          <w:color w:val="000000"/>
          <w:sz w:val="26"/>
          <w:szCs w:val="26"/>
        </w:rPr>
        <w:t xml:space="preserve"> </w:t>
      </w:r>
      <w:r w:rsidRPr="009A6D3E">
        <w:rPr>
          <w:rFonts w:ascii="Times New Roman" w:hAnsi="Times New Roman" w:cs="Times New Roman"/>
          <w:color w:val="000000"/>
          <w:sz w:val="26"/>
          <w:szCs w:val="26"/>
        </w:rPr>
        <w:t>Принятие решения об отнесении земельных участков к категории низкого риска не требуется.</w:t>
      </w:r>
    </w:p>
    <w:p w:rsidR="009053C5" w:rsidRPr="009A6D3E" w:rsidRDefault="009053C5" w:rsidP="009053C5">
      <w:pPr>
        <w:pStyle w:val="ConsPlusNormal"/>
        <w:ind w:firstLine="709"/>
        <w:jc w:val="both"/>
        <w:rPr>
          <w:rFonts w:ascii="Times New Roman" w:hAnsi="Times New Roman" w:cs="Times New Roman"/>
          <w:sz w:val="26"/>
          <w:szCs w:val="26"/>
        </w:rPr>
      </w:pPr>
      <w:r w:rsidRPr="009A6D3E">
        <w:rPr>
          <w:rFonts w:ascii="Times New Roman" w:hAnsi="Times New Roman" w:cs="Times New Roman"/>
          <w:color w:val="000000"/>
          <w:sz w:val="26"/>
          <w:szCs w:val="26"/>
        </w:rPr>
        <w:t xml:space="preserve">По запросу правообладателя земельного участка должностные лица, уполномоченные осуществлять муниципальный земельный контроль, в </w:t>
      </w:r>
      <w:proofErr w:type="gramStart"/>
      <w:r w:rsidRPr="009A6D3E">
        <w:rPr>
          <w:rFonts w:ascii="Times New Roman" w:hAnsi="Times New Roman" w:cs="Times New Roman"/>
          <w:color w:val="000000"/>
          <w:sz w:val="26"/>
          <w:szCs w:val="26"/>
        </w:rPr>
        <w:t>срок</w:t>
      </w:r>
      <w:proofErr w:type="gramEnd"/>
      <w:r w:rsidRPr="009A6D3E">
        <w:rPr>
          <w:rFonts w:ascii="Times New Roman" w:hAnsi="Times New Roman" w:cs="Times New Roman"/>
          <w:color w:val="000000"/>
          <w:sz w:val="26"/>
          <w:szCs w:val="26"/>
        </w:rPr>
        <w:t xml:space="preserve">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9053C5" w:rsidRPr="009A6D3E" w:rsidRDefault="009053C5" w:rsidP="009053C5">
      <w:pPr>
        <w:pStyle w:val="ConsPlusNormal"/>
        <w:ind w:firstLine="709"/>
        <w:jc w:val="both"/>
        <w:rPr>
          <w:rFonts w:ascii="Times New Roman" w:hAnsi="Times New Roman" w:cs="Times New Roman"/>
          <w:sz w:val="26"/>
          <w:szCs w:val="26"/>
        </w:rPr>
      </w:pPr>
      <w:r w:rsidRPr="009A6D3E">
        <w:rPr>
          <w:rFonts w:ascii="Times New Roman" w:hAnsi="Times New Roman" w:cs="Times New Roman"/>
          <w:color w:val="000000"/>
          <w:sz w:val="26"/>
          <w:szCs w:val="26"/>
        </w:rPr>
        <w:t>Правообладатель земельного участка вправе подать в КУМИ заявление об изменении присвоенной ранее земельному участку категории риска.</w:t>
      </w:r>
    </w:p>
    <w:p w:rsidR="009053C5" w:rsidRDefault="009053C5" w:rsidP="009053C5">
      <w:pPr>
        <w:pStyle w:val="ConsPlusNormal"/>
        <w:ind w:firstLine="709"/>
        <w:jc w:val="both"/>
        <w:rPr>
          <w:rFonts w:ascii="Times New Roman" w:hAnsi="Times New Roman" w:cs="Times New Roman"/>
          <w:color w:val="000000"/>
          <w:sz w:val="26"/>
          <w:szCs w:val="26"/>
        </w:rPr>
      </w:pPr>
      <w:r w:rsidRPr="009A6D3E">
        <w:rPr>
          <w:rFonts w:ascii="Times New Roman" w:hAnsi="Times New Roman" w:cs="Times New Roman"/>
          <w:color w:val="000000"/>
          <w:sz w:val="26"/>
          <w:szCs w:val="26"/>
        </w:rPr>
        <w:t>2.</w:t>
      </w:r>
      <w:r>
        <w:rPr>
          <w:rFonts w:ascii="Times New Roman" w:hAnsi="Times New Roman" w:cs="Times New Roman"/>
          <w:color w:val="000000"/>
          <w:sz w:val="26"/>
          <w:szCs w:val="26"/>
        </w:rPr>
        <w:t>5</w:t>
      </w:r>
      <w:r w:rsidRPr="009A6D3E">
        <w:rPr>
          <w:rFonts w:ascii="Times New Roman" w:hAnsi="Times New Roman" w:cs="Times New Roman"/>
          <w:color w:val="000000"/>
          <w:sz w:val="26"/>
          <w:szCs w:val="26"/>
        </w:rPr>
        <w:t xml:space="preserve">. КУМИ ведет перечни земельных участков, которым присвоены категории риска (далее – перечни земельных участков). </w:t>
      </w:r>
    </w:p>
    <w:p w:rsidR="009053C5" w:rsidRPr="00AC63FE" w:rsidRDefault="009053C5" w:rsidP="009053C5">
      <w:pPr>
        <w:ind w:firstLine="709"/>
        <w:contextualSpacing/>
        <w:jc w:val="both"/>
        <w:rPr>
          <w:color w:val="000000"/>
          <w:sz w:val="26"/>
          <w:szCs w:val="26"/>
        </w:rPr>
      </w:pPr>
      <w:r w:rsidRPr="00AC63FE">
        <w:rPr>
          <w:color w:val="000000"/>
          <w:sz w:val="26"/>
          <w:szCs w:val="26"/>
        </w:rPr>
        <w:t xml:space="preserve">Включение объектов муниципального </w:t>
      </w:r>
      <w:r>
        <w:rPr>
          <w:color w:val="000000"/>
          <w:sz w:val="26"/>
          <w:szCs w:val="26"/>
        </w:rPr>
        <w:t xml:space="preserve">земельного </w:t>
      </w:r>
      <w:r w:rsidRPr="00AC63FE">
        <w:rPr>
          <w:color w:val="000000"/>
          <w:sz w:val="26"/>
          <w:szCs w:val="26"/>
        </w:rPr>
        <w:t xml:space="preserve">контроля в перечень земельных участков осуществляется на основе </w:t>
      </w:r>
      <w:r w:rsidRPr="00AC63FE">
        <w:rPr>
          <w:iCs/>
          <w:color w:val="000000"/>
          <w:sz w:val="26"/>
          <w:szCs w:val="26"/>
        </w:rPr>
        <w:t xml:space="preserve">решения </w:t>
      </w:r>
      <w:r w:rsidRPr="00AC63FE">
        <w:rPr>
          <w:color w:val="000000"/>
          <w:sz w:val="26"/>
          <w:szCs w:val="26"/>
        </w:rPr>
        <w:t>об отнесении объектов муниципального</w:t>
      </w:r>
      <w:r>
        <w:rPr>
          <w:color w:val="000000"/>
          <w:sz w:val="26"/>
          <w:szCs w:val="26"/>
        </w:rPr>
        <w:t xml:space="preserve"> </w:t>
      </w:r>
      <w:r w:rsidRPr="00AC63FE">
        <w:rPr>
          <w:color w:val="000000"/>
          <w:sz w:val="26"/>
          <w:szCs w:val="26"/>
        </w:rPr>
        <w:t>контроля к соответствующим категориям риска.</w:t>
      </w:r>
    </w:p>
    <w:p w:rsidR="009053C5" w:rsidRPr="00AC63FE" w:rsidRDefault="009053C5" w:rsidP="009053C5">
      <w:pPr>
        <w:ind w:firstLine="709"/>
        <w:contextualSpacing/>
        <w:jc w:val="both"/>
        <w:rPr>
          <w:color w:val="000000"/>
          <w:sz w:val="26"/>
          <w:szCs w:val="26"/>
        </w:rPr>
      </w:pPr>
      <w:r w:rsidRPr="00AC63FE">
        <w:rPr>
          <w:color w:val="000000"/>
          <w:sz w:val="26"/>
          <w:szCs w:val="26"/>
        </w:rPr>
        <w:t>Перечень содержит следующую информацию:</w:t>
      </w:r>
    </w:p>
    <w:p w:rsidR="009053C5" w:rsidRPr="00AC63FE" w:rsidRDefault="009053C5" w:rsidP="009053C5">
      <w:pPr>
        <w:ind w:firstLine="709"/>
        <w:contextualSpacing/>
        <w:jc w:val="both"/>
        <w:rPr>
          <w:color w:val="000000"/>
          <w:sz w:val="26"/>
          <w:szCs w:val="26"/>
        </w:rPr>
      </w:pPr>
      <w:r w:rsidRPr="00AC63FE">
        <w:rPr>
          <w:color w:val="000000"/>
          <w:sz w:val="26"/>
          <w:szCs w:val="26"/>
        </w:rPr>
        <w:t>1) наименование объекта контроля, его адрес (местоположение), кадастровый номер (при наличии);</w:t>
      </w:r>
    </w:p>
    <w:p w:rsidR="009053C5" w:rsidRPr="00AC63FE" w:rsidRDefault="009053C5" w:rsidP="009053C5">
      <w:pPr>
        <w:ind w:firstLine="709"/>
        <w:contextualSpacing/>
        <w:jc w:val="both"/>
        <w:rPr>
          <w:color w:val="000000"/>
          <w:sz w:val="26"/>
          <w:szCs w:val="26"/>
        </w:rPr>
      </w:pPr>
      <w:r w:rsidRPr="00AC63FE">
        <w:rPr>
          <w:color w:val="000000"/>
          <w:sz w:val="26"/>
          <w:szCs w:val="26"/>
        </w:rPr>
        <w:t>2) сведения о владельце и (или) пользователе объекта контроля;</w:t>
      </w:r>
    </w:p>
    <w:p w:rsidR="009053C5" w:rsidRPr="00AC63FE" w:rsidRDefault="009053C5" w:rsidP="009053C5">
      <w:pPr>
        <w:ind w:firstLine="709"/>
        <w:contextualSpacing/>
        <w:jc w:val="both"/>
        <w:rPr>
          <w:color w:val="000000"/>
          <w:sz w:val="26"/>
          <w:szCs w:val="26"/>
        </w:rPr>
      </w:pPr>
      <w:r w:rsidRPr="00AC63FE">
        <w:rPr>
          <w:color w:val="000000"/>
          <w:sz w:val="26"/>
          <w:szCs w:val="26"/>
        </w:rPr>
        <w:t>3) присвоенная объекту контроля категория риска;</w:t>
      </w:r>
    </w:p>
    <w:p w:rsidR="009053C5" w:rsidRPr="00AC63FE" w:rsidRDefault="009053C5" w:rsidP="009053C5">
      <w:pPr>
        <w:ind w:firstLine="709"/>
        <w:contextualSpacing/>
        <w:jc w:val="both"/>
        <w:rPr>
          <w:color w:val="000000"/>
          <w:sz w:val="26"/>
          <w:szCs w:val="26"/>
        </w:rPr>
      </w:pPr>
      <w:r w:rsidRPr="00AC63FE">
        <w:rPr>
          <w:color w:val="000000"/>
          <w:sz w:val="26"/>
          <w:szCs w:val="26"/>
        </w:rPr>
        <w:t>4) дата и номер решения о присвоении объекту муниципального контроля категории риска, указание на категорию риска, а также сведения, на основании которых было принято решение об отнесении объекта муниципального контроля к категории риска.</w:t>
      </w:r>
    </w:p>
    <w:p w:rsidR="009053C5" w:rsidRPr="009A6D3E" w:rsidRDefault="009053C5" w:rsidP="009053C5">
      <w:pPr>
        <w:ind w:firstLine="709"/>
        <w:jc w:val="both"/>
        <w:rPr>
          <w:color w:val="000000"/>
          <w:sz w:val="26"/>
          <w:szCs w:val="26"/>
        </w:rPr>
      </w:pPr>
      <w:r w:rsidRPr="00AC63FE">
        <w:rPr>
          <w:color w:val="000000"/>
          <w:sz w:val="26"/>
          <w:szCs w:val="26"/>
        </w:rPr>
        <w:t>Перечни земельных участков с указанием категорий</w:t>
      </w:r>
      <w:r w:rsidRPr="009A6D3E">
        <w:rPr>
          <w:color w:val="000000"/>
          <w:sz w:val="26"/>
          <w:szCs w:val="26"/>
        </w:rPr>
        <w:t xml:space="preserve"> риска размещаются на официальном сайте </w:t>
      </w:r>
      <w:r>
        <w:rPr>
          <w:color w:val="000000"/>
          <w:sz w:val="26"/>
          <w:szCs w:val="26"/>
        </w:rPr>
        <w:t xml:space="preserve">муниципального образования города «Шарыпово Красноярского края» </w:t>
      </w:r>
      <w:r w:rsidRPr="009A6D3E">
        <w:rPr>
          <w:color w:val="000000"/>
          <w:sz w:val="26"/>
          <w:szCs w:val="26"/>
        </w:rPr>
        <w:t xml:space="preserve">в информационно-телекоммуникационной сети «Интернет» (далее – официальный сайт </w:t>
      </w:r>
      <w:proofErr w:type="gramStart"/>
      <w:r>
        <w:rPr>
          <w:color w:val="000000"/>
          <w:sz w:val="26"/>
          <w:szCs w:val="26"/>
        </w:rPr>
        <w:t>г</w:t>
      </w:r>
      <w:proofErr w:type="gramEnd"/>
      <w:r>
        <w:rPr>
          <w:color w:val="000000"/>
          <w:sz w:val="26"/>
          <w:szCs w:val="26"/>
        </w:rPr>
        <w:t>. Шарыпово</w:t>
      </w:r>
      <w:r w:rsidRPr="009A6D3E">
        <w:rPr>
          <w:color w:val="000000"/>
          <w:sz w:val="26"/>
          <w:szCs w:val="26"/>
        </w:rPr>
        <w:t>) в специальном разделе, посвященном контрольной деятельности.</w:t>
      </w:r>
      <w:r w:rsidRPr="009A6D3E">
        <w:rPr>
          <w:color w:val="000000"/>
          <w:sz w:val="26"/>
          <w:szCs w:val="26"/>
          <w:shd w:val="clear" w:color="auto" w:fill="FFFFFF"/>
        </w:rPr>
        <w:t xml:space="preserve"> Доступ к специальному разделу должен осуществляться с главной (основной) страницы </w:t>
      </w:r>
      <w:r w:rsidRPr="009A6D3E">
        <w:rPr>
          <w:color w:val="000000"/>
          <w:sz w:val="26"/>
          <w:szCs w:val="26"/>
        </w:rPr>
        <w:t xml:space="preserve">официального сайта </w:t>
      </w:r>
      <w:proofErr w:type="gramStart"/>
      <w:r>
        <w:rPr>
          <w:color w:val="000000"/>
          <w:sz w:val="26"/>
          <w:szCs w:val="26"/>
        </w:rPr>
        <w:t>г</w:t>
      </w:r>
      <w:proofErr w:type="gramEnd"/>
      <w:r>
        <w:rPr>
          <w:color w:val="000000"/>
          <w:sz w:val="26"/>
          <w:szCs w:val="26"/>
        </w:rPr>
        <w:t>. Шарыпово.</w:t>
      </w:r>
    </w:p>
    <w:p w:rsidR="009053C5" w:rsidRPr="00895614" w:rsidRDefault="009053C5" w:rsidP="009053C5">
      <w:pPr>
        <w:pStyle w:val="ConsPlusNormal"/>
        <w:ind w:firstLine="709"/>
        <w:jc w:val="both"/>
        <w:rPr>
          <w:rFonts w:ascii="Times New Roman" w:hAnsi="Times New Roman" w:cs="Times New Roman"/>
          <w:b/>
          <w:bCs/>
          <w:color w:val="000000"/>
          <w:sz w:val="26"/>
          <w:szCs w:val="26"/>
        </w:rPr>
      </w:pPr>
    </w:p>
    <w:p w:rsidR="009053C5" w:rsidRDefault="009053C5" w:rsidP="009053C5">
      <w:pPr>
        <w:pStyle w:val="ConsPlusNormal"/>
        <w:ind w:firstLine="0"/>
        <w:jc w:val="center"/>
        <w:rPr>
          <w:rFonts w:ascii="Times New Roman" w:hAnsi="Times New Roman" w:cs="Times New Roman"/>
          <w:b/>
          <w:bCs/>
          <w:color w:val="000000"/>
          <w:sz w:val="26"/>
          <w:szCs w:val="26"/>
        </w:rPr>
      </w:pPr>
      <w:r w:rsidRPr="00895614">
        <w:rPr>
          <w:rFonts w:ascii="Times New Roman" w:hAnsi="Times New Roman" w:cs="Times New Roman"/>
          <w:b/>
          <w:bCs/>
          <w:color w:val="000000"/>
          <w:sz w:val="26"/>
          <w:szCs w:val="26"/>
        </w:rPr>
        <w:t>3. Профилактика рисков причинения вреда (ущерба) охраняемым законом ценностям</w:t>
      </w:r>
    </w:p>
    <w:p w:rsidR="009053C5" w:rsidRPr="00895614" w:rsidRDefault="009053C5" w:rsidP="009053C5">
      <w:pPr>
        <w:pStyle w:val="ConsPlusNormal"/>
        <w:ind w:firstLine="0"/>
        <w:jc w:val="center"/>
        <w:rPr>
          <w:rFonts w:ascii="Times New Roman" w:hAnsi="Times New Roman" w:cs="Times New Roman"/>
          <w:b/>
          <w:bCs/>
          <w:color w:val="000000"/>
          <w:sz w:val="26"/>
          <w:szCs w:val="26"/>
        </w:rPr>
      </w:pPr>
    </w:p>
    <w:p w:rsidR="009053C5" w:rsidRPr="00895614" w:rsidRDefault="009053C5" w:rsidP="009053C5">
      <w:pPr>
        <w:pStyle w:val="ConsPlusNormal"/>
        <w:ind w:firstLine="709"/>
        <w:jc w:val="both"/>
        <w:rPr>
          <w:rFonts w:ascii="Times New Roman" w:hAnsi="Times New Roman" w:cs="Times New Roman"/>
          <w:sz w:val="26"/>
          <w:szCs w:val="26"/>
        </w:rPr>
      </w:pPr>
      <w:r w:rsidRPr="00895614">
        <w:rPr>
          <w:rFonts w:ascii="Times New Roman" w:hAnsi="Times New Roman" w:cs="Times New Roman"/>
          <w:color w:val="000000"/>
          <w:sz w:val="26"/>
          <w:szCs w:val="26"/>
        </w:rPr>
        <w:t>3.1. КУМИ осуществляет муниципальный земельный контроль</w:t>
      </w:r>
      <w:r>
        <w:rPr>
          <w:rFonts w:ascii="Times New Roman" w:hAnsi="Times New Roman" w:cs="Times New Roman"/>
          <w:color w:val="000000"/>
          <w:sz w:val="26"/>
          <w:szCs w:val="26"/>
        </w:rPr>
        <w:t>,</w:t>
      </w:r>
      <w:r w:rsidRPr="00895614">
        <w:rPr>
          <w:rFonts w:ascii="Times New Roman" w:hAnsi="Times New Roman" w:cs="Times New Roman"/>
          <w:color w:val="000000"/>
          <w:sz w:val="26"/>
          <w:szCs w:val="26"/>
        </w:rPr>
        <w:t xml:space="preserve"> в том числе посредством проведения профилактических мероприятий.</w:t>
      </w:r>
    </w:p>
    <w:p w:rsidR="009053C5" w:rsidRPr="00895614" w:rsidRDefault="009053C5" w:rsidP="009053C5">
      <w:pPr>
        <w:pStyle w:val="ConsPlusNormal"/>
        <w:ind w:firstLine="709"/>
        <w:jc w:val="both"/>
        <w:rPr>
          <w:rFonts w:ascii="Times New Roman" w:hAnsi="Times New Roman" w:cs="Times New Roman"/>
          <w:sz w:val="26"/>
          <w:szCs w:val="26"/>
        </w:rPr>
      </w:pPr>
      <w:r w:rsidRPr="00895614">
        <w:rPr>
          <w:rFonts w:ascii="Times New Roman" w:hAnsi="Times New Roman" w:cs="Times New Roman"/>
          <w:color w:val="000000"/>
          <w:sz w:val="26"/>
          <w:szCs w:val="26"/>
        </w:rPr>
        <w:t>3.2. Профилактические мероприятия осуществляются КУМИ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9053C5" w:rsidRPr="00895614" w:rsidRDefault="009053C5" w:rsidP="009053C5">
      <w:pPr>
        <w:pStyle w:val="ConsPlusNormal"/>
        <w:ind w:firstLine="709"/>
        <w:jc w:val="both"/>
        <w:rPr>
          <w:rFonts w:ascii="Times New Roman" w:hAnsi="Times New Roman" w:cs="Times New Roman"/>
          <w:sz w:val="26"/>
          <w:szCs w:val="26"/>
        </w:rPr>
      </w:pPr>
      <w:r w:rsidRPr="00895614">
        <w:rPr>
          <w:rFonts w:ascii="Times New Roman" w:hAnsi="Times New Roman" w:cs="Times New Roman"/>
          <w:color w:val="000000"/>
          <w:sz w:val="26"/>
          <w:szCs w:val="26"/>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9053C5" w:rsidRPr="00895614" w:rsidRDefault="009053C5" w:rsidP="009053C5">
      <w:pPr>
        <w:pStyle w:val="ConsPlusNormal"/>
        <w:ind w:firstLine="709"/>
        <w:jc w:val="both"/>
        <w:rPr>
          <w:rFonts w:ascii="Times New Roman" w:hAnsi="Times New Roman" w:cs="Times New Roman"/>
          <w:sz w:val="26"/>
          <w:szCs w:val="26"/>
        </w:rPr>
      </w:pPr>
      <w:r w:rsidRPr="00895614">
        <w:rPr>
          <w:rFonts w:ascii="Times New Roman" w:hAnsi="Times New Roman" w:cs="Times New Roman"/>
          <w:color w:val="000000"/>
          <w:sz w:val="26"/>
          <w:szCs w:val="26"/>
        </w:rPr>
        <w:lastRenderedPageBreak/>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9053C5" w:rsidRPr="00895614" w:rsidRDefault="009053C5" w:rsidP="009053C5">
      <w:pPr>
        <w:pStyle w:val="ConsPlusNormal"/>
        <w:ind w:firstLine="709"/>
        <w:jc w:val="both"/>
        <w:rPr>
          <w:rFonts w:ascii="Times New Roman" w:hAnsi="Times New Roman" w:cs="Times New Roman"/>
          <w:sz w:val="26"/>
          <w:szCs w:val="26"/>
        </w:rPr>
      </w:pPr>
      <w:proofErr w:type="gramStart"/>
      <w:r w:rsidRPr="00895614">
        <w:rPr>
          <w:rFonts w:ascii="Times New Roman" w:hAnsi="Times New Roman" w:cs="Times New Roman"/>
          <w:color w:val="000000"/>
          <w:sz w:val="26"/>
          <w:szCs w:val="26"/>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w:t>
      </w:r>
      <w:r>
        <w:rPr>
          <w:rFonts w:ascii="Times New Roman" w:hAnsi="Times New Roman" w:cs="Times New Roman"/>
          <w:color w:val="000000"/>
          <w:sz w:val="26"/>
          <w:szCs w:val="26"/>
        </w:rPr>
        <w:t>Г</w:t>
      </w:r>
      <w:r w:rsidRPr="00895614">
        <w:rPr>
          <w:rFonts w:ascii="Times New Roman" w:hAnsi="Times New Roman" w:cs="Times New Roman"/>
          <w:color w:val="000000"/>
          <w:sz w:val="26"/>
          <w:szCs w:val="26"/>
        </w:rPr>
        <w:t xml:space="preserve">лаве (заместителю </w:t>
      </w:r>
      <w:r>
        <w:rPr>
          <w:rFonts w:ascii="Times New Roman" w:hAnsi="Times New Roman" w:cs="Times New Roman"/>
          <w:color w:val="000000"/>
          <w:sz w:val="26"/>
          <w:szCs w:val="26"/>
        </w:rPr>
        <w:t>Г</w:t>
      </w:r>
      <w:r w:rsidRPr="00895614">
        <w:rPr>
          <w:rFonts w:ascii="Times New Roman" w:hAnsi="Times New Roman" w:cs="Times New Roman"/>
          <w:color w:val="000000"/>
          <w:sz w:val="26"/>
          <w:szCs w:val="26"/>
        </w:rPr>
        <w:t>лавы) муниципального образования «</w:t>
      </w:r>
      <w:r w:rsidRPr="00925755">
        <w:rPr>
          <w:rFonts w:ascii="Times New Roman" w:hAnsi="Times New Roman" w:cs="Times New Roman"/>
          <w:color w:val="000000"/>
          <w:sz w:val="26"/>
          <w:szCs w:val="26"/>
        </w:rPr>
        <w:t xml:space="preserve">Городской округ </w:t>
      </w:r>
      <w:r w:rsidRPr="00895614">
        <w:rPr>
          <w:rFonts w:ascii="Times New Roman" w:hAnsi="Times New Roman" w:cs="Times New Roman"/>
          <w:color w:val="000000"/>
          <w:sz w:val="26"/>
          <w:szCs w:val="26"/>
        </w:rPr>
        <w:t>город Шарыпово Красноярского края» для принятия решения о проведении контрольных мероприятий.</w:t>
      </w:r>
      <w:proofErr w:type="gramEnd"/>
    </w:p>
    <w:p w:rsidR="009053C5" w:rsidRPr="00895614" w:rsidRDefault="009053C5" w:rsidP="009053C5">
      <w:pPr>
        <w:pStyle w:val="ConsPlusNormal"/>
        <w:ind w:firstLine="709"/>
        <w:jc w:val="both"/>
        <w:rPr>
          <w:rFonts w:ascii="Times New Roman" w:hAnsi="Times New Roman" w:cs="Times New Roman"/>
          <w:sz w:val="26"/>
          <w:szCs w:val="26"/>
        </w:rPr>
      </w:pPr>
      <w:r w:rsidRPr="00895614">
        <w:rPr>
          <w:rFonts w:ascii="Times New Roman" w:hAnsi="Times New Roman" w:cs="Times New Roman"/>
          <w:color w:val="000000"/>
          <w:sz w:val="26"/>
          <w:szCs w:val="26"/>
        </w:rPr>
        <w:t>3.5. При осуществлении КУМИ муниципального земельного контроля могут проводиться следующие виды профилактических мероприятий:</w:t>
      </w:r>
    </w:p>
    <w:p w:rsidR="009053C5" w:rsidRPr="00895614" w:rsidRDefault="009053C5" w:rsidP="009053C5">
      <w:pPr>
        <w:pStyle w:val="ConsPlusNormal"/>
        <w:ind w:firstLine="709"/>
        <w:jc w:val="both"/>
        <w:rPr>
          <w:rFonts w:ascii="Times New Roman" w:hAnsi="Times New Roman" w:cs="Times New Roman"/>
          <w:sz w:val="26"/>
          <w:szCs w:val="26"/>
        </w:rPr>
      </w:pPr>
      <w:r w:rsidRPr="00895614">
        <w:rPr>
          <w:rFonts w:ascii="Times New Roman" w:hAnsi="Times New Roman" w:cs="Times New Roman"/>
          <w:color w:val="000000"/>
          <w:sz w:val="26"/>
          <w:szCs w:val="26"/>
        </w:rPr>
        <w:t>1) информирование;</w:t>
      </w:r>
    </w:p>
    <w:p w:rsidR="009053C5" w:rsidRPr="00895614" w:rsidRDefault="009053C5" w:rsidP="009053C5">
      <w:pPr>
        <w:pStyle w:val="ConsPlusNormal"/>
        <w:ind w:firstLine="709"/>
        <w:jc w:val="both"/>
        <w:rPr>
          <w:rFonts w:ascii="Times New Roman" w:hAnsi="Times New Roman" w:cs="Times New Roman"/>
          <w:color w:val="000000"/>
          <w:sz w:val="26"/>
          <w:szCs w:val="26"/>
        </w:rPr>
      </w:pPr>
      <w:r w:rsidRPr="00895614">
        <w:rPr>
          <w:rFonts w:ascii="Times New Roman" w:hAnsi="Times New Roman" w:cs="Times New Roman"/>
          <w:color w:val="000000"/>
          <w:sz w:val="26"/>
          <w:szCs w:val="26"/>
        </w:rPr>
        <w:t>2) обобщение правоприменительной практики;</w:t>
      </w:r>
    </w:p>
    <w:p w:rsidR="009053C5" w:rsidRPr="00895614" w:rsidRDefault="009053C5" w:rsidP="009053C5">
      <w:pPr>
        <w:pStyle w:val="ConsPlusNormal"/>
        <w:ind w:firstLine="709"/>
        <w:jc w:val="both"/>
        <w:rPr>
          <w:rFonts w:ascii="Times New Roman" w:hAnsi="Times New Roman" w:cs="Times New Roman"/>
          <w:color w:val="000000"/>
          <w:sz w:val="26"/>
          <w:szCs w:val="26"/>
        </w:rPr>
      </w:pPr>
      <w:r w:rsidRPr="00895614">
        <w:rPr>
          <w:rFonts w:ascii="Times New Roman" w:hAnsi="Times New Roman" w:cs="Times New Roman"/>
          <w:color w:val="000000"/>
          <w:sz w:val="26"/>
          <w:szCs w:val="26"/>
        </w:rPr>
        <w:t>3) объявление предостережений;</w:t>
      </w:r>
    </w:p>
    <w:p w:rsidR="009053C5" w:rsidRPr="00895614" w:rsidRDefault="009053C5" w:rsidP="009053C5">
      <w:pPr>
        <w:pStyle w:val="ConsPlusNormal"/>
        <w:ind w:firstLine="709"/>
        <w:jc w:val="both"/>
        <w:rPr>
          <w:rFonts w:ascii="Times New Roman" w:hAnsi="Times New Roman" w:cs="Times New Roman"/>
          <w:color w:val="000000"/>
          <w:sz w:val="26"/>
          <w:szCs w:val="26"/>
        </w:rPr>
      </w:pPr>
      <w:r w:rsidRPr="00895614">
        <w:rPr>
          <w:rFonts w:ascii="Times New Roman" w:hAnsi="Times New Roman" w:cs="Times New Roman"/>
          <w:color w:val="000000"/>
          <w:sz w:val="26"/>
          <w:szCs w:val="26"/>
        </w:rPr>
        <w:t>4) консультирование;</w:t>
      </w:r>
    </w:p>
    <w:p w:rsidR="009053C5" w:rsidRDefault="009053C5" w:rsidP="009053C5">
      <w:pPr>
        <w:pStyle w:val="ConsPlusNormal"/>
        <w:ind w:firstLine="709"/>
        <w:jc w:val="both"/>
        <w:rPr>
          <w:rFonts w:ascii="Times New Roman" w:hAnsi="Times New Roman" w:cs="Times New Roman"/>
          <w:color w:val="000000"/>
          <w:sz w:val="26"/>
          <w:szCs w:val="26"/>
        </w:rPr>
      </w:pPr>
      <w:r w:rsidRPr="00895614">
        <w:rPr>
          <w:rFonts w:ascii="Times New Roman" w:hAnsi="Times New Roman" w:cs="Times New Roman"/>
          <w:color w:val="000000"/>
          <w:sz w:val="26"/>
          <w:szCs w:val="26"/>
        </w:rPr>
        <w:t>5) профилактический визит</w:t>
      </w:r>
      <w:r>
        <w:rPr>
          <w:rFonts w:ascii="Times New Roman" w:hAnsi="Times New Roman" w:cs="Times New Roman"/>
          <w:color w:val="000000"/>
          <w:sz w:val="26"/>
          <w:szCs w:val="26"/>
        </w:rPr>
        <w:t>.</w:t>
      </w:r>
    </w:p>
    <w:p w:rsidR="009053C5" w:rsidRPr="00895614" w:rsidRDefault="009053C5" w:rsidP="009053C5">
      <w:pPr>
        <w:pStyle w:val="ConsPlusNormal"/>
        <w:ind w:firstLine="709"/>
        <w:jc w:val="both"/>
        <w:rPr>
          <w:rFonts w:ascii="Times New Roman" w:hAnsi="Times New Roman" w:cs="Times New Roman"/>
          <w:color w:val="000000"/>
          <w:sz w:val="26"/>
          <w:szCs w:val="26"/>
        </w:rPr>
      </w:pPr>
      <w:r w:rsidRPr="00895614">
        <w:rPr>
          <w:rFonts w:ascii="Times New Roman" w:hAnsi="Times New Roman" w:cs="Times New Roman"/>
          <w:color w:val="000000"/>
          <w:sz w:val="26"/>
          <w:szCs w:val="26"/>
        </w:rPr>
        <w:t>3.6. Информирование осуществляется КУМИ по вопросам соблюдения обязательных требований посредством размещения соответствующих сведений на официальном сайте Администрации г</w:t>
      </w:r>
      <w:r>
        <w:rPr>
          <w:rFonts w:ascii="Times New Roman" w:hAnsi="Times New Roman" w:cs="Times New Roman"/>
          <w:color w:val="000000"/>
          <w:sz w:val="26"/>
          <w:szCs w:val="26"/>
        </w:rPr>
        <w:t xml:space="preserve">орода </w:t>
      </w:r>
      <w:r w:rsidRPr="00895614">
        <w:rPr>
          <w:rFonts w:ascii="Times New Roman" w:hAnsi="Times New Roman" w:cs="Times New Roman"/>
          <w:color w:val="000000"/>
          <w:sz w:val="26"/>
          <w:szCs w:val="26"/>
        </w:rPr>
        <w:t>Шарыпово в специальном разделе, посвященном контрольной деятельности, в средствах массовой информации,</w:t>
      </w:r>
      <w:r w:rsidRPr="00895614">
        <w:rPr>
          <w:rFonts w:ascii="Times New Roman" w:hAnsi="Times New Roman" w:cs="Times New Roman"/>
          <w:color w:val="000000"/>
          <w:sz w:val="26"/>
          <w:szCs w:val="26"/>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9053C5" w:rsidRPr="00895614" w:rsidRDefault="009053C5" w:rsidP="009053C5">
      <w:pPr>
        <w:pStyle w:val="ConsPlusNormal"/>
        <w:ind w:firstLine="709"/>
        <w:jc w:val="both"/>
        <w:rPr>
          <w:rFonts w:ascii="Times New Roman" w:hAnsi="Times New Roman" w:cs="Times New Roman"/>
          <w:color w:val="000000"/>
          <w:sz w:val="26"/>
          <w:szCs w:val="26"/>
        </w:rPr>
      </w:pPr>
      <w:r w:rsidRPr="00895614">
        <w:rPr>
          <w:rFonts w:ascii="Times New Roman" w:hAnsi="Times New Roman" w:cs="Times New Roman"/>
          <w:color w:val="000000"/>
          <w:sz w:val="26"/>
          <w:szCs w:val="26"/>
        </w:rPr>
        <w:t xml:space="preserve">КУМИ </w:t>
      </w:r>
      <w:proofErr w:type="gramStart"/>
      <w:r w:rsidRPr="00895614">
        <w:rPr>
          <w:rFonts w:ascii="Times New Roman" w:hAnsi="Times New Roman" w:cs="Times New Roman"/>
          <w:color w:val="000000"/>
          <w:sz w:val="26"/>
          <w:szCs w:val="26"/>
        </w:rPr>
        <w:t>обязан</w:t>
      </w:r>
      <w:proofErr w:type="gramEnd"/>
      <w:r w:rsidRPr="00895614">
        <w:rPr>
          <w:rFonts w:ascii="Times New Roman" w:hAnsi="Times New Roman" w:cs="Times New Roman"/>
          <w:color w:val="000000"/>
          <w:sz w:val="26"/>
          <w:szCs w:val="26"/>
        </w:rPr>
        <w:t xml:space="preserve"> размещать и поддерживать в актуальном состоянии на официальном сайте Администрации города Шарыпово в специальном разделе, посвященном контрольной деятельности, сведения, предусмотренные </w:t>
      </w:r>
      <w:hyperlink r:id="rId9" w:history="1">
        <w:r w:rsidRPr="00895614">
          <w:rPr>
            <w:rStyle w:val="a7"/>
            <w:rFonts w:ascii="Times New Roman" w:hAnsi="Times New Roman" w:cs="Times New Roman"/>
            <w:color w:val="000000"/>
            <w:sz w:val="26"/>
            <w:szCs w:val="26"/>
          </w:rPr>
          <w:t>частью 3 статьи 46</w:t>
        </w:r>
      </w:hyperlink>
      <w:r w:rsidRPr="00895614">
        <w:rPr>
          <w:rFonts w:ascii="Times New Roman" w:hAnsi="Times New Roman" w:cs="Times New Roman"/>
          <w:color w:val="000000"/>
          <w:sz w:val="26"/>
          <w:szCs w:val="26"/>
        </w:rPr>
        <w:t xml:space="preserve"> Федерального закона от 31.07.2020 № 248-ФЗ «О государственном контроле (надзоре) и муниципальном контроле в Российской Федерации».</w:t>
      </w:r>
    </w:p>
    <w:p w:rsidR="009053C5" w:rsidRPr="00895614" w:rsidRDefault="009053C5" w:rsidP="009053C5">
      <w:pPr>
        <w:pStyle w:val="ConsPlusNormal"/>
        <w:ind w:firstLine="709"/>
        <w:jc w:val="both"/>
        <w:rPr>
          <w:rFonts w:ascii="Times New Roman" w:hAnsi="Times New Roman" w:cs="Times New Roman"/>
          <w:color w:val="000000"/>
          <w:sz w:val="26"/>
          <w:szCs w:val="26"/>
        </w:rPr>
      </w:pPr>
      <w:proofErr w:type="gramStart"/>
      <w:r w:rsidRPr="00895614">
        <w:rPr>
          <w:rFonts w:ascii="Times New Roman" w:hAnsi="Times New Roman" w:cs="Times New Roman"/>
          <w:color w:val="000000"/>
          <w:sz w:val="26"/>
          <w:szCs w:val="26"/>
        </w:rPr>
        <w:t>КУМИ также вправе информировать население муниципального образования «</w:t>
      </w:r>
      <w:r w:rsidRPr="00925755">
        <w:rPr>
          <w:rFonts w:ascii="Times New Roman" w:hAnsi="Times New Roman" w:cs="Times New Roman"/>
          <w:color w:val="000000"/>
          <w:sz w:val="26"/>
          <w:szCs w:val="26"/>
        </w:rPr>
        <w:t xml:space="preserve">Городской округ </w:t>
      </w:r>
      <w:r w:rsidRPr="00895614">
        <w:rPr>
          <w:rFonts w:ascii="Times New Roman" w:hAnsi="Times New Roman" w:cs="Times New Roman"/>
          <w:color w:val="000000"/>
          <w:sz w:val="26"/>
          <w:szCs w:val="26"/>
        </w:rPr>
        <w:t>город Шарыпово Красноярского края»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roofErr w:type="gramEnd"/>
    </w:p>
    <w:p w:rsidR="009053C5" w:rsidRPr="00E305C4" w:rsidRDefault="009053C5" w:rsidP="009053C5">
      <w:pPr>
        <w:pStyle w:val="ConsPlusNormal"/>
        <w:ind w:firstLine="709"/>
        <w:jc w:val="both"/>
        <w:rPr>
          <w:rFonts w:ascii="Times New Roman" w:hAnsi="Times New Roman" w:cs="Times New Roman"/>
          <w:color w:val="000000"/>
          <w:sz w:val="26"/>
          <w:szCs w:val="26"/>
        </w:rPr>
      </w:pPr>
      <w:r w:rsidRPr="00E305C4">
        <w:rPr>
          <w:rFonts w:ascii="Times New Roman" w:hAnsi="Times New Roman" w:cs="Times New Roman"/>
          <w:color w:val="000000"/>
          <w:sz w:val="26"/>
          <w:szCs w:val="26"/>
        </w:rPr>
        <w:t>3.7. Обобщение правоприменительной практики осуществляется КУМИ посредством сбора и анализа данных о проведенных контрольных мероприятиях и их результатах, а также поступивших обращений.</w:t>
      </w:r>
    </w:p>
    <w:p w:rsidR="009053C5" w:rsidRPr="00E305C4" w:rsidRDefault="009053C5" w:rsidP="009053C5">
      <w:pPr>
        <w:ind w:firstLine="709"/>
        <w:contextualSpacing/>
        <w:jc w:val="both"/>
        <w:rPr>
          <w:color w:val="000000"/>
          <w:sz w:val="26"/>
          <w:szCs w:val="26"/>
        </w:rPr>
      </w:pPr>
      <w:r w:rsidRPr="00E305C4">
        <w:rPr>
          <w:color w:val="000000"/>
          <w:sz w:val="26"/>
          <w:szCs w:val="26"/>
        </w:rPr>
        <w:t xml:space="preserve">По итогам обобщения правоприменительной практики должностными лицами, уполномоченными осуществлять муниципальный земельный контроль, ежегодно готовится доклад, содержащий результаты обобщения правоприменительной практики по осуществлению муниципального земельного контроля правоприменительной практики по осуществлению муниципального контроля, который в обязательном порядке проходит публичное обсуждение. </w:t>
      </w:r>
    </w:p>
    <w:p w:rsidR="009053C5" w:rsidRPr="00E305C4" w:rsidRDefault="009053C5" w:rsidP="009053C5">
      <w:pPr>
        <w:ind w:firstLine="709"/>
        <w:contextualSpacing/>
        <w:jc w:val="both"/>
        <w:rPr>
          <w:color w:val="000000"/>
          <w:sz w:val="26"/>
          <w:szCs w:val="26"/>
        </w:rPr>
      </w:pPr>
      <w:r w:rsidRPr="00E305C4">
        <w:rPr>
          <w:iCs/>
          <w:color w:val="000000"/>
          <w:sz w:val="26"/>
          <w:szCs w:val="26"/>
        </w:rPr>
        <w:t>КУМИ</w:t>
      </w:r>
      <w:r w:rsidRPr="00E305C4">
        <w:rPr>
          <w:color w:val="000000"/>
          <w:sz w:val="26"/>
          <w:szCs w:val="26"/>
        </w:rPr>
        <w:t xml:space="preserve"> обеспечивает публичное обсуждение проекта доклада о правоприменительной практике осуществления муниципального контроля путем размещения сроком на </w:t>
      </w:r>
      <w:r w:rsidRPr="00E305C4">
        <w:rPr>
          <w:iCs/>
          <w:color w:val="000000"/>
          <w:sz w:val="26"/>
          <w:szCs w:val="26"/>
        </w:rPr>
        <w:t>14 календарных дней</w:t>
      </w:r>
      <w:r w:rsidRPr="00E305C4">
        <w:rPr>
          <w:color w:val="000000"/>
          <w:sz w:val="26"/>
          <w:szCs w:val="26"/>
        </w:rPr>
        <w:t xml:space="preserve"> на официальном сайте </w:t>
      </w:r>
      <w:proofErr w:type="gramStart"/>
      <w:r w:rsidRPr="00E305C4">
        <w:rPr>
          <w:color w:val="000000"/>
          <w:sz w:val="26"/>
          <w:szCs w:val="26"/>
        </w:rPr>
        <w:t>г</w:t>
      </w:r>
      <w:proofErr w:type="gramEnd"/>
      <w:r w:rsidRPr="00E305C4">
        <w:rPr>
          <w:color w:val="000000"/>
          <w:sz w:val="26"/>
          <w:szCs w:val="26"/>
        </w:rPr>
        <w:t xml:space="preserve">. Шарыпово до 8 </w:t>
      </w:r>
      <w:r w:rsidRPr="00E305C4">
        <w:rPr>
          <w:color w:val="000000"/>
          <w:sz w:val="26"/>
          <w:szCs w:val="26"/>
        </w:rPr>
        <w:lastRenderedPageBreak/>
        <w:t>февраля следующего за отчетным годом. После рассмотрения предложений и замечаний, полученных в ходе публичного обсуждения, доклад о правоприменительной практике осуществления муниципального земельного контроля дорабатывается и утверждается приказом руководителя КУМИ до 15 марта следующего за отчетным годом и размещается на официальном сайте местной администрации в сети «Интернет» в течение 5 рабочих дней после его утверждения.</w:t>
      </w:r>
    </w:p>
    <w:p w:rsidR="009053C5" w:rsidRPr="004F243F" w:rsidRDefault="009053C5" w:rsidP="009053C5">
      <w:pPr>
        <w:ind w:firstLine="709"/>
        <w:jc w:val="both"/>
        <w:rPr>
          <w:color w:val="000000"/>
          <w:sz w:val="26"/>
          <w:szCs w:val="26"/>
        </w:rPr>
      </w:pPr>
      <w:r w:rsidRPr="0014571F">
        <w:rPr>
          <w:color w:val="000000"/>
          <w:sz w:val="26"/>
          <w:szCs w:val="26"/>
        </w:rPr>
        <w:t xml:space="preserve">3.8. </w:t>
      </w:r>
      <w:proofErr w:type="gramStart"/>
      <w:r w:rsidRPr="0014571F">
        <w:rPr>
          <w:color w:val="000000"/>
          <w:sz w:val="26"/>
          <w:szCs w:val="26"/>
        </w:rPr>
        <w:t>КУМИ</w:t>
      </w:r>
      <w:r w:rsidRPr="004F243F">
        <w:rPr>
          <w:color w:val="000000"/>
          <w:sz w:val="26"/>
          <w:szCs w:val="26"/>
        </w:rPr>
        <w:t xml:space="preserve">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w:t>
      </w:r>
      <w:proofErr w:type="gramEnd"/>
      <w:r w:rsidRPr="004F243F">
        <w:rPr>
          <w:color w:val="000000"/>
          <w:sz w:val="26"/>
          <w:szCs w:val="26"/>
        </w:rPr>
        <w:t xml:space="preserve"> обязательных требований.</w:t>
      </w:r>
    </w:p>
    <w:p w:rsidR="009053C5" w:rsidRPr="0014571F" w:rsidRDefault="009053C5" w:rsidP="009053C5">
      <w:pPr>
        <w:ind w:firstLine="709"/>
        <w:jc w:val="both"/>
        <w:rPr>
          <w:color w:val="000000"/>
          <w:sz w:val="26"/>
          <w:szCs w:val="26"/>
        </w:rPr>
      </w:pPr>
      <w:proofErr w:type="gramStart"/>
      <w:r w:rsidRPr="004F243F">
        <w:rPr>
          <w:color w:val="000000"/>
          <w:sz w:val="26"/>
          <w:szCs w:val="26"/>
        </w:rPr>
        <w:t>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roofErr w:type="gramEnd"/>
    </w:p>
    <w:p w:rsidR="009053C5" w:rsidRPr="0014571F" w:rsidRDefault="009053C5" w:rsidP="009053C5">
      <w:pPr>
        <w:ind w:firstLine="709"/>
        <w:jc w:val="both"/>
        <w:rPr>
          <w:color w:val="000000"/>
          <w:sz w:val="26"/>
          <w:szCs w:val="26"/>
        </w:rPr>
      </w:pPr>
      <w:r w:rsidRPr="0014571F">
        <w:rPr>
          <w:color w:val="000000"/>
          <w:sz w:val="26"/>
          <w:szCs w:val="26"/>
        </w:rPr>
        <w:t xml:space="preserve">Предостережение о недопустимости нарушения обязательных требований оформляется в соответствии с формой, утвержденной </w:t>
      </w:r>
      <w:r w:rsidRPr="0014571F">
        <w:rPr>
          <w:color w:val="000000"/>
          <w:sz w:val="26"/>
          <w:szCs w:val="26"/>
          <w:shd w:val="clear" w:color="auto" w:fill="FFFFFF"/>
        </w:rPr>
        <w:t>приказом Министерства экономического развития Российской Федерации от 31.03.2021 № 151</w:t>
      </w:r>
      <w:r w:rsidRPr="0014571F">
        <w:rPr>
          <w:color w:val="000000"/>
          <w:sz w:val="26"/>
          <w:szCs w:val="26"/>
        </w:rPr>
        <w:br/>
      </w:r>
      <w:r w:rsidRPr="0014571F">
        <w:rPr>
          <w:color w:val="000000"/>
          <w:sz w:val="26"/>
          <w:szCs w:val="26"/>
          <w:shd w:val="clear" w:color="auto" w:fill="FFFFFF"/>
        </w:rPr>
        <w:t>«О типовых формах документов, используемых контрольным (надзорным) органом»</w:t>
      </w:r>
      <w:r w:rsidRPr="0014571F">
        <w:rPr>
          <w:color w:val="000000"/>
          <w:sz w:val="26"/>
          <w:szCs w:val="26"/>
        </w:rPr>
        <w:t xml:space="preserve">. </w:t>
      </w:r>
    </w:p>
    <w:p w:rsidR="009053C5" w:rsidRPr="0014571F" w:rsidRDefault="009053C5" w:rsidP="009053C5">
      <w:pPr>
        <w:pStyle w:val="ConsPlusNormal"/>
        <w:ind w:firstLine="709"/>
        <w:jc w:val="both"/>
        <w:rPr>
          <w:rFonts w:ascii="Times New Roman" w:hAnsi="Times New Roman" w:cs="Times New Roman"/>
          <w:sz w:val="26"/>
          <w:szCs w:val="26"/>
        </w:rPr>
      </w:pPr>
      <w:r w:rsidRPr="0014571F">
        <w:rPr>
          <w:rFonts w:ascii="Times New Roman" w:hAnsi="Times New Roman" w:cs="Times New Roman"/>
          <w:color w:val="000000"/>
          <w:sz w:val="26"/>
          <w:szCs w:val="26"/>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9053C5" w:rsidRPr="004F243F" w:rsidRDefault="009053C5" w:rsidP="009053C5">
      <w:pPr>
        <w:ind w:firstLine="709"/>
        <w:contextualSpacing/>
        <w:jc w:val="both"/>
        <w:rPr>
          <w:color w:val="000000"/>
          <w:sz w:val="26"/>
          <w:szCs w:val="26"/>
        </w:rPr>
      </w:pPr>
      <w:r w:rsidRPr="004F243F">
        <w:rPr>
          <w:color w:val="000000"/>
          <w:sz w:val="26"/>
          <w:szCs w:val="26"/>
        </w:rPr>
        <w:t>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rsidR="009053C5" w:rsidRPr="004F243F" w:rsidRDefault="009053C5" w:rsidP="009053C5">
      <w:pPr>
        <w:ind w:firstLine="709"/>
        <w:contextualSpacing/>
        <w:jc w:val="both"/>
        <w:rPr>
          <w:color w:val="000000"/>
          <w:sz w:val="26"/>
          <w:szCs w:val="26"/>
        </w:rPr>
      </w:pPr>
      <w:r w:rsidRPr="004F243F">
        <w:rPr>
          <w:color w:val="000000"/>
          <w:sz w:val="26"/>
          <w:szCs w:val="26"/>
        </w:rPr>
        <w:t>Возражение направляется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w:t>
      </w:r>
      <w:r>
        <w:rPr>
          <w:color w:val="000000"/>
          <w:sz w:val="26"/>
          <w:szCs w:val="26"/>
        </w:rPr>
        <w:t>,</w:t>
      </w:r>
      <w:r w:rsidRPr="004F243F">
        <w:rPr>
          <w:color w:val="000000"/>
          <w:sz w:val="26"/>
          <w:szCs w:val="26"/>
        </w:rPr>
        <w:t xml:space="preserve"> почтовым отправлением </w:t>
      </w:r>
      <w:r>
        <w:rPr>
          <w:color w:val="000000"/>
          <w:sz w:val="26"/>
          <w:szCs w:val="26"/>
        </w:rPr>
        <w:t xml:space="preserve">или нарочно </w:t>
      </w:r>
      <w:r w:rsidRPr="004F243F">
        <w:rPr>
          <w:color w:val="000000"/>
          <w:sz w:val="26"/>
          <w:szCs w:val="26"/>
        </w:rPr>
        <w:t>(в случае направления на бумажном носителе)</w:t>
      </w:r>
      <w:r>
        <w:rPr>
          <w:color w:val="000000"/>
          <w:sz w:val="26"/>
          <w:szCs w:val="26"/>
        </w:rPr>
        <w:t xml:space="preserve">. </w:t>
      </w:r>
      <w:r w:rsidRPr="004F243F">
        <w:rPr>
          <w:color w:val="000000"/>
          <w:sz w:val="26"/>
          <w:szCs w:val="26"/>
        </w:rPr>
        <w:t>Возражение составляется контролируемым лицом в произвольной форме</w:t>
      </w:r>
      <w:r w:rsidRPr="0014571F">
        <w:rPr>
          <w:color w:val="000000"/>
          <w:sz w:val="26"/>
          <w:szCs w:val="26"/>
        </w:rPr>
        <w:t xml:space="preserve">. </w:t>
      </w:r>
      <w:r w:rsidRPr="004F243F">
        <w:rPr>
          <w:color w:val="000000"/>
          <w:sz w:val="26"/>
          <w:szCs w:val="26"/>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9053C5" w:rsidRPr="004F243F" w:rsidRDefault="009053C5" w:rsidP="009053C5">
      <w:pPr>
        <w:ind w:firstLine="709"/>
        <w:contextualSpacing/>
        <w:jc w:val="both"/>
        <w:rPr>
          <w:color w:val="000000"/>
          <w:sz w:val="26"/>
          <w:szCs w:val="26"/>
        </w:rPr>
      </w:pPr>
      <w:r w:rsidRPr="004F243F">
        <w:rPr>
          <w:color w:val="000000"/>
          <w:sz w:val="26"/>
          <w:szCs w:val="26"/>
        </w:rPr>
        <w:t xml:space="preserve">При поступлении возражения на предостережение </w:t>
      </w:r>
      <w:r w:rsidRPr="0014571F">
        <w:rPr>
          <w:iCs/>
          <w:color w:val="000000"/>
          <w:sz w:val="26"/>
          <w:szCs w:val="26"/>
        </w:rPr>
        <w:t>КУМИ:</w:t>
      </w:r>
    </w:p>
    <w:p w:rsidR="009053C5" w:rsidRPr="004F243F" w:rsidRDefault="009053C5" w:rsidP="009053C5">
      <w:pPr>
        <w:ind w:firstLine="709"/>
        <w:contextualSpacing/>
        <w:jc w:val="both"/>
        <w:rPr>
          <w:color w:val="000000"/>
          <w:sz w:val="26"/>
          <w:szCs w:val="26"/>
        </w:rPr>
      </w:pPr>
      <w:r w:rsidRPr="004F243F">
        <w:rPr>
          <w:color w:val="000000"/>
          <w:sz w:val="26"/>
          <w:szCs w:val="26"/>
        </w:rPr>
        <w:t>1) обеспечивает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rsidR="009053C5" w:rsidRPr="004F243F" w:rsidRDefault="009053C5" w:rsidP="009053C5">
      <w:pPr>
        <w:ind w:firstLine="709"/>
        <w:contextualSpacing/>
        <w:jc w:val="both"/>
        <w:rPr>
          <w:color w:val="000000"/>
          <w:sz w:val="26"/>
          <w:szCs w:val="26"/>
        </w:rPr>
      </w:pPr>
      <w:r w:rsidRPr="004F243F">
        <w:rPr>
          <w:color w:val="000000"/>
          <w:sz w:val="26"/>
          <w:szCs w:val="26"/>
        </w:rPr>
        <w:t>2) при необходимости запрашивает документы и материалы в других государственных органах, органах местного самоуправления и у иных лиц;</w:t>
      </w:r>
    </w:p>
    <w:p w:rsidR="009053C5" w:rsidRPr="004F243F" w:rsidRDefault="009053C5" w:rsidP="009053C5">
      <w:pPr>
        <w:ind w:firstLine="709"/>
        <w:contextualSpacing/>
        <w:jc w:val="both"/>
        <w:rPr>
          <w:color w:val="000000"/>
          <w:sz w:val="26"/>
          <w:szCs w:val="26"/>
        </w:rPr>
      </w:pPr>
      <w:r w:rsidRPr="0014571F">
        <w:rPr>
          <w:iCs/>
          <w:color w:val="000000"/>
          <w:sz w:val="26"/>
          <w:szCs w:val="26"/>
        </w:rPr>
        <w:t>КУМИ</w:t>
      </w:r>
      <w:r w:rsidRPr="004F243F">
        <w:rPr>
          <w:color w:val="000000"/>
          <w:sz w:val="26"/>
          <w:szCs w:val="26"/>
        </w:rPr>
        <w:t xml:space="preserve"> рассматривает возражение в отношении предостережения в течение 20 рабочих дней со дня его получения и информирует контролируемое лицо о результатах рассмотрения возражения не позднее 3 рабочих дней со дня принятия решений, указанных в данном пункте Положения, в письменной форме посредством почтовой </w:t>
      </w:r>
      <w:r w:rsidRPr="004F243F">
        <w:rPr>
          <w:color w:val="000000"/>
          <w:sz w:val="26"/>
          <w:szCs w:val="26"/>
        </w:rPr>
        <w:lastRenderedPageBreak/>
        <w:t xml:space="preserve">связи и (или) по электронной почте. В случае отмены объявленного предостережения также направляется копия решения </w:t>
      </w:r>
      <w:r w:rsidRPr="0014571F">
        <w:rPr>
          <w:iCs/>
          <w:color w:val="000000"/>
          <w:sz w:val="26"/>
          <w:szCs w:val="26"/>
        </w:rPr>
        <w:t>КУМИ</w:t>
      </w:r>
      <w:r w:rsidRPr="004F243F">
        <w:rPr>
          <w:color w:val="000000"/>
          <w:sz w:val="26"/>
          <w:szCs w:val="26"/>
        </w:rPr>
        <w:t xml:space="preserve"> об отмене объявленного предостережения.</w:t>
      </w:r>
    </w:p>
    <w:p w:rsidR="009053C5" w:rsidRPr="004F243F" w:rsidRDefault="009053C5" w:rsidP="009053C5">
      <w:pPr>
        <w:ind w:firstLine="709"/>
        <w:contextualSpacing/>
        <w:jc w:val="both"/>
        <w:rPr>
          <w:color w:val="000000"/>
          <w:sz w:val="26"/>
          <w:szCs w:val="26"/>
        </w:rPr>
      </w:pPr>
      <w:r w:rsidRPr="004F243F">
        <w:rPr>
          <w:color w:val="000000"/>
          <w:sz w:val="26"/>
          <w:szCs w:val="26"/>
        </w:rPr>
        <w:t xml:space="preserve">По результатам рассмотрения возражения </w:t>
      </w:r>
      <w:r w:rsidRPr="0014571F">
        <w:rPr>
          <w:iCs/>
          <w:color w:val="000000"/>
          <w:sz w:val="26"/>
          <w:szCs w:val="26"/>
        </w:rPr>
        <w:t>КУМИ</w:t>
      </w:r>
      <w:r w:rsidRPr="004F243F">
        <w:rPr>
          <w:color w:val="000000"/>
          <w:sz w:val="26"/>
          <w:szCs w:val="26"/>
        </w:rPr>
        <w:t xml:space="preserve"> принимает одно из следующих решений:</w:t>
      </w:r>
    </w:p>
    <w:p w:rsidR="009053C5" w:rsidRPr="004F243F" w:rsidRDefault="009053C5" w:rsidP="009053C5">
      <w:pPr>
        <w:ind w:firstLine="709"/>
        <w:contextualSpacing/>
        <w:jc w:val="both"/>
        <w:rPr>
          <w:color w:val="000000"/>
          <w:sz w:val="26"/>
          <w:szCs w:val="26"/>
        </w:rPr>
      </w:pPr>
      <w:r w:rsidRPr="004F243F">
        <w:rPr>
          <w:color w:val="000000"/>
          <w:sz w:val="26"/>
          <w:szCs w:val="26"/>
        </w:rPr>
        <w:t>1) об удовлетворении возражения и отмене полностью или частично объявленного предостережения;</w:t>
      </w:r>
    </w:p>
    <w:p w:rsidR="009053C5" w:rsidRPr="004F243F" w:rsidRDefault="009053C5" w:rsidP="009053C5">
      <w:pPr>
        <w:ind w:firstLine="709"/>
        <w:contextualSpacing/>
        <w:jc w:val="both"/>
        <w:rPr>
          <w:color w:val="000000"/>
          <w:sz w:val="26"/>
          <w:szCs w:val="26"/>
        </w:rPr>
      </w:pPr>
      <w:r w:rsidRPr="004F243F">
        <w:rPr>
          <w:color w:val="000000"/>
          <w:sz w:val="26"/>
          <w:szCs w:val="26"/>
        </w:rPr>
        <w:t>2) об отказе в удовлетворении возражения.</w:t>
      </w:r>
    </w:p>
    <w:p w:rsidR="009053C5" w:rsidRPr="00895614" w:rsidRDefault="009053C5" w:rsidP="009053C5">
      <w:pPr>
        <w:pStyle w:val="ConsPlusNormal"/>
        <w:ind w:firstLine="709"/>
        <w:jc w:val="both"/>
        <w:rPr>
          <w:rFonts w:ascii="Times New Roman" w:hAnsi="Times New Roman" w:cs="Times New Roman"/>
          <w:sz w:val="26"/>
          <w:szCs w:val="26"/>
        </w:rPr>
      </w:pPr>
      <w:r w:rsidRPr="00895614">
        <w:rPr>
          <w:rFonts w:ascii="Times New Roman" w:hAnsi="Times New Roman" w:cs="Times New Roman"/>
          <w:color w:val="000000"/>
          <w:sz w:val="26"/>
          <w:szCs w:val="26"/>
        </w:rPr>
        <w:t xml:space="preserve">3.9.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w:t>
      </w:r>
      <w:proofErr w:type="spellStart"/>
      <w:r w:rsidRPr="00895614">
        <w:rPr>
          <w:rFonts w:ascii="Times New Roman" w:hAnsi="Times New Roman" w:cs="Times New Roman"/>
          <w:color w:val="000000"/>
          <w:sz w:val="26"/>
          <w:szCs w:val="26"/>
        </w:rPr>
        <w:t>видео-конференц-связи</w:t>
      </w:r>
      <w:proofErr w:type="spellEnd"/>
      <w:r w:rsidRPr="00895614">
        <w:rPr>
          <w:rFonts w:ascii="Times New Roman" w:hAnsi="Times New Roman" w:cs="Times New Roman"/>
          <w:color w:val="000000"/>
          <w:sz w:val="26"/>
          <w:szCs w:val="26"/>
        </w:rPr>
        <w:t>, на личном приеме либо в ходе проведения профилактических мероприятий, контрольных мероприятий и не должно превышать 15 минут.</w:t>
      </w:r>
    </w:p>
    <w:p w:rsidR="009053C5" w:rsidRPr="00895614" w:rsidRDefault="009053C5" w:rsidP="009053C5">
      <w:pPr>
        <w:pStyle w:val="ConsPlusNormal"/>
        <w:ind w:firstLine="709"/>
        <w:jc w:val="both"/>
        <w:rPr>
          <w:rFonts w:ascii="Times New Roman" w:hAnsi="Times New Roman" w:cs="Times New Roman"/>
          <w:sz w:val="26"/>
          <w:szCs w:val="26"/>
        </w:rPr>
      </w:pPr>
      <w:r w:rsidRPr="00895614">
        <w:rPr>
          <w:rFonts w:ascii="Times New Roman" w:hAnsi="Times New Roman" w:cs="Times New Roman"/>
          <w:color w:val="000000"/>
          <w:sz w:val="26"/>
          <w:szCs w:val="26"/>
        </w:rPr>
        <w:t xml:space="preserve">Личный прием </w:t>
      </w:r>
      <w:r>
        <w:rPr>
          <w:rFonts w:ascii="Times New Roman" w:hAnsi="Times New Roman" w:cs="Times New Roman"/>
          <w:color w:val="000000"/>
          <w:sz w:val="26"/>
          <w:szCs w:val="26"/>
        </w:rPr>
        <w:t xml:space="preserve">контролируемых лиц </w:t>
      </w:r>
      <w:r w:rsidRPr="00895614">
        <w:rPr>
          <w:rFonts w:ascii="Times New Roman" w:hAnsi="Times New Roman" w:cs="Times New Roman"/>
          <w:color w:val="000000"/>
          <w:sz w:val="26"/>
          <w:szCs w:val="26"/>
        </w:rPr>
        <w:t>проводится</w:t>
      </w:r>
      <w:r>
        <w:rPr>
          <w:rFonts w:ascii="Times New Roman" w:hAnsi="Times New Roman" w:cs="Times New Roman"/>
          <w:color w:val="000000"/>
          <w:sz w:val="26"/>
          <w:szCs w:val="26"/>
        </w:rPr>
        <w:t xml:space="preserve"> р</w:t>
      </w:r>
      <w:r w:rsidRPr="00895614">
        <w:rPr>
          <w:rFonts w:ascii="Times New Roman" w:hAnsi="Times New Roman" w:cs="Times New Roman"/>
          <w:color w:val="000000"/>
          <w:sz w:val="26"/>
          <w:szCs w:val="26"/>
        </w:rPr>
        <w:t xml:space="preserve">уководителем КУМИ и (или) должностным лицом, уполномоченным осуществлять муниципальный земельный контроль. Информация о месте приема, а также об установленных для приема днях и часах размещается на официальном сайте </w:t>
      </w:r>
      <w:proofErr w:type="gramStart"/>
      <w:r>
        <w:rPr>
          <w:rFonts w:ascii="Times New Roman" w:hAnsi="Times New Roman" w:cs="Times New Roman"/>
          <w:color w:val="000000"/>
          <w:sz w:val="26"/>
          <w:szCs w:val="26"/>
        </w:rPr>
        <w:t>г</w:t>
      </w:r>
      <w:proofErr w:type="gramEnd"/>
      <w:r>
        <w:rPr>
          <w:rFonts w:ascii="Times New Roman" w:hAnsi="Times New Roman" w:cs="Times New Roman"/>
          <w:color w:val="000000"/>
          <w:sz w:val="26"/>
          <w:szCs w:val="26"/>
        </w:rPr>
        <w:t>. Шарыпово</w:t>
      </w:r>
      <w:r w:rsidRPr="00895614">
        <w:rPr>
          <w:rFonts w:ascii="Times New Roman" w:hAnsi="Times New Roman" w:cs="Times New Roman"/>
          <w:color w:val="000000"/>
          <w:sz w:val="26"/>
          <w:szCs w:val="26"/>
        </w:rPr>
        <w:t xml:space="preserve"> в специальном разделе, посвященном контрольной деятельности.</w:t>
      </w:r>
    </w:p>
    <w:p w:rsidR="009053C5" w:rsidRPr="00895614" w:rsidRDefault="009053C5" w:rsidP="009053C5">
      <w:pPr>
        <w:pStyle w:val="ConsPlusNormal"/>
        <w:ind w:firstLine="709"/>
        <w:jc w:val="both"/>
        <w:rPr>
          <w:rFonts w:ascii="Times New Roman" w:hAnsi="Times New Roman" w:cs="Times New Roman"/>
          <w:sz w:val="26"/>
          <w:szCs w:val="26"/>
        </w:rPr>
      </w:pPr>
      <w:r w:rsidRPr="00895614">
        <w:rPr>
          <w:rFonts w:ascii="Times New Roman" w:hAnsi="Times New Roman" w:cs="Times New Roman"/>
          <w:color w:val="000000"/>
          <w:sz w:val="26"/>
          <w:szCs w:val="26"/>
        </w:rPr>
        <w:t>Консультирование осуществляется в устной или письменной форме по следующим вопросам:</w:t>
      </w:r>
    </w:p>
    <w:p w:rsidR="009053C5" w:rsidRPr="00895614" w:rsidRDefault="009053C5" w:rsidP="009053C5">
      <w:pPr>
        <w:pStyle w:val="ConsPlusNormal"/>
        <w:ind w:firstLine="709"/>
        <w:jc w:val="both"/>
        <w:rPr>
          <w:rFonts w:ascii="Times New Roman" w:hAnsi="Times New Roman" w:cs="Times New Roman"/>
          <w:sz w:val="26"/>
          <w:szCs w:val="26"/>
        </w:rPr>
      </w:pPr>
      <w:r w:rsidRPr="00895614">
        <w:rPr>
          <w:rFonts w:ascii="Times New Roman" w:hAnsi="Times New Roman" w:cs="Times New Roman"/>
          <w:color w:val="000000"/>
          <w:sz w:val="26"/>
          <w:szCs w:val="26"/>
        </w:rPr>
        <w:t>1) организация и осуществление муниципального земельного контроля;</w:t>
      </w:r>
    </w:p>
    <w:p w:rsidR="009053C5" w:rsidRPr="00895614" w:rsidRDefault="009053C5" w:rsidP="009053C5">
      <w:pPr>
        <w:pStyle w:val="ConsPlusNormal"/>
        <w:ind w:firstLine="709"/>
        <w:jc w:val="both"/>
        <w:rPr>
          <w:rFonts w:ascii="Times New Roman" w:hAnsi="Times New Roman" w:cs="Times New Roman"/>
          <w:sz w:val="26"/>
          <w:szCs w:val="26"/>
        </w:rPr>
      </w:pPr>
      <w:r w:rsidRPr="00895614">
        <w:rPr>
          <w:rFonts w:ascii="Times New Roman" w:hAnsi="Times New Roman" w:cs="Times New Roman"/>
          <w:color w:val="000000"/>
          <w:sz w:val="26"/>
          <w:szCs w:val="26"/>
        </w:rPr>
        <w:t>2) порядок осуществления контрольных мероприятий, установленных настоящим Положением;</w:t>
      </w:r>
    </w:p>
    <w:p w:rsidR="009053C5" w:rsidRPr="00895614" w:rsidRDefault="009053C5" w:rsidP="009053C5">
      <w:pPr>
        <w:pStyle w:val="ConsPlusNormal"/>
        <w:ind w:firstLine="709"/>
        <w:jc w:val="both"/>
        <w:rPr>
          <w:rFonts w:ascii="Times New Roman" w:hAnsi="Times New Roman" w:cs="Times New Roman"/>
          <w:sz w:val="26"/>
          <w:szCs w:val="26"/>
        </w:rPr>
      </w:pPr>
      <w:r w:rsidRPr="00895614">
        <w:rPr>
          <w:rFonts w:ascii="Times New Roman" w:hAnsi="Times New Roman" w:cs="Times New Roman"/>
          <w:color w:val="000000"/>
          <w:sz w:val="26"/>
          <w:szCs w:val="26"/>
        </w:rPr>
        <w:t>3) порядок обжалования действий (бездействия) должностных лиц, уполномоченных осуществлять муниципальный земельный контроль;</w:t>
      </w:r>
    </w:p>
    <w:p w:rsidR="009053C5" w:rsidRPr="00895614" w:rsidRDefault="009053C5" w:rsidP="009053C5">
      <w:pPr>
        <w:pStyle w:val="ConsPlusNormal"/>
        <w:ind w:firstLine="709"/>
        <w:jc w:val="both"/>
        <w:rPr>
          <w:rFonts w:ascii="Times New Roman" w:hAnsi="Times New Roman" w:cs="Times New Roman"/>
          <w:color w:val="000000"/>
          <w:sz w:val="26"/>
          <w:szCs w:val="26"/>
        </w:rPr>
      </w:pPr>
      <w:r w:rsidRPr="00895614">
        <w:rPr>
          <w:rFonts w:ascii="Times New Roman" w:hAnsi="Times New Roman" w:cs="Times New Roman"/>
          <w:color w:val="000000"/>
          <w:sz w:val="26"/>
          <w:szCs w:val="26"/>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Pr>
          <w:rFonts w:ascii="Times New Roman" w:hAnsi="Times New Roman" w:cs="Times New Roman"/>
          <w:color w:val="000000"/>
          <w:sz w:val="26"/>
          <w:szCs w:val="26"/>
        </w:rPr>
        <w:t>КУМИ</w:t>
      </w:r>
      <w:r w:rsidRPr="00895614">
        <w:rPr>
          <w:rFonts w:ascii="Times New Roman" w:hAnsi="Times New Roman" w:cs="Times New Roman"/>
          <w:color w:val="000000"/>
          <w:sz w:val="26"/>
          <w:szCs w:val="26"/>
        </w:rPr>
        <w:t xml:space="preserve"> в рамках контрольных мероприятий.</w:t>
      </w:r>
    </w:p>
    <w:p w:rsidR="009053C5" w:rsidRPr="00895614" w:rsidRDefault="009053C5" w:rsidP="009053C5">
      <w:pPr>
        <w:pStyle w:val="ConsPlusNormal"/>
        <w:ind w:firstLine="709"/>
        <w:jc w:val="both"/>
        <w:rPr>
          <w:rFonts w:ascii="Times New Roman" w:hAnsi="Times New Roman" w:cs="Times New Roman"/>
          <w:color w:val="000000"/>
          <w:sz w:val="26"/>
          <w:szCs w:val="26"/>
        </w:rPr>
      </w:pPr>
      <w:r w:rsidRPr="00895614">
        <w:rPr>
          <w:rFonts w:ascii="Times New Roman" w:hAnsi="Times New Roman" w:cs="Times New Roman"/>
          <w:color w:val="000000"/>
          <w:sz w:val="26"/>
          <w:szCs w:val="26"/>
        </w:rPr>
        <w:t xml:space="preserve">Консультирование контролируемых лиц в устной форме может осуществляться также на собраниях и конференциях граждан. </w:t>
      </w:r>
    </w:p>
    <w:p w:rsidR="009053C5" w:rsidRPr="00895614" w:rsidRDefault="009053C5" w:rsidP="009053C5">
      <w:pPr>
        <w:pStyle w:val="ConsPlusNormal"/>
        <w:ind w:firstLine="709"/>
        <w:jc w:val="both"/>
        <w:rPr>
          <w:rFonts w:ascii="Times New Roman" w:hAnsi="Times New Roman" w:cs="Times New Roman"/>
          <w:sz w:val="26"/>
          <w:szCs w:val="26"/>
        </w:rPr>
      </w:pPr>
      <w:r w:rsidRPr="00895614">
        <w:rPr>
          <w:rFonts w:ascii="Times New Roman" w:hAnsi="Times New Roman" w:cs="Times New Roman"/>
          <w:color w:val="000000"/>
          <w:sz w:val="26"/>
          <w:szCs w:val="26"/>
        </w:rPr>
        <w:t>3.10. 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rsidR="009053C5" w:rsidRPr="00895614" w:rsidRDefault="009053C5" w:rsidP="009053C5">
      <w:pPr>
        <w:pStyle w:val="ConsPlusNormal"/>
        <w:ind w:firstLine="709"/>
        <w:jc w:val="both"/>
        <w:rPr>
          <w:rFonts w:ascii="Times New Roman" w:hAnsi="Times New Roman" w:cs="Times New Roman"/>
          <w:sz w:val="26"/>
          <w:szCs w:val="26"/>
        </w:rPr>
      </w:pPr>
      <w:r w:rsidRPr="00895614">
        <w:rPr>
          <w:rFonts w:ascii="Times New Roman" w:hAnsi="Times New Roman" w:cs="Times New Roman"/>
          <w:color w:val="000000"/>
          <w:sz w:val="26"/>
          <w:szCs w:val="26"/>
        </w:rPr>
        <w:t>1) контролируемым лицом представлен письменный запрос о представлении письменного ответа по вопросам консультирования;</w:t>
      </w:r>
    </w:p>
    <w:p w:rsidR="009053C5" w:rsidRPr="00895614" w:rsidRDefault="009053C5" w:rsidP="009053C5">
      <w:pPr>
        <w:pStyle w:val="ConsPlusNormal"/>
        <w:ind w:firstLine="709"/>
        <w:jc w:val="both"/>
        <w:rPr>
          <w:rFonts w:ascii="Times New Roman" w:hAnsi="Times New Roman" w:cs="Times New Roman"/>
          <w:sz w:val="26"/>
          <w:szCs w:val="26"/>
        </w:rPr>
      </w:pPr>
      <w:r w:rsidRPr="00895614">
        <w:rPr>
          <w:rFonts w:ascii="Times New Roman" w:hAnsi="Times New Roman" w:cs="Times New Roman"/>
          <w:color w:val="000000"/>
          <w:sz w:val="26"/>
          <w:szCs w:val="26"/>
        </w:rPr>
        <w:t>2) за время консультирования предоставить в устной форме ответ на поставленные вопросы невозможно;</w:t>
      </w:r>
    </w:p>
    <w:p w:rsidR="009053C5" w:rsidRPr="00895614" w:rsidRDefault="009053C5" w:rsidP="009053C5">
      <w:pPr>
        <w:pStyle w:val="ConsPlusNormal"/>
        <w:ind w:firstLine="709"/>
        <w:jc w:val="both"/>
        <w:rPr>
          <w:rFonts w:ascii="Times New Roman" w:hAnsi="Times New Roman" w:cs="Times New Roman"/>
          <w:sz w:val="26"/>
          <w:szCs w:val="26"/>
        </w:rPr>
      </w:pPr>
      <w:r w:rsidRPr="00895614">
        <w:rPr>
          <w:rFonts w:ascii="Times New Roman" w:hAnsi="Times New Roman" w:cs="Times New Roman"/>
          <w:color w:val="000000"/>
          <w:sz w:val="26"/>
          <w:szCs w:val="26"/>
        </w:rPr>
        <w:t>3) ответ на поставленные вопросы требует дополнительного запроса сведений.</w:t>
      </w:r>
    </w:p>
    <w:p w:rsidR="009053C5" w:rsidRPr="00895614" w:rsidRDefault="009053C5" w:rsidP="009053C5">
      <w:pPr>
        <w:pStyle w:val="ConsPlusNormal"/>
        <w:ind w:firstLine="709"/>
        <w:jc w:val="both"/>
        <w:rPr>
          <w:rFonts w:ascii="Times New Roman" w:hAnsi="Times New Roman" w:cs="Times New Roman"/>
          <w:sz w:val="26"/>
          <w:szCs w:val="26"/>
        </w:rPr>
      </w:pPr>
      <w:r w:rsidRPr="00895614">
        <w:rPr>
          <w:rFonts w:ascii="Times New Roman" w:hAnsi="Times New Roman" w:cs="Times New Roman"/>
          <w:color w:val="000000"/>
          <w:sz w:val="26"/>
          <w:szCs w:val="26"/>
        </w:rP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9053C5" w:rsidRPr="00895614" w:rsidRDefault="009053C5" w:rsidP="009053C5">
      <w:pPr>
        <w:pStyle w:val="ConsPlusNormal"/>
        <w:ind w:firstLine="709"/>
        <w:jc w:val="both"/>
        <w:rPr>
          <w:rFonts w:ascii="Times New Roman" w:hAnsi="Times New Roman" w:cs="Times New Roman"/>
          <w:sz w:val="26"/>
          <w:szCs w:val="26"/>
        </w:rPr>
      </w:pPr>
      <w:r w:rsidRPr="00895614">
        <w:rPr>
          <w:rFonts w:ascii="Times New Roman" w:hAnsi="Times New Roman" w:cs="Times New Roman"/>
          <w:color w:val="000000"/>
          <w:sz w:val="26"/>
          <w:szCs w:val="26"/>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9053C5" w:rsidRPr="00895614" w:rsidRDefault="009053C5" w:rsidP="009053C5">
      <w:pPr>
        <w:pStyle w:val="ConsPlusNormal"/>
        <w:ind w:firstLine="709"/>
        <w:jc w:val="both"/>
        <w:rPr>
          <w:rFonts w:ascii="Times New Roman" w:hAnsi="Times New Roman" w:cs="Times New Roman"/>
          <w:sz w:val="26"/>
          <w:szCs w:val="26"/>
        </w:rPr>
      </w:pPr>
      <w:r w:rsidRPr="00895614">
        <w:rPr>
          <w:rFonts w:ascii="Times New Roman" w:hAnsi="Times New Roman" w:cs="Times New Roman"/>
          <w:color w:val="000000"/>
          <w:sz w:val="26"/>
          <w:szCs w:val="26"/>
        </w:rPr>
        <w:t xml:space="preserve">Информация, ставшая известной должностному лицу, уполномоченному осуществлять муниципальный земельный контроль, в ходе консультирования, не </w:t>
      </w:r>
      <w:r w:rsidRPr="00895614">
        <w:rPr>
          <w:rFonts w:ascii="Times New Roman" w:hAnsi="Times New Roman" w:cs="Times New Roman"/>
          <w:color w:val="000000"/>
          <w:sz w:val="26"/>
          <w:szCs w:val="26"/>
        </w:rPr>
        <w:lastRenderedPageBreak/>
        <w:t xml:space="preserve">может использоваться </w:t>
      </w:r>
      <w:r>
        <w:rPr>
          <w:rFonts w:ascii="Times New Roman" w:hAnsi="Times New Roman" w:cs="Times New Roman"/>
          <w:color w:val="000000"/>
          <w:sz w:val="26"/>
          <w:szCs w:val="26"/>
        </w:rPr>
        <w:t>КУМИ</w:t>
      </w:r>
      <w:r w:rsidRPr="00895614">
        <w:rPr>
          <w:rFonts w:ascii="Times New Roman" w:hAnsi="Times New Roman" w:cs="Times New Roman"/>
          <w:color w:val="000000"/>
          <w:sz w:val="26"/>
          <w:szCs w:val="26"/>
        </w:rPr>
        <w:t xml:space="preserve"> в целях оценки контролируемого лица по вопросам соблюдения обязательных требований.</w:t>
      </w:r>
    </w:p>
    <w:p w:rsidR="009053C5" w:rsidRPr="00895614" w:rsidRDefault="009053C5" w:rsidP="009053C5">
      <w:pPr>
        <w:pStyle w:val="ConsPlusNormal"/>
        <w:ind w:firstLine="709"/>
        <w:jc w:val="both"/>
        <w:rPr>
          <w:rFonts w:ascii="Times New Roman" w:hAnsi="Times New Roman" w:cs="Times New Roman"/>
          <w:sz w:val="26"/>
          <w:szCs w:val="26"/>
        </w:rPr>
      </w:pPr>
      <w:r w:rsidRPr="00895614">
        <w:rPr>
          <w:rFonts w:ascii="Times New Roman" w:hAnsi="Times New Roman" w:cs="Times New Roman"/>
          <w:color w:val="000000"/>
          <w:sz w:val="26"/>
          <w:szCs w:val="26"/>
        </w:rPr>
        <w:t>Должностными лицами, уполномоченными осуществлять муниципальный земельный контроль, ведется журнал учета консультирований.</w:t>
      </w:r>
    </w:p>
    <w:p w:rsidR="009053C5" w:rsidRPr="0064774A" w:rsidRDefault="009053C5" w:rsidP="009053C5">
      <w:pPr>
        <w:pStyle w:val="ConsPlusNormal"/>
        <w:ind w:firstLine="709"/>
        <w:jc w:val="both"/>
        <w:rPr>
          <w:rFonts w:ascii="Times New Roman" w:hAnsi="Times New Roman" w:cs="Times New Roman"/>
          <w:color w:val="000000"/>
          <w:sz w:val="26"/>
          <w:szCs w:val="26"/>
        </w:rPr>
      </w:pPr>
      <w:r w:rsidRPr="00895614">
        <w:rPr>
          <w:rFonts w:ascii="Times New Roman" w:hAnsi="Times New Roman" w:cs="Times New Roman"/>
          <w:color w:val="000000"/>
          <w:sz w:val="26"/>
          <w:szCs w:val="26"/>
        </w:rPr>
        <w:t>В случае поступления в КУМИ Администрации города Шарыпово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г</w:t>
      </w:r>
      <w:r>
        <w:rPr>
          <w:rFonts w:ascii="Times New Roman" w:hAnsi="Times New Roman" w:cs="Times New Roman"/>
          <w:color w:val="000000"/>
          <w:sz w:val="26"/>
          <w:szCs w:val="26"/>
        </w:rPr>
        <w:t>орода</w:t>
      </w:r>
      <w:r w:rsidRPr="00895614">
        <w:rPr>
          <w:rFonts w:ascii="Times New Roman" w:hAnsi="Times New Roman" w:cs="Times New Roman"/>
          <w:color w:val="000000"/>
          <w:sz w:val="26"/>
          <w:szCs w:val="26"/>
        </w:rPr>
        <w:t xml:space="preserve"> Шарыпово в специальном разделе, посвященном контрольной деятельности, письменного разъяснения, подписанного </w:t>
      </w:r>
      <w:r>
        <w:rPr>
          <w:rFonts w:ascii="Times New Roman" w:hAnsi="Times New Roman" w:cs="Times New Roman"/>
          <w:color w:val="000000"/>
          <w:sz w:val="26"/>
          <w:szCs w:val="26"/>
        </w:rPr>
        <w:t>р</w:t>
      </w:r>
      <w:r w:rsidRPr="00895614">
        <w:rPr>
          <w:rFonts w:ascii="Times New Roman" w:hAnsi="Times New Roman" w:cs="Times New Roman"/>
          <w:color w:val="000000"/>
          <w:sz w:val="26"/>
          <w:szCs w:val="26"/>
        </w:rPr>
        <w:t xml:space="preserve">уководителем КУМИ Администрации города Шарыпово или должностным лицом, уполномоченным осуществлять </w:t>
      </w:r>
      <w:r w:rsidRPr="0064774A">
        <w:rPr>
          <w:rFonts w:ascii="Times New Roman" w:hAnsi="Times New Roman" w:cs="Times New Roman"/>
          <w:color w:val="000000"/>
          <w:sz w:val="26"/>
          <w:szCs w:val="26"/>
        </w:rPr>
        <w:t>муниципальный земельный контроль.</w:t>
      </w:r>
    </w:p>
    <w:p w:rsidR="009053C5" w:rsidRPr="00F819CE" w:rsidRDefault="009053C5" w:rsidP="009053C5">
      <w:pPr>
        <w:ind w:firstLine="709"/>
        <w:contextualSpacing/>
        <w:jc w:val="both"/>
        <w:rPr>
          <w:color w:val="000000"/>
          <w:sz w:val="26"/>
          <w:szCs w:val="26"/>
        </w:rPr>
      </w:pPr>
      <w:r w:rsidRPr="00F819CE">
        <w:rPr>
          <w:sz w:val="26"/>
          <w:szCs w:val="26"/>
        </w:rPr>
        <w:t xml:space="preserve">3.11. </w:t>
      </w:r>
      <w:r w:rsidRPr="00F819CE">
        <w:rPr>
          <w:color w:val="000000"/>
          <w:sz w:val="26"/>
          <w:szCs w:val="26"/>
        </w:rPr>
        <w:t xml:space="preserve">Профилактический визит проводится должностным лицом, уполномоченным осуществлять муниципальный земельный контроль в форме профилактической беседы по месту осуществления деятельности контролируемого лица либо путем использования </w:t>
      </w:r>
      <w:proofErr w:type="spellStart"/>
      <w:r w:rsidRPr="00F819CE">
        <w:rPr>
          <w:color w:val="000000"/>
          <w:sz w:val="26"/>
          <w:szCs w:val="26"/>
        </w:rPr>
        <w:t>видео-конференц-связи</w:t>
      </w:r>
      <w:proofErr w:type="spellEnd"/>
      <w:r w:rsidRPr="00F819CE">
        <w:rPr>
          <w:color w:val="000000"/>
          <w:sz w:val="26"/>
          <w:szCs w:val="26"/>
        </w:rPr>
        <w:t>.</w:t>
      </w:r>
    </w:p>
    <w:p w:rsidR="009053C5" w:rsidRPr="00F819CE" w:rsidRDefault="009053C5" w:rsidP="009053C5">
      <w:pPr>
        <w:ind w:firstLine="709"/>
        <w:contextualSpacing/>
        <w:jc w:val="both"/>
        <w:rPr>
          <w:color w:val="000000"/>
          <w:sz w:val="26"/>
          <w:szCs w:val="26"/>
        </w:rPr>
      </w:pPr>
      <w:r w:rsidRPr="00F819CE">
        <w:rPr>
          <w:color w:val="000000"/>
          <w:sz w:val="26"/>
          <w:szCs w:val="26"/>
        </w:rPr>
        <w:t xml:space="preserve"> </w:t>
      </w:r>
      <w:proofErr w:type="gramStart"/>
      <w:r w:rsidRPr="00F819CE">
        <w:rPr>
          <w:color w:val="000000"/>
          <w:sz w:val="26"/>
          <w:szCs w:val="2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w:t>
      </w:r>
      <w:proofErr w:type="gramEnd"/>
    </w:p>
    <w:p w:rsidR="009053C5" w:rsidRPr="00C1329C" w:rsidRDefault="009053C5" w:rsidP="009053C5">
      <w:pPr>
        <w:ind w:firstLine="709"/>
        <w:contextualSpacing/>
        <w:jc w:val="both"/>
        <w:rPr>
          <w:color w:val="000000"/>
          <w:sz w:val="26"/>
          <w:szCs w:val="26"/>
        </w:rPr>
      </w:pPr>
      <w:proofErr w:type="gramStart"/>
      <w:r w:rsidRPr="00C1329C">
        <w:rPr>
          <w:color w:val="000000"/>
          <w:sz w:val="26"/>
          <w:szCs w:val="26"/>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Pr="00F819CE">
        <w:rPr>
          <w:color w:val="000000"/>
          <w:sz w:val="26"/>
          <w:szCs w:val="26"/>
        </w:rPr>
        <w:t xml:space="preserve">должностное лицо, уполномоченного осуществлять муниципальный земельный контроль </w:t>
      </w:r>
      <w:r w:rsidRPr="00C1329C">
        <w:rPr>
          <w:color w:val="000000"/>
          <w:sz w:val="26"/>
          <w:szCs w:val="26"/>
        </w:rPr>
        <w:t xml:space="preserve">в день проведения профилактического визита направляет информацию в форме отчета о проведенном профилактическом визите </w:t>
      </w:r>
      <w:r w:rsidRPr="00F819CE">
        <w:rPr>
          <w:color w:val="000000"/>
          <w:sz w:val="26"/>
          <w:szCs w:val="26"/>
        </w:rPr>
        <w:t xml:space="preserve">руководителю КУМИ </w:t>
      </w:r>
      <w:r w:rsidRPr="00C1329C">
        <w:rPr>
          <w:color w:val="000000"/>
          <w:sz w:val="26"/>
          <w:szCs w:val="26"/>
        </w:rPr>
        <w:t>для принятия решения о проведении контрольного мероприятия в соответствии с Федеральным</w:t>
      </w:r>
      <w:proofErr w:type="gramEnd"/>
      <w:r w:rsidRPr="00C1329C">
        <w:rPr>
          <w:color w:val="000000"/>
          <w:sz w:val="26"/>
          <w:szCs w:val="26"/>
        </w:rPr>
        <w:t xml:space="preserve"> законом от 31.07.2020 № 248-ФЗ «О государственном контроле (надзоре) и муниципальном контроле</w:t>
      </w:r>
      <w:r w:rsidRPr="00F819CE">
        <w:rPr>
          <w:color w:val="000000"/>
          <w:sz w:val="26"/>
          <w:szCs w:val="26"/>
        </w:rPr>
        <w:t xml:space="preserve"> </w:t>
      </w:r>
      <w:r w:rsidRPr="00C1329C">
        <w:rPr>
          <w:color w:val="000000"/>
          <w:sz w:val="26"/>
          <w:szCs w:val="26"/>
        </w:rPr>
        <w:t>в Российской Федерации.</w:t>
      </w:r>
    </w:p>
    <w:p w:rsidR="009053C5" w:rsidRPr="00C1329C" w:rsidRDefault="009053C5" w:rsidP="009053C5">
      <w:pPr>
        <w:ind w:firstLine="709"/>
        <w:contextualSpacing/>
        <w:jc w:val="both"/>
        <w:rPr>
          <w:color w:val="000000"/>
          <w:sz w:val="26"/>
          <w:szCs w:val="26"/>
        </w:rPr>
      </w:pPr>
      <w:proofErr w:type="gramStart"/>
      <w:r w:rsidRPr="00F819CE">
        <w:rPr>
          <w:color w:val="000000"/>
          <w:sz w:val="26"/>
          <w:szCs w:val="26"/>
        </w:rPr>
        <w:t>Должностное лицо, уполномоченно</w:t>
      </w:r>
      <w:r>
        <w:rPr>
          <w:color w:val="000000"/>
          <w:sz w:val="26"/>
          <w:szCs w:val="26"/>
        </w:rPr>
        <w:t>е</w:t>
      </w:r>
      <w:r w:rsidRPr="00F819CE">
        <w:rPr>
          <w:color w:val="000000"/>
          <w:sz w:val="26"/>
          <w:szCs w:val="26"/>
        </w:rPr>
        <w:t xml:space="preserve"> осуществлять муниципальный земельный контроль</w:t>
      </w:r>
      <w:r w:rsidRPr="00C1329C">
        <w:rPr>
          <w:color w:val="000000"/>
          <w:sz w:val="26"/>
          <w:szCs w:val="26"/>
        </w:rPr>
        <w:t xml:space="preserve"> проводит</w:t>
      </w:r>
      <w:proofErr w:type="gramEnd"/>
      <w:r w:rsidRPr="00C1329C">
        <w:rPr>
          <w:color w:val="000000"/>
          <w:sz w:val="26"/>
          <w:szCs w:val="26"/>
        </w:rPr>
        <w:t xml:space="preserve"> обязательный профилактический визит в отношении контролируемых лиц, приступающих к осуществлению деятельности, не позднее чем в течение одного года с момента начала такой деятельности (при наличии сведений о начале деятельности);</w:t>
      </w:r>
    </w:p>
    <w:p w:rsidR="009053C5" w:rsidRPr="00C1329C" w:rsidRDefault="009053C5" w:rsidP="009053C5">
      <w:pPr>
        <w:ind w:firstLine="709"/>
        <w:contextualSpacing/>
        <w:jc w:val="both"/>
        <w:rPr>
          <w:color w:val="000000"/>
          <w:sz w:val="26"/>
          <w:szCs w:val="26"/>
        </w:rPr>
      </w:pPr>
      <w:r w:rsidRPr="00C1329C">
        <w:rPr>
          <w:color w:val="000000"/>
          <w:sz w:val="26"/>
          <w:szCs w:val="26"/>
        </w:rPr>
        <w:t xml:space="preserve">Решение в форме </w:t>
      </w:r>
      <w:r w:rsidRPr="00C1329C">
        <w:rPr>
          <w:iCs/>
          <w:color w:val="000000"/>
          <w:sz w:val="26"/>
          <w:szCs w:val="26"/>
        </w:rPr>
        <w:t xml:space="preserve">приказа </w:t>
      </w:r>
      <w:r w:rsidRPr="00C1329C">
        <w:rPr>
          <w:color w:val="000000"/>
          <w:sz w:val="26"/>
          <w:szCs w:val="26"/>
        </w:rPr>
        <w:t xml:space="preserve">о проведении обязательного профилактического визита принимается </w:t>
      </w:r>
      <w:r w:rsidRPr="00F819CE">
        <w:rPr>
          <w:iCs/>
          <w:color w:val="000000"/>
          <w:sz w:val="26"/>
          <w:szCs w:val="26"/>
        </w:rPr>
        <w:t>КУМИ</w:t>
      </w:r>
      <w:r w:rsidRPr="00C1329C">
        <w:rPr>
          <w:color w:val="000000"/>
          <w:sz w:val="26"/>
          <w:szCs w:val="26"/>
        </w:rPr>
        <w:t xml:space="preserve"> не </w:t>
      </w:r>
      <w:proofErr w:type="gramStart"/>
      <w:r w:rsidRPr="00C1329C">
        <w:rPr>
          <w:color w:val="000000"/>
          <w:sz w:val="26"/>
          <w:szCs w:val="26"/>
        </w:rPr>
        <w:t>позднее</w:t>
      </w:r>
      <w:proofErr w:type="gramEnd"/>
      <w:r w:rsidRPr="00C1329C">
        <w:rPr>
          <w:color w:val="000000"/>
          <w:sz w:val="26"/>
          <w:szCs w:val="26"/>
        </w:rPr>
        <w:t xml:space="preserve"> чем за 7 рабочих дней до даты его проведения.</w:t>
      </w:r>
    </w:p>
    <w:p w:rsidR="009053C5" w:rsidRPr="00C1329C" w:rsidRDefault="009053C5" w:rsidP="009053C5">
      <w:pPr>
        <w:ind w:firstLine="709"/>
        <w:contextualSpacing/>
        <w:jc w:val="both"/>
        <w:rPr>
          <w:color w:val="000000"/>
          <w:sz w:val="26"/>
          <w:szCs w:val="26"/>
        </w:rPr>
      </w:pPr>
      <w:r w:rsidRPr="00C1329C">
        <w:rPr>
          <w:color w:val="000000"/>
          <w:sz w:val="26"/>
          <w:szCs w:val="26"/>
        </w:rPr>
        <w:t xml:space="preserve">О проведении обязательного профилактического визита контролируемое лицо должно быть уведомлено не </w:t>
      </w:r>
      <w:proofErr w:type="gramStart"/>
      <w:r w:rsidRPr="00C1329C">
        <w:rPr>
          <w:color w:val="000000"/>
          <w:sz w:val="26"/>
          <w:szCs w:val="26"/>
        </w:rPr>
        <w:t>позднее</w:t>
      </w:r>
      <w:proofErr w:type="gramEnd"/>
      <w:r w:rsidRPr="00C1329C">
        <w:rPr>
          <w:color w:val="000000"/>
          <w:sz w:val="26"/>
          <w:szCs w:val="26"/>
        </w:rPr>
        <w:t xml:space="preserve"> чем за 5 рабочих дней до даты его проведения способами, предусмотренными статьей 21 Федерального закона</w:t>
      </w:r>
      <w:r w:rsidRPr="00F819CE">
        <w:rPr>
          <w:color w:val="000000"/>
          <w:sz w:val="26"/>
          <w:szCs w:val="26"/>
        </w:rPr>
        <w:t xml:space="preserve"> </w:t>
      </w:r>
      <w:r w:rsidRPr="00C1329C">
        <w:rPr>
          <w:color w:val="000000"/>
          <w:sz w:val="26"/>
          <w:szCs w:val="26"/>
        </w:rPr>
        <w:t>№ 248-ФЗ.</w:t>
      </w:r>
    </w:p>
    <w:p w:rsidR="009053C5" w:rsidRPr="00C1329C" w:rsidRDefault="009053C5" w:rsidP="009053C5">
      <w:pPr>
        <w:ind w:firstLine="709"/>
        <w:contextualSpacing/>
        <w:jc w:val="both"/>
        <w:rPr>
          <w:color w:val="000000"/>
          <w:sz w:val="26"/>
          <w:szCs w:val="26"/>
        </w:rPr>
      </w:pPr>
      <w:r w:rsidRPr="00C1329C">
        <w:rPr>
          <w:color w:val="000000"/>
          <w:sz w:val="26"/>
          <w:szCs w:val="26"/>
        </w:rPr>
        <w:t>Уведомление о проведении обязательного профилактического визита составляется в письменной форме или в форме электронного документа</w:t>
      </w:r>
      <w:r w:rsidRPr="00F819CE">
        <w:rPr>
          <w:color w:val="000000"/>
          <w:sz w:val="26"/>
          <w:szCs w:val="26"/>
        </w:rPr>
        <w:t xml:space="preserve"> </w:t>
      </w:r>
      <w:r w:rsidRPr="00C1329C">
        <w:rPr>
          <w:color w:val="000000"/>
          <w:sz w:val="26"/>
          <w:szCs w:val="26"/>
        </w:rPr>
        <w:t>и содержит следующие сведения:</w:t>
      </w:r>
    </w:p>
    <w:p w:rsidR="009053C5" w:rsidRPr="00C1329C" w:rsidRDefault="009053C5" w:rsidP="009053C5">
      <w:pPr>
        <w:ind w:firstLine="709"/>
        <w:contextualSpacing/>
        <w:jc w:val="both"/>
        <w:rPr>
          <w:color w:val="000000"/>
          <w:sz w:val="26"/>
          <w:szCs w:val="26"/>
        </w:rPr>
      </w:pPr>
      <w:r w:rsidRPr="00C1329C">
        <w:rPr>
          <w:color w:val="000000"/>
          <w:sz w:val="26"/>
          <w:szCs w:val="26"/>
        </w:rPr>
        <w:t>1) дата, время и место составления уведомления;</w:t>
      </w:r>
    </w:p>
    <w:p w:rsidR="009053C5" w:rsidRPr="00C1329C" w:rsidRDefault="009053C5" w:rsidP="009053C5">
      <w:pPr>
        <w:ind w:firstLine="709"/>
        <w:contextualSpacing/>
        <w:jc w:val="both"/>
        <w:rPr>
          <w:color w:val="000000"/>
          <w:sz w:val="26"/>
          <w:szCs w:val="26"/>
        </w:rPr>
      </w:pPr>
      <w:r w:rsidRPr="00C1329C">
        <w:rPr>
          <w:color w:val="000000"/>
          <w:sz w:val="26"/>
          <w:szCs w:val="26"/>
        </w:rPr>
        <w:t>2) наименование контрольного органа;</w:t>
      </w:r>
    </w:p>
    <w:p w:rsidR="009053C5" w:rsidRPr="00C1329C" w:rsidRDefault="009053C5" w:rsidP="009053C5">
      <w:pPr>
        <w:ind w:firstLine="709"/>
        <w:contextualSpacing/>
        <w:jc w:val="both"/>
        <w:rPr>
          <w:color w:val="000000"/>
          <w:sz w:val="26"/>
          <w:szCs w:val="26"/>
        </w:rPr>
      </w:pPr>
      <w:r w:rsidRPr="00C1329C">
        <w:rPr>
          <w:color w:val="000000"/>
          <w:sz w:val="26"/>
          <w:szCs w:val="26"/>
        </w:rPr>
        <w:t>3) полное наименование контролируемого лица;</w:t>
      </w:r>
    </w:p>
    <w:p w:rsidR="009053C5" w:rsidRPr="00C1329C" w:rsidRDefault="009053C5" w:rsidP="009053C5">
      <w:pPr>
        <w:ind w:firstLine="709"/>
        <w:contextualSpacing/>
        <w:jc w:val="both"/>
        <w:rPr>
          <w:color w:val="000000"/>
          <w:sz w:val="26"/>
          <w:szCs w:val="26"/>
        </w:rPr>
      </w:pPr>
      <w:r w:rsidRPr="00C1329C">
        <w:rPr>
          <w:color w:val="000000"/>
          <w:sz w:val="26"/>
          <w:szCs w:val="26"/>
        </w:rPr>
        <w:t xml:space="preserve">4) фамилия, имя, отчество (при наличии) </w:t>
      </w:r>
      <w:r w:rsidRPr="00F819CE">
        <w:rPr>
          <w:color w:val="000000"/>
          <w:sz w:val="26"/>
          <w:szCs w:val="26"/>
        </w:rPr>
        <w:t>должностного лица, уполномоченного осуществлять муниципальный земельный контроль</w:t>
      </w:r>
      <w:r w:rsidRPr="00C1329C">
        <w:rPr>
          <w:color w:val="000000"/>
          <w:sz w:val="26"/>
          <w:szCs w:val="26"/>
        </w:rPr>
        <w:t>;</w:t>
      </w:r>
    </w:p>
    <w:p w:rsidR="009053C5" w:rsidRPr="00C1329C" w:rsidRDefault="009053C5" w:rsidP="009053C5">
      <w:pPr>
        <w:ind w:firstLine="709"/>
        <w:contextualSpacing/>
        <w:jc w:val="both"/>
        <w:rPr>
          <w:color w:val="000000"/>
          <w:sz w:val="26"/>
          <w:szCs w:val="26"/>
        </w:rPr>
      </w:pPr>
      <w:r w:rsidRPr="00C1329C">
        <w:rPr>
          <w:color w:val="000000"/>
          <w:sz w:val="26"/>
          <w:szCs w:val="26"/>
        </w:rPr>
        <w:lastRenderedPageBreak/>
        <w:t>5) дата, время и место обязательного профилактического визита;</w:t>
      </w:r>
    </w:p>
    <w:p w:rsidR="009053C5" w:rsidRPr="00F819CE" w:rsidRDefault="009053C5" w:rsidP="009053C5">
      <w:pPr>
        <w:ind w:firstLine="709"/>
        <w:contextualSpacing/>
        <w:jc w:val="both"/>
        <w:rPr>
          <w:color w:val="000000"/>
          <w:sz w:val="26"/>
          <w:szCs w:val="26"/>
        </w:rPr>
      </w:pPr>
      <w:r w:rsidRPr="00C1329C">
        <w:rPr>
          <w:color w:val="000000"/>
          <w:sz w:val="26"/>
          <w:szCs w:val="26"/>
        </w:rPr>
        <w:t xml:space="preserve">6) подпись </w:t>
      </w:r>
      <w:r w:rsidRPr="00F819CE">
        <w:rPr>
          <w:color w:val="000000"/>
          <w:sz w:val="26"/>
          <w:szCs w:val="26"/>
        </w:rPr>
        <w:t>должностного лица, уполномоченного осуществлять муниципальный земельный контроль.</w:t>
      </w:r>
    </w:p>
    <w:p w:rsidR="009053C5" w:rsidRPr="00C1329C" w:rsidRDefault="009053C5" w:rsidP="009053C5">
      <w:pPr>
        <w:ind w:firstLine="709"/>
        <w:contextualSpacing/>
        <w:jc w:val="both"/>
        <w:rPr>
          <w:color w:val="000000"/>
          <w:sz w:val="26"/>
          <w:szCs w:val="26"/>
        </w:rPr>
      </w:pPr>
      <w:r w:rsidRPr="00C1329C">
        <w:rPr>
          <w:color w:val="000000"/>
          <w:sz w:val="26"/>
          <w:szCs w:val="26"/>
        </w:rPr>
        <w:t xml:space="preserve">Контролируемое лицо вправе отказаться от проведения обязательного профилактического визита, уведомив об этом </w:t>
      </w:r>
      <w:r w:rsidRPr="00F819CE">
        <w:rPr>
          <w:iCs/>
          <w:color w:val="000000"/>
          <w:sz w:val="26"/>
          <w:szCs w:val="26"/>
        </w:rPr>
        <w:t>КУМИ</w:t>
      </w:r>
      <w:r w:rsidRPr="00C1329C">
        <w:rPr>
          <w:color w:val="000000"/>
          <w:sz w:val="26"/>
          <w:szCs w:val="26"/>
        </w:rPr>
        <w:t>,</w:t>
      </w:r>
      <w:r w:rsidRPr="00F819CE">
        <w:rPr>
          <w:color w:val="000000"/>
          <w:sz w:val="26"/>
          <w:szCs w:val="26"/>
        </w:rPr>
        <w:t xml:space="preserve"> </w:t>
      </w:r>
      <w:r w:rsidRPr="00C1329C">
        <w:rPr>
          <w:color w:val="000000"/>
          <w:sz w:val="26"/>
          <w:szCs w:val="26"/>
        </w:rPr>
        <w:t xml:space="preserve">не </w:t>
      </w:r>
      <w:proofErr w:type="gramStart"/>
      <w:r w:rsidRPr="00C1329C">
        <w:rPr>
          <w:color w:val="000000"/>
          <w:sz w:val="26"/>
          <w:szCs w:val="26"/>
        </w:rPr>
        <w:t>позднее</w:t>
      </w:r>
      <w:proofErr w:type="gramEnd"/>
      <w:r w:rsidRPr="00C1329C">
        <w:rPr>
          <w:color w:val="000000"/>
          <w:sz w:val="26"/>
          <w:szCs w:val="26"/>
        </w:rPr>
        <w:t xml:space="preserve"> чем за 3 рабочих дня до даты его проведения.</w:t>
      </w:r>
    </w:p>
    <w:p w:rsidR="009053C5" w:rsidRPr="00C1329C" w:rsidRDefault="009053C5" w:rsidP="009053C5">
      <w:pPr>
        <w:ind w:firstLine="709"/>
        <w:contextualSpacing/>
        <w:jc w:val="both"/>
        <w:rPr>
          <w:color w:val="000000"/>
          <w:sz w:val="26"/>
          <w:szCs w:val="26"/>
        </w:rPr>
      </w:pPr>
      <w:r w:rsidRPr="00C1329C">
        <w:rPr>
          <w:color w:val="000000"/>
          <w:sz w:val="26"/>
          <w:szCs w:val="26"/>
        </w:rPr>
        <w:t>Срок проведения обязательного профилактического визита определяется Инспектором самостоятельно и не должен превышать 1 рабочего дня.</w:t>
      </w:r>
    </w:p>
    <w:p w:rsidR="009053C5" w:rsidRDefault="009053C5" w:rsidP="009053C5">
      <w:pPr>
        <w:pStyle w:val="ConsPlusNormal"/>
        <w:ind w:firstLine="0"/>
        <w:rPr>
          <w:rFonts w:ascii="Times New Roman" w:hAnsi="Times New Roman" w:cs="Times New Roman"/>
          <w:color w:val="000000"/>
          <w:sz w:val="26"/>
          <w:szCs w:val="26"/>
        </w:rPr>
      </w:pPr>
    </w:p>
    <w:p w:rsidR="009053C5" w:rsidRPr="00860A69" w:rsidRDefault="009053C5" w:rsidP="009053C5">
      <w:pPr>
        <w:pStyle w:val="ConsPlusNormal"/>
        <w:ind w:firstLine="0"/>
        <w:jc w:val="center"/>
        <w:rPr>
          <w:rFonts w:ascii="Times New Roman" w:hAnsi="Times New Roman" w:cs="Times New Roman"/>
          <w:b/>
          <w:bCs/>
          <w:color w:val="000000"/>
          <w:sz w:val="26"/>
          <w:szCs w:val="26"/>
        </w:rPr>
      </w:pPr>
      <w:r w:rsidRPr="00860A69">
        <w:rPr>
          <w:rFonts w:ascii="Times New Roman" w:hAnsi="Times New Roman" w:cs="Times New Roman"/>
          <w:b/>
          <w:bCs/>
          <w:color w:val="000000"/>
          <w:sz w:val="26"/>
          <w:szCs w:val="26"/>
        </w:rPr>
        <w:t>4. Осуществление контрольных мероприятий и контрольных действий</w:t>
      </w:r>
    </w:p>
    <w:p w:rsidR="009053C5" w:rsidRDefault="009053C5" w:rsidP="009053C5">
      <w:pPr>
        <w:pStyle w:val="ConsPlusNormal"/>
        <w:ind w:firstLine="0"/>
        <w:jc w:val="center"/>
        <w:rPr>
          <w:rFonts w:ascii="Times New Roman" w:hAnsi="Times New Roman" w:cs="Times New Roman"/>
          <w:b/>
          <w:bCs/>
          <w:color w:val="000000"/>
          <w:sz w:val="26"/>
          <w:szCs w:val="26"/>
        </w:rPr>
      </w:pPr>
    </w:p>
    <w:p w:rsidR="009053C5" w:rsidRPr="00F819CE" w:rsidRDefault="009053C5" w:rsidP="009053C5">
      <w:pPr>
        <w:ind w:firstLine="709"/>
        <w:contextualSpacing/>
        <w:jc w:val="both"/>
        <w:rPr>
          <w:color w:val="000000"/>
          <w:sz w:val="26"/>
          <w:szCs w:val="26"/>
        </w:rPr>
      </w:pPr>
      <w:r w:rsidRPr="00F819CE">
        <w:rPr>
          <w:color w:val="000000"/>
          <w:sz w:val="26"/>
          <w:szCs w:val="26"/>
        </w:rPr>
        <w:t xml:space="preserve">Муниципальный </w:t>
      </w:r>
      <w:r>
        <w:rPr>
          <w:color w:val="000000"/>
          <w:sz w:val="26"/>
          <w:szCs w:val="26"/>
        </w:rPr>
        <w:t xml:space="preserve">земельный </w:t>
      </w:r>
      <w:r w:rsidRPr="00F819CE">
        <w:rPr>
          <w:color w:val="000000"/>
          <w:sz w:val="26"/>
          <w:szCs w:val="26"/>
        </w:rPr>
        <w:t xml:space="preserve">контроль осуществляется в виде плановых                        и внеплановых контрольных мероприятий. </w:t>
      </w:r>
    </w:p>
    <w:p w:rsidR="009053C5" w:rsidRPr="00F819CE" w:rsidRDefault="009053C5" w:rsidP="009053C5">
      <w:pPr>
        <w:ind w:firstLine="709"/>
        <w:contextualSpacing/>
        <w:jc w:val="both"/>
        <w:rPr>
          <w:color w:val="000000"/>
          <w:sz w:val="26"/>
          <w:szCs w:val="26"/>
        </w:rPr>
      </w:pPr>
      <w:r>
        <w:rPr>
          <w:color w:val="000000"/>
          <w:sz w:val="26"/>
          <w:szCs w:val="26"/>
        </w:rPr>
        <w:t>4.1</w:t>
      </w:r>
      <w:r w:rsidRPr="00F819CE">
        <w:rPr>
          <w:color w:val="000000"/>
          <w:sz w:val="26"/>
          <w:szCs w:val="26"/>
        </w:rPr>
        <w:t xml:space="preserve">. В рамках осуществления муниципального </w:t>
      </w:r>
      <w:r>
        <w:rPr>
          <w:color w:val="000000"/>
          <w:sz w:val="26"/>
          <w:szCs w:val="26"/>
        </w:rPr>
        <w:t xml:space="preserve">земельного </w:t>
      </w:r>
      <w:r w:rsidRPr="00F819CE">
        <w:rPr>
          <w:color w:val="000000"/>
          <w:sz w:val="26"/>
          <w:szCs w:val="26"/>
        </w:rPr>
        <w:t>контроля                                   при взаимодействии с контролируемым лицом проводятся следующие контрольные мероприятия:</w:t>
      </w:r>
    </w:p>
    <w:p w:rsidR="009053C5" w:rsidRPr="00F819CE" w:rsidRDefault="009053C5" w:rsidP="009053C5">
      <w:pPr>
        <w:ind w:firstLine="709"/>
        <w:contextualSpacing/>
        <w:jc w:val="both"/>
        <w:rPr>
          <w:color w:val="000000"/>
          <w:sz w:val="26"/>
          <w:szCs w:val="26"/>
        </w:rPr>
      </w:pPr>
      <w:r w:rsidRPr="00F819CE">
        <w:rPr>
          <w:color w:val="000000"/>
          <w:sz w:val="26"/>
          <w:szCs w:val="26"/>
        </w:rPr>
        <w:t>1) инспекционный визит;</w:t>
      </w:r>
    </w:p>
    <w:p w:rsidR="009053C5" w:rsidRPr="00F819CE" w:rsidRDefault="009053C5" w:rsidP="009053C5">
      <w:pPr>
        <w:ind w:firstLine="709"/>
        <w:contextualSpacing/>
        <w:jc w:val="both"/>
        <w:rPr>
          <w:color w:val="000000"/>
          <w:sz w:val="26"/>
          <w:szCs w:val="26"/>
        </w:rPr>
      </w:pPr>
      <w:r w:rsidRPr="00F819CE">
        <w:rPr>
          <w:color w:val="000000"/>
          <w:sz w:val="26"/>
          <w:szCs w:val="26"/>
        </w:rPr>
        <w:t>2) рейдовый осмотр;</w:t>
      </w:r>
    </w:p>
    <w:p w:rsidR="009053C5" w:rsidRPr="00F819CE" w:rsidRDefault="009053C5" w:rsidP="009053C5">
      <w:pPr>
        <w:ind w:firstLine="709"/>
        <w:contextualSpacing/>
        <w:jc w:val="both"/>
        <w:rPr>
          <w:color w:val="000000"/>
          <w:sz w:val="26"/>
          <w:szCs w:val="26"/>
        </w:rPr>
      </w:pPr>
      <w:r w:rsidRPr="00F819CE">
        <w:rPr>
          <w:color w:val="000000"/>
          <w:sz w:val="26"/>
          <w:szCs w:val="26"/>
        </w:rPr>
        <w:t>3) документарная проверка;</w:t>
      </w:r>
    </w:p>
    <w:p w:rsidR="009053C5" w:rsidRPr="00F819CE" w:rsidRDefault="009053C5" w:rsidP="009053C5">
      <w:pPr>
        <w:ind w:firstLine="709"/>
        <w:contextualSpacing/>
        <w:jc w:val="both"/>
        <w:rPr>
          <w:color w:val="000000"/>
          <w:sz w:val="26"/>
          <w:szCs w:val="26"/>
        </w:rPr>
      </w:pPr>
      <w:r w:rsidRPr="00F819CE">
        <w:rPr>
          <w:color w:val="000000"/>
          <w:sz w:val="26"/>
          <w:szCs w:val="26"/>
        </w:rPr>
        <w:t>4) выездная проверка.</w:t>
      </w:r>
    </w:p>
    <w:p w:rsidR="009053C5" w:rsidRPr="00F819CE" w:rsidRDefault="009053C5" w:rsidP="009053C5">
      <w:pPr>
        <w:ind w:firstLine="709"/>
        <w:contextualSpacing/>
        <w:jc w:val="both"/>
        <w:rPr>
          <w:rFonts w:eastAsia="Calibri"/>
          <w:bCs/>
          <w:iCs/>
          <w:color w:val="000000"/>
          <w:sz w:val="26"/>
          <w:szCs w:val="26"/>
          <w:lang w:eastAsia="en-US"/>
        </w:rPr>
      </w:pPr>
      <w:r w:rsidRPr="00F819CE">
        <w:rPr>
          <w:rFonts w:eastAsia="Calibri"/>
          <w:color w:val="000000"/>
          <w:sz w:val="26"/>
          <w:szCs w:val="26"/>
          <w:lang w:eastAsia="en-US"/>
        </w:rPr>
        <w:t>Без взаимодействия с контролируемым лицом проводятся следующие контрольные мероприятия (далее – контрольные мероприятия без взаимодействия):</w:t>
      </w:r>
    </w:p>
    <w:p w:rsidR="009053C5" w:rsidRPr="00F819CE" w:rsidRDefault="009053C5" w:rsidP="009053C5">
      <w:pPr>
        <w:ind w:firstLine="709"/>
        <w:jc w:val="both"/>
        <w:rPr>
          <w:color w:val="000000"/>
          <w:sz w:val="26"/>
          <w:szCs w:val="26"/>
        </w:rPr>
      </w:pPr>
      <w:r w:rsidRPr="00F819CE">
        <w:rPr>
          <w:color w:val="000000"/>
          <w:sz w:val="26"/>
          <w:szCs w:val="26"/>
        </w:rPr>
        <w:t>1) наблюдение за соблюдением обязательных требований (мониторинг безопасности);</w:t>
      </w:r>
    </w:p>
    <w:p w:rsidR="009053C5" w:rsidRPr="00F819CE" w:rsidRDefault="009053C5" w:rsidP="009053C5">
      <w:pPr>
        <w:ind w:firstLine="709"/>
        <w:jc w:val="both"/>
        <w:rPr>
          <w:color w:val="000000"/>
          <w:sz w:val="26"/>
          <w:szCs w:val="26"/>
        </w:rPr>
      </w:pPr>
      <w:r w:rsidRPr="00F819CE">
        <w:rPr>
          <w:color w:val="000000"/>
          <w:sz w:val="26"/>
          <w:szCs w:val="26"/>
        </w:rPr>
        <w:t>2) выездное обследование.</w:t>
      </w:r>
    </w:p>
    <w:p w:rsidR="009053C5" w:rsidRPr="00F819CE" w:rsidRDefault="009053C5" w:rsidP="009053C5">
      <w:pPr>
        <w:ind w:firstLine="709"/>
        <w:contextualSpacing/>
        <w:jc w:val="both"/>
        <w:rPr>
          <w:color w:val="000000"/>
          <w:sz w:val="26"/>
          <w:szCs w:val="26"/>
        </w:rPr>
      </w:pPr>
      <w:r>
        <w:rPr>
          <w:color w:val="000000"/>
          <w:sz w:val="26"/>
          <w:szCs w:val="26"/>
        </w:rPr>
        <w:t>4.2</w:t>
      </w:r>
      <w:r w:rsidRPr="00F819CE">
        <w:rPr>
          <w:color w:val="000000"/>
          <w:sz w:val="26"/>
          <w:szCs w:val="26"/>
        </w:rPr>
        <w:t>. Плановые контрольные мероприятия осуществляются</w:t>
      </w:r>
      <w:r>
        <w:rPr>
          <w:color w:val="000000"/>
          <w:sz w:val="26"/>
          <w:szCs w:val="26"/>
        </w:rPr>
        <w:t xml:space="preserve"> </w:t>
      </w:r>
      <w:r w:rsidRPr="00F819CE">
        <w:rPr>
          <w:color w:val="000000"/>
          <w:sz w:val="26"/>
          <w:szCs w:val="26"/>
        </w:rPr>
        <w:t>в соответствии с ежегодными планами проведения плановых контрольных мероприятий.</w:t>
      </w:r>
    </w:p>
    <w:p w:rsidR="009053C5" w:rsidRPr="00F819CE" w:rsidRDefault="009053C5" w:rsidP="009053C5">
      <w:pPr>
        <w:ind w:firstLine="709"/>
        <w:contextualSpacing/>
        <w:jc w:val="both"/>
        <w:rPr>
          <w:color w:val="000000"/>
          <w:sz w:val="26"/>
          <w:szCs w:val="26"/>
        </w:rPr>
      </w:pPr>
      <w:proofErr w:type="gramStart"/>
      <w:r w:rsidRPr="00F819CE">
        <w:rPr>
          <w:color w:val="000000"/>
          <w:sz w:val="26"/>
          <w:szCs w:val="26"/>
        </w:rPr>
        <w:t xml:space="preserve">План проведения плановых контрольных мероприятий разрабатывается                   в соответствии с </w:t>
      </w:r>
      <w:r>
        <w:rPr>
          <w:color w:val="000000"/>
          <w:sz w:val="26"/>
          <w:szCs w:val="26"/>
        </w:rPr>
        <w:t>п</w:t>
      </w:r>
      <w:r w:rsidRPr="00F819CE">
        <w:rPr>
          <w:color w:val="000000"/>
          <w:sz w:val="26"/>
          <w:szCs w:val="26"/>
        </w:rPr>
        <w:t>равилами формирования плана проведения плановых контрольных (надзорных) мероприятий на очередной календарный год,</w:t>
      </w:r>
      <w:r>
        <w:rPr>
          <w:color w:val="000000"/>
          <w:sz w:val="26"/>
          <w:szCs w:val="26"/>
        </w:rPr>
        <w:t xml:space="preserve"> </w:t>
      </w:r>
      <w:r w:rsidRPr="00F819CE">
        <w:rPr>
          <w:color w:val="000000"/>
          <w:sz w:val="26"/>
          <w:szCs w:val="26"/>
        </w:rPr>
        <w:t>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w:t>
      </w:r>
      <w:r>
        <w:rPr>
          <w:color w:val="000000"/>
          <w:sz w:val="26"/>
          <w:szCs w:val="26"/>
        </w:rPr>
        <w:t xml:space="preserve"> </w:t>
      </w:r>
      <w:r w:rsidRPr="00F819CE">
        <w:rPr>
          <w:color w:val="000000"/>
          <w:sz w:val="26"/>
          <w:szCs w:val="26"/>
        </w:rPr>
        <w:t>от 31.12.2020 № 2428, с учетом особенностей, установленных настоящим Положением.</w:t>
      </w:r>
      <w:proofErr w:type="gramEnd"/>
    </w:p>
    <w:p w:rsidR="009053C5" w:rsidRPr="00F819CE" w:rsidRDefault="009053C5" w:rsidP="009053C5">
      <w:pPr>
        <w:ind w:firstLine="709"/>
        <w:contextualSpacing/>
        <w:jc w:val="both"/>
        <w:rPr>
          <w:color w:val="000000"/>
          <w:sz w:val="26"/>
          <w:szCs w:val="26"/>
        </w:rPr>
      </w:pPr>
      <w:r w:rsidRPr="00F819CE">
        <w:rPr>
          <w:color w:val="000000"/>
          <w:sz w:val="26"/>
          <w:szCs w:val="26"/>
        </w:rPr>
        <w:t>Перечень плановых контрольных мероприятий и допустимых контрольных действий в составе каждого контрольного мероприятия:</w:t>
      </w:r>
    </w:p>
    <w:p w:rsidR="009053C5" w:rsidRPr="00F819CE" w:rsidRDefault="009053C5" w:rsidP="009053C5">
      <w:pPr>
        <w:ind w:firstLine="709"/>
        <w:contextualSpacing/>
        <w:jc w:val="both"/>
        <w:rPr>
          <w:sz w:val="26"/>
          <w:szCs w:val="26"/>
        </w:rPr>
      </w:pPr>
      <w:r w:rsidRPr="00043624">
        <w:rPr>
          <w:sz w:val="26"/>
          <w:szCs w:val="26"/>
        </w:rPr>
        <w:t>4.3.</w:t>
      </w:r>
      <w:r w:rsidRPr="00F819CE">
        <w:rPr>
          <w:sz w:val="26"/>
          <w:szCs w:val="26"/>
        </w:rPr>
        <w:t> Проведение плановых контрольных (надзорных) мероприятий в зависимости от присвоенной категории риска осуществляется со следующей периодичностью</w:t>
      </w:r>
      <w:r>
        <w:rPr>
          <w:sz w:val="26"/>
          <w:szCs w:val="26"/>
        </w:rPr>
        <w:t>:</w:t>
      </w:r>
    </w:p>
    <w:p w:rsidR="009053C5" w:rsidRPr="00F819CE" w:rsidRDefault="009053C5" w:rsidP="009053C5">
      <w:pPr>
        <w:ind w:firstLine="709"/>
        <w:jc w:val="both"/>
        <w:rPr>
          <w:rFonts w:eastAsia="Calibri"/>
          <w:sz w:val="26"/>
          <w:szCs w:val="26"/>
        </w:rPr>
      </w:pPr>
      <w:r>
        <w:rPr>
          <w:rFonts w:eastAsia="Calibri"/>
          <w:sz w:val="26"/>
          <w:szCs w:val="26"/>
        </w:rPr>
        <w:t xml:space="preserve">1) </w:t>
      </w:r>
      <w:r w:rsidRPr="00F819CE">
        <w:rPr>
          <w:rFonts w:eastAsia="Calibri"/>
          <w:sz w:val="26"/>
          <w:szCs w:val="26"/>
        </w:rPr>
        <w:t xml:space="preserve">для объектов контроля, отнесенных к категории </w:t>
      </w:r>
      <w:r w:rsidRPr="00043624">
        <w:rPr>
          <w:rFonts w:eastAsia="Calibri"/>
          <w:sz w:val="26"/>
          <w:szCs w:val="26"/>
        </w:rPr>
        <w:t>среднего</w:t>
      </w:r>
      <w:r w:rsidRPr="00F819CE">
        <w:rPr>
          <w:rFonts w:eastAsia="Calibri"/>
          <w:sz w:val="26"/>
          <w:szCs w:val="26"/>
        </w:rPr>
        <w:t xml:space="preserve"> риска - один раз в </w:t>
      </w:r>
      <w:r>
        <w:rPr>
          <w:rFonts w:eastAsia="Calibri"/>
          <w:sz w:val="26"/>
          <w:szCs w:val="26"/>
        </w:rPr>
        <w:t>3</w:t>
      </w:r>
      <w:r w:rsidRPr="00F819CE">
        <w:rPr>
          <w:rFonts w:eastAsia="Calibri"/>
          <w:sz w:val="26"/>
          <w:szCs w:val="26"/>
        </w:rPr>
        <w:t xml:space="preserve"> года;</w:t>
      </w:r>
    </w:p>
    <w:p w:rsidR="009053C5" w:rsidRPr="00F819CE" w:rsidRDefault="009053C5" w:rsidP="009053C5">
      <w:pPr>
        <w:ind w:firstLine="709"/>
        <w:jc w:val="both"/>
        <w:rPr>
          <w:rFonts w:eastAsia="Calibri"/>
          <w:sz w:val="26"/>
          <w:szCs w:val="26"/>
        </w:rPr>
      </w:pPr>
      <w:r>
        <w:rPr>
          <w:rFonts w:eastAsia="Calibri"/>
          <w:sz w:val="26"/>
          <w:szCs w:val="26"/>
        </w:rPr>
        <w:t xml:space="preserve">2) </w:t>
      </w:r>
      <w:r w:rsidRPr="00F819CE">
        <w:rPr>
          <w:rFonts w:eastAsia="Calibri"/>
          <w:sz w:val="26"/>
          <w:szCs w:val="26"/>
        </w:rPr>
        <w:t xml:space="preserve">для объектов контроля, отнесенных к категории </w:t>
      </w:r>
      <w:r w:rsidRPr="00043624">
        <w:rPr>
          <w:rFonts w:eastAsia="Calibri"/>
          <w:sz w:val="26"/>
          <w:szCs w:val="26"/>
        </w:rPr>
        <w:t>умеренного</w:t>
      </w:r>
      <w:r w:rsidRPr="00F819CE">
        <w:rPr>
          <w:rFonts w:eastAsia="Calibri"/>
          <w:sz w:val="26"/>
          <w:szCs w:val="26"/>
        </w:rPr>
        <w:t xml:space="preserve"> риска - один раз в </w:t>
      </w:r>
      <w:r>
        <w:rPr>
          <w:rFonts w:eastAsia="Calibri"/>
          <w:sz w:val="26"/>
          <w:szCs w:val="26"/>
        </w:rPr>
        <w:t>6</w:t>
      </w:r>
      <w:r w:rsidRPr="00F819CE">
        <w:rPr>
          <w:rFonts w:eastAsia="Calibri"/>
          <w:sz w:val="26"/>
          <w:szCs w:val="26"/>
        </w:rPr>
        <w:t xml:space="preserve"> года;</w:t>
      </w:r>
    </w:p>
    <w:p w:rsidR="009053C5" w:rsidRDefault="009053C5" w:rsidP="009053C5">
      <w:pPr>
        <w:ind w:firstLine="709"/>
        <w:jc w:val="both"/>
        <w:rPr>
          <w:rFonts w:eastAsia="Calibri"/>
          <w:sz w:val="26"/>
          <w:szCs w:val="26"/>
        </w:rPr>
      </w:pPr>
      <w:r>
        <w:rPr>
          <w:rFonts w:eastAsia="Calibri"/>
          <w:sz w:val="26"/>
          <w:szCs w:val="26"/>
        </w:rPr>
        <w:t xml:space="preserve">3) </w:t>
      </w:r>
      <w:r w:rsidRPr="00F819CE">
        <w:rPr>
          <w:rFonts w:eastAsia="Calibri"/>
          <w:sz w:val="26"/>
          <w:szCs w:val="26"/>
        </w:rPr>
        <w:t xml:space="preserve">для объектов контроля, отнесенных к категории </w:t>
      </w:r>
      <w:r w:rsidRPr="00043624">
        <w:rPr>
          <w:rFonts w:eastAsia="Calibri"/>
          <w:sz w:val="26"/>
          <w:szCs w:val="26"/>
        </w:rPr>
        <w:t>низкого</w:t>
      </w:r>
      <w:r w:rsidRPr="00F819CE">
        <w:rPr>
          <w:rFonts w:eastAsia="Calibri"/>
          <w:sz w:val="26"/>
          <w:szCs w:val="26"/>
        </w:rPr>
        <w:t xml:space="preserve"> риска, </w:t>
      </w:r>
      <w:r>
        <w:rPr>
          <w:rFonts w:eastAsia="Calibri"/>
          <w:sz w:val="26"/>
          <w:szCs w:val="26"/>
        </w:rPr>
        <w:t>плановые контрольные мероприятия не проводятся. Принятие решения об отнесении земельных участков к категории низкого риска не требуется.</w:t>
      </w:r>
    </w:p>
    <w:p w:rsidR="009053C5" w:rsidRPr="00F819CE" w:rsidRDefault="009053C5" w:rsidP="009053C5">
      <w:pPr>
        <w:ind w:firstLine="709"/>
        <w:jc w:val="both"/>
        <w:rPr>
          <w:rFonts w:eastAsia="Calibri"/>
          <w:color w:val="000000"/>
          <w:sz w:val="26"/>
          <w:szCs w:val="26"/>
        </w:rPr>
      </w:pPr>
      <w:proofErr w:type="gramStart"/>
      <w:r w:rsidRPr="00F819CE">
        <w:rPr>
          <w:rFonts w:eastAsia="Calibri"/>
          <w:color w:val="000000"/>
          <w:sz w:val="26"/>
          <w:szCs w:val="26"/>
        </w:rPr>
        <w:t>В ежегодные планы плановых контрольных мероприятий подлежат включению контрольные</w:t>
      </w:r>
      <w:r>
        <w:rPr>
          <w:rFonts w:eastAsia="Calibri"/>
          <w:color w:val="000000"/>
          <w:sz w:val="26"/>
          <w:szCs w:val="26"/>
        </w:rPr>
        <w:t xml:space="preserve"> </w:t>
      </w:r>
      <w:r w:rsidRPr="00F819CE">
        <w:rPr>
          <w:rFonts w:eastAsia="Calibri"/>
          <w:color w:val="000000"/>
          <w:sz w:val="26"/>
          <w:szCs w:val="26"/>
        </w:rPr>
        <w:t xml:space="preserve">мероприятия в отношении объектов земельных отношений, принадлежащих на праве собственности, праве (постоянного) бессрочного пользования </w:t>
      </w:r>
      <w:r w:rsidRPr="00F819CE">
        <w:rPr>
          <w:rFonts w:eastAsia="Calibri"/>
          <w:color w:val="000000"/>
          <w:sz w:val="26"/>
          <w:szCs w:val="26"/>
        </w:rPr>
        <w:lastRenderedPageBreak/>
        <w:t>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(надзорного) мероприятия, который установлен для объектов земельных</w:t>
      </w:r>
      <w:proofErr w:type="gramEnd"/>
      <w:r w:rsidRPr="00F819CE">
        <w:rPr>
          <w:rFonts w:eastAsia="Calibri"/>
          <w:color w:val="000000"/>
          <w:sz w:val="26"/>
          <w:szCs w:val="26"/>
        </w:rPr>
        <w:t xml:space="preserve"> отношений, отнесенных к категории:</w:t>
      </w:r>
    </w:p>
    <w:p w:rsidR="009053C5" w:rsidRPr="00F819CE" w:rsidRDefault="009053C5" w:rsidP="009053C5">
      <w:pPr>
        <w:ind w:firstLine="709"/>
        <w:jc w:val="both"/>
        <w:rPr>
          <w:rFonts w:eastAsia="Calibri"/>
          <w:color w:val="000000"/>
          <w:sz w:val="26"/>
          <w:szCs w:val="26"/>
        </w:rPr>
      </w:pPr>
      <w:r w:rsidRPr="00F819CE">
        <w:rPr>
          <w:rFonts w:eastAsia="Calibri"/>
          <w:color w:val="000000"/>
          <w:sz w:val="26"/>
          <w:szCs w:val="26"/>
        </w:rPr>
        <w:t>среднего риска, - не менее 3 лет;</w:t>
      </w:r>
    </w:p>
    <w:p w:rsidR="009053C5" w:rsidRDefault="009053C5" w:rsidP="009053C5">
      <w:pPr>
        <w:ind w:firstLine="709"/>
        <w:jc w:val="both"/>
        <w:rPr>
          <w:rFonts w:eastAsia="Calibri"/>
          <w:color w:val="000000"/>
          <w:sz w:val="26"/>
          <w:szCs w:val="26"/>
        </w:rPr>
      </w:pPr>
      <w:r w:rsidRPr="00F819CE">
        <w:rPr>
          <w:rFonts w:eastAsia="Calibri"/>
          <w:color w:val="000000"/>
          <w:sz w:val="26"/>
          <w:szCs w:val="26"/>
        </w:rPr>
        <w:t>умеренного риска, - не менее 6 лет.</w:t>
      </w:r>
    </w:p>
    <w:p w:rsidR="009053C5" w:rsidRPr="00F819CE" w:rsidRDefault="009053C5" w:rsidP="009053C5">
      <w:pPr>
        <w:ind w:firstLine="709"/>
        <w:contextualSpacing/>
        <w:jc w:val="both"/>
        <w:rPr>
          <w:color w:val="000000"/>
          <w:sz w:val="26"/>
          <w:szCs w:val="26"/>
        </w:rPr>
      </w:pPr>
      <w:r>
        <w:rPr>
          <w:color w:val="000000"/>
          <w:sz w:val="26"/>
          <w:szCs w:val="26"/>
        </w:rPr>
        <w:t>н</w:t>
      </w:r>
      <w:r w:rsidRPr="00F819CE">
        <w:rPr>
          <w:color w:val="000000"/>
          <w:sz w:val="26"/>
          <w:szCs w:val="26"/>
        </w:rPr>
        <w:t xml:space="preserve">изкого риска, </w:t>
      </w:r>
      <w:r>
        <w:rPr>
          <w:color w:val="000000"/>
          <w:sz w:val="26"/>
          <w:szCs w:val="26"/>
        </w:rPr>
        <w:t xml:space="preserve">- </w:t>
      </w:r>
      <w:r w:rsidRPr="00F819CE">
        <w:rPr>
          <w:color w:val="000000"/>
          <w:sz w:val="26"/>
          <w:szCs w:val="26"/>
        </w:rPr>
        <w:t>плановые контрольные мероприятия не проводятся.</w:t>
      </w:r>
    </w:p>
    <w:p w:rsidR="009053C5" w:rsidRPr="00F819CE" w:rsidRDefault="009053C5" w:rsidP="009053C5">
      <w:pPr>
        <w:ind w:firstLine="709"/>
        <w:jc w:val="both"/>
        <w:rPr>
          <w:rFonts w:eastAsia="Calibri"/>
          <w:color w:val="000000"/>
          <w:sz w:val="26"/>
          <w:szCs w:val="26"/>
        </w:rPr>
      </w:pPr>
      <w:r>
        <w:rPr>
          <w:rFonts w:eastAsia="Calibri"/>
          <w:color w:val="000000"/>
          <w:sz w:val="26"/>
          <w:szCs w:val="26"/>
        </w:rPr>
        <w:t xml:space="preserve">4.4. </w:t>
      </w:r>
      <w:r w:rsidRPr="00F819CE">
        <w:rPr>
          <w:rFonts w:eastAsia="Calibri"/>
          <w:color w:val="000000"/>
          <w:sz w:val="26"/>
          <w:szCs w:val="26"/>
        </w:rPr>
        <w:t>В случае если ранее плановые контрольные</w:t>
      </w:r>
      <w:r>
        <w:rPr>
          <w:rFonts w:eastAsia="Calibri"/>
          <w:color w:val="000000"/>
          <w:sz w:val="26"/>
          <w:szCs w:val="26"/>
        </w:rPr>
        <w:t xml:space="preserve"> </w:t>
      </w:r>
      <w:r w:rsidRPr="00F819CE">
        <w:rPr>
          <w:rFonts w:eastAsia="Calibri"/>
          <w:color w:val="000000"/>
          <w:sz w:val="26"/>
          <w:szCs w:val="26"/>
        </w:rPr>
        <w:t xml:space="preserve">мероприятия в отношении объектов контроля не проводились, в ежегодный план подлежат включению объекты земельных отношений после истечения одного года </w:t>
      </w:r>
      <w:proofErr w:type="gramStart"/>
      <w:r w:rsidRPr="00F819CE">
        <w:rPr>
          <w:rFonts w:eastAsia="Calibri"/>
          <w:color w:val="000000"/>
          <w:sz w:val="26"/>
          <w:szCs w:val="26"/>
        </w:rPr>
        <w:t>с даты возникновения</w:t>
      </w:r>
      <w:proofErr w:type="gramEnd"/>
      <w:r w:rsidRPr="00F819CE">
        <w:rPr>
          <w:rFonts w:eastAsia="Calibri"/>
          <w:color w:val="000000"/>
          <w:sz w:val="26"/>
          <w:szCs w:val="26"/>
        </w:rPr>
        <w:t xml:space="preserve"> у юридического лица или гражданина права собственности, права постоянного (бессрочного) пользования или иного права на объекты земельных отношений.</w:t>
      </w:r>
    </w:p>
    <w:p w:rsidR="009053C5" w:rsidRPr="00F819CE" w:rsidRDefault="009053C5" w:rsidP="009053C5">
      <w:pPr>
        <w:ind w:firstLine="709"/>
        <w:contextualSpacing/>
        <w:jc w:val="both"/>
        <w:rPr>
          <w:color w:val="000000"/>
          <w:sz w:val="26"/>
          <w:szCs w:val="26"/>
        </w:rPr>
      </w:pPr>
      <w:r>
        <w:rPr>
          <w:color w:val="000000"/>
          <w:sz w:val="26"/>
          <w:szCs w:val="26"/>
        </w:rPr>
        <w:t xml:space="preserve">4.5. </w:t>
      </w:r>
      <w:r w:rsidRPr="00F819CE">
        <w:rPr>
          <w:color w:val="000000"/>
          <w:sz w:val="26"/>
          <w:szCs w:val="26"/>
        </w:rPr>
        <w:t>При проведении внепланового контрольного мероприятия могут проводиться:</w:t>
      </w:r>
    </w:p>
    <w:p w:rsidR="009053C5" w:rsidRPr="00F819CE" w:rsidRDefault="009053C5" w:rsidP="009053C5">
      <w:pPr>
        <w:ind w:firstLine="709"/>
        <w:contextualSpacing/>
        <w:jc w:val="both"/>
        <w:rPr>
          <w:color w:val="000000"/>
          <w:sz w:val="26"/>
          <w:szCs w:val="26"/>
        </w:rPr>
      </w:pPr>
      <w:r w:rsidRPr="00F819CE">
        <w:rPr>
          <w:color w:val="000000"/>
          <w:sz w:val="26"/>
          <w:szCs w:val="26"/>
        </w:rPr>
        <w:t>1) инспекционный визит;</w:t>
      </w:r>
    </w:p>
    <w:p w:rsidR="009053C5" w:rsidRPr="00F819CE" w:rsidRDefault="009053C5" w:rsidP="009053C5">
      <w:pPr>
        <w:ind w:firstLine="709"/>
        <w:contextualSpacing/>
        <w:jc w:val="both"/>
        <w:rPr>
          <w:color w:val="000000"/>
          <w:sz w:val="26"/>
          <w:szCs w:val="26"/>
        </w:rPr>
      </w:pPr>
      <w:r w:rsidRPr="00F819CE">
        <w:rPr>
          <w:color w:val="000000"/>
          <w:sz w:val="26"/>
          <w:szCs w:val="26"/>
        </w:rPr>
        <w:t>2) рейдовый осмотр;</w:t>
      </w:r>
    </w:p>
    <w:p w:rsidR="009053C5" w:rsidRPr="00F819CE" w:rsidRDefault="009053C5" w:rsidP="009053C5">
      <w:pPr>
        <w:ind w:firstLine="709"/>
        <w:contextualSpacing/>
        <w:jc w:val="both"/>
        <w:rPr>
          <w:color w:val="000000"/>
          <w:sz w:val="26"/>
          <w:szCs w:val="26"/>
        </w:rPr>
      </w:pPr>
      <w:r w:rsidRPr="00F819CE">
        <w:rPr>
          <w:color w:val="000000"/>
          <w:sz w:val="26"/>
          <w:szCs w:val="26"/>
        </w:rPr>
        <w:t>3) документарная проверка;</w:t>
      </w:r>
    </w:p>
    <w:p w:rsidR="009053C5" w:rsidRPr="00F819CE" w:rsidRDefault="009053C5" w:rsidP="009053C5">
      <w:pPr>
        <w:ind w:firstLine="709"/>
        <w:contextualSpacing/>
        <w:jc w:val="both"/>
        <w:rPr>
          <w:color w:val="000000"/>
          <w:sz w:val="26"/>
          <w:szCs w:val="26"/>
        </w:rPr>
      </w:pPr>
      <w:r w:rsidRPr="00F819CE">
        <w:rPr>
          <w:color w:val="000000"/>
          <w:sz w:val="26"/>
          <w:szCs w:val="26"/>
        </w:rPr>
        <w:t>4) выездная проверка.</w:t>
      </w:r>
    </w:p>
    <w:p w:rsidR="009053C5" w:rsidRPr="00F819CE" w:rsidRDefault="009053C5" w:rsidP="009053C5">
      <w:pPr>
        <w:ind w:firstLine="709"/>
        <w:contextualSpacing/>
        <w:jc w:val="both"/>
        <w:rPr>
          <w:color w:val="000000"/>
          <w:sz w:val="26"/>
          <w:szCs w:val="26"/>
        </w:rPr>
      </w:pPr>
      <w:r w:rsidRPr="00F819CE">
        <w:rPr>
          <w:color w:val="000000"/>
          <w:sz w:val="26"/>
          <w:szCs w:val="26"/>
        </w:rPr>
        <w:t xml:space="preserve">Конкретный вид и содержание внепланового контрольного мероприятия (перечень контрольных действий) устанавливается в решении о проведении внепланового контрольного мероприятия. </w:t>
      </w:r>
    </w:p>
    <w:p w:rsidR="009053C5" w:rsidRDefault="009053C5" w:rsidP="009053C5">
      <w:pPr>
        <w:ind w:firstLine="709"/>
        <w:contextualSpacing/>
        <w:jc w:val="both"/>
        <w:rPr>
          <w:bCs/>
          <w:color w:val="000000"/>
          <w:sz w:val="26"/>
          <w:szCs w:val="26"/>
        </w:rPr>
      </w:pPr>
      <w:r w:rsidRPr="00F819CE">
        <w:rPr>
          <w:color w:val="000000"/>
          <w:sz w:val="26"/>
          <w:szCs w:val="26"/>
        </w:rPr>
        <w:t xml:space="preserve">Контрольные мероприятия без взаимодействия проводятся на основании заданий уполномоченных должностных лиц органа муниципального контроля, включая задания, содержащиеся в планах работы органа муниципального контроля, в том числе в случаях, установленных Федеральным законом от 31.07.2020 № 248-ФЗ «О государственном контроле (надзоре) и муниципальном контроле в Российской Федерации». </w:t>
      </w:r>
      <w:r w:rsidRPr="00F819CE">
        <w:rPr>
          <w:bCs/>
          <w:color w:val="000000"/>
          <w:sz w:val="26"/>
          <w:szCs w:val="26"/>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w:t>
      </w:r>
      <w:r>
        <w:rPr>
          <w:bCs/>
          <w:color w:val="000000"/>
          <w:sz w:val="26"/>
          <w:szCs w:val="26"/>
        </w:rPr>
        <w:t>.</w:t>
      </w:r>
    </w:p>
    <w:p w:rsidR="009053C5" w:rsidRPr="00F819CE" w:rsidRDefault="009053C5" w:rsidP="009053C5">
      <w:pPr>
        <w:ind w:firstLine="709"/>
        <w:contextualSpacing/>
        <w:jc w:val="both"/>
        <w:rPr>
          <w:i/>
          <w:color w:val="000000"/>
          <w:sz w:val="26"/>
          <w:szCs w:val="26"/>
        </w:rPr>
      </w:pPr>
      <w:r>
        <w:rPr>
          <w:color w:val="000000"/>
          <w:sz w:val="26"/>
          <w:szCs w:val="26"/>
        </w:rPr>
        <w:t>4.5</w:t>
      </w:r>
      <w:r w:rsidRPr="00F819CE">
        <w:rPr>
          <w:color w:val="000000"/>
          <w:sz w:val="26"/>
          <w:szCs w:val="26"/>
        </w:rPr>
        <w:t>.</w:t>
      </w:r>
      <w:r>
        <w:rPr>
          <w:color w:val="000000"/>
          <w:sz w:val="26"/>
          <w:szCs w:val="26"/>
        </w:rPr>
        <w:t>1.</w:t>
      </w:r>
      <w:r w:rsidRPr="00F819CE">
        <w:rPr>
          <w:color w:val="000000"/>
          <w:sz w:val="26"/>
          <w:szCs w:val="26"/>
        </w:rPr>
        <w:t> </w:t>
      </w:r>
      <w:r w:rsidRPr="00F819CE">
        <w:rPr>
          <w:bCs/>
          <w:color w:val="000000"/>
          <w:sz w:val="26"/>
          <w:szCs w:val="26"/>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053C5" w:rsidRPr="00F819CE" w:rsidRDefault="009053C5" w:rsidP="009053C5">
      <w:pPr>
        <w:ind w:firstLine="709"/>
        <w:jc w:val="both"/>
        <w:rPr>
          <w:bCs/>
          <w:color w:val="000000"/>
          <w:sz w:val="26"/>
          <w:szCs w:val="26"/>
        </w:rPr>
      </w:pPr>
      <w:r w:rsidRPr="00F819CE">
        <w:rPr>
          <w:bCs/>
          <w:color w:val="000000"/>
          <w:sz w:val="26"/>
          <w:szCs w:val="26"/>
        </w:rPr>
        <w:t>В ходе инспекционного визита могут совершаться следующие контрольные действия:</w:t>
      </w:r>
    </w:p>
    <w:p w:rsidR="009053C5" w:rsidRPr="00F819CE" w:rsidRDefault="009053C5" w:rsidP="009053C5">
      <w:pPr>
        <w:ind w:firstLine="709"/>
        <w:jc w:val="both"/>
        <w:rPr>
          <w:bCs/>
          <w:color w:val="000000"/>
          <w:sz w:val="26"/>
          <w:szCs w:val="26"/>
        </w:rPr>
      </w:pPr>
      <w:r>
        <w:rPr>
          <w:bCs/>
          <w:color w:val="000000"/>
          <w:sz w:val="26"/>
          <w:szCs w:val="26"/>
        </w:rPr>
        <w:t xml:space="preserve">- </w:t>
      </w:r>
      <w:r w:rsidRPr="00F819CE">
        <w:rPr>
          <w:bCs/>
          <w:color w:val="000000"/>
          <w:sz w:val="26"/>
          <w:szCs w:val="26"/>
        </w:rPr>
        <w:t>осмотр;</w:t>
      </w:r>
    </w:p>
    <w:p w:rsidR="009053C5" w:rsidRPr="00F819CE" w:rsidRDefault="009053C5" w:rsidP="009053C5">
      <w:pPr>
        <w:ind w:firstLine="709"/>
        <w:jc w:val="both"/>
        <w:rPr>
          <w:bCs/>
          <w:color w:val="000000"/>
          <w:sz w:val="26"/>
          <w:szCs w:val="26"/>
        </w:rPr>
      </w:pPr>
      <w:r>
        <w:rPr>
          <w:bCs/>
          <w:color w:val="000000"/>
          <w:sz w:val="26"/>
          <w:szCs w:val="26"/>
        </w:rPr>
        <w:t xml:space="preserve">- </w:t>
      </w:r>
      <w:r w:rsidRPr="00F819CE">
        <w:rPr>
          <w:bCs/>
          <w:color w:val="000000"/>
          <w:sz w:val="26"/>
          <w:szCs w:val="26"/>
        </w:rPr>
        <w:t>опрос;</w:t>
      </w:r>
    </w:p>
    <w:p w:rsidR="009053C5" w:rsidRPr="00F819CE" w:rsidRDefault="009053C5" w:rsidP="009053C5">
      <w:pPr>
        <w:ind w:firstLine="709"/>
        <w:jc w:val="both"/>
        <w:rPr>
          <w:bCs/>
          <w:color w:val="000000"/>
          <w:sz w:val="26"/>
          <w:szCs w:val="26"/>
        </w:rPr>
      </w:pPr>
      <w:r>
        <w:rPr>
          <w:bCs/>
          <w:color w:val="000000"/>
          <w:sz w:val="26"/>
          <w:szCs w:val="26"/>
        </w:rPr>
        <w:t xml:space="preserve">- </w:t>
      </w:r>
      <w:r w:rsidRPr="00F819CE">
        <w:rPr>
          <w:bCs/>
          <w:color w:val="000000"/>
          <w:sz w:val="26"/>
          <w:szCs w:val="26"/>
        </w:rPr>
        <w:t>получение письменных объяснений;</w:t>
      </w:r>
    </w:p>
    <w:p w:rsidR="009053C5" w:rsidRPr="00F819CE" w:rsidRDefault="009053C5" w:rsidP="009053C5">
      <w:pPr>
        <w:ind w:firstLine="709"/>
        <w:jc w:val="both"/>
        <w:rPr>
          <w:bCs/>
          <w:color w:val="000000"/>
          <w:sz w:val="26"/>
          <w:szCs w:val="26"/>
        </w:rPr>
      </w:pPr>
      <w:r>
        <w:rPr>
          <w:color w:val="000000"/>
          <w:sz w:val="26"/>
          <w:szCs w:val="26"/>
        </w:rPr>
        <w:t xml:space="preserve">- </w:t>
      </w:r>
      <w:r w:rsidRPr="00F819CE">
        <w:rPr>
          <w:color w:val="000000"/>
          <w:sz w:val="26"/>
          <w:szCs w:val="26"/>
        </w:rPr>
        <w:t>инструментальное обследование.</w:t>
      </w:r>
    </w:p>
    <w:p w:rsidR="009053C5" w:rsidRPr="00F819CE" w:rsidRDefault="009053C5" w:rsidP="009053C5">
      <w:pPr>
        <w:ind w:firstLine="709"/>
        <w:jc w:val="both"/>
        <w:rPr>
          <w:bCs/>
          <w:color w:val="000000"/>
          <w:sz w:val="26"/>
          <w:szCs w:val="26"/>
        </w:rPr>
      </w:pPr>
      <w:r>
        <w:rPr>
          <w:bCs/>
          <w:color w:val="000000"/>
          <w:sz w:val="26"/>
          <w:szCs w:val="26"/>
        </w:rPr>
        <w:t xml:space="preserve">- </w:t>
      </w:r>
      <w:r w:rsidRPr="00F819CE">
        <w:rPr>
          <w:bCs/>
          <w:color w:val="000000"/>
          <w:sz w:val="26"/>
          <w:szCs w:val="26"/>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053C5" w:rsidRPr="00F819CE" w:rsidRDefault="009053C5" w:rsidP="009053C5">
      <w:pPr>
        <w:ind w:firstLine="709"/>
        <w:jc w:val="both"/>
        <w:rPr>
          <w:bCs/>
          <w:color w:val="000000"/>
          <w:sz w:val="26"/>
          <w:szCs w:val="26"/>
        </w:rPr>
      </w:pPr>
      <w:r w:rsidRPr="00F819CE">
        <w:rPr>
          <w:bCs/>
          <w:color w:val="000000"/>
          <w:sz w:val="26"/>
          <w:szCs w:val="26"/>
        </w:rPr>
        <w:t>Инспекционный визит проводится без предварительного уведомления контролируемого лица.</w:t>
      </w:r>
    </w:p>
    <w:p w:rsidR="009053C5" w:rsidRPr="00F819CE" w:rsidRDefault="009053C5" w:rsidP="009053C5">
      <w:pPr>
        <w:ind w:firstLine="709"/>
        <w:jc w:val="both"/>
        <w:rPr>
          <w:bCs/>
          <w:color w:val="000000"/>
          <w:sz w:val="26"/>
          <w:szCs w:val="26"/>
        </w:rPr>
      </w:pPr>
      <w:r w:rsidRPr="00F819CE">
        <w:rPr>
          <w:color w:val="000000"/>
          <w:sz w:val="26"/>
          <w:szCs w:val="26"/>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9053C5" w:rsidRDefault="009053C5" w:rsidP="009053C5">
      <w:pPr>
        <w:ind w:firstLine="708"/>
        <w:jc w:val="both"/>
        <w:rPr>
          <w:rFonts w:eastAsia="Calibri"/>
          <w:color w:val="000000"/>
          <w:sz w:val="26"/>
          <w:szCs w:val="26"/>
        </w:rPr>
      </w:pPr>
      <w:r>
        <w:rPr>
          <w:color w:val="000000"/>
          <w:sz w:val="26"/>
          <w:szCs w:val="26"/>
        </w:rPr>
        <w:lastRenderedPageBreak/>
        <w:t>4.5</w:t>
      </w:r>
      <w:r w:rsidRPr="00F819CE">
        <w:rPr>
          <w:color w:val="000000"/>
          <w:sz w:val="26"/>
          <w:szCs w:val="26"/>
        </w:rPr>
        <w:t>.</w:t>
      </w:r>
      <w:r>
        <w:rPr>
          <w:color w:val="000000"/>
          <w:sz w:val="26"/>
          <w:szCs w:val="26"/>
        </w:rPr>
        <w:t>2.</w:t>
      </w:r>
      <w:r w:rsidRPr="00F819CE">
        <w:rPr>
          <w:color w:val="000000"/>
          <w:sz w:val="26"/>
          <w:szCs w:val="26"/>
        </w:rPr>
        <w:t> </w:t>
      </w:r>
      <w:r w:rsidRPr="00F819CE">
        <w:rPr>
          <w:rFonts w:eastAsia="Calibri"/>
          <w:color w:val="000000"/>
          <w:sz w:val="26"/>
          <w:szCs w:val="26"/>
        </w:rPr>
        <w:t xml:space="preserve">Рейдовый осмотр проводится в целях оценки соблюдения обязательных требований </w:t>
      </w:r>
      <w:r>
        <w:rPr>
          <w:rFonts w:eastAsiaTheme="minorHAnsi"/>
          <w:sz w:val="26"/>
          <w:szCs w:val="26"/>
          <w:lang w:eastAsia="en-US"/>
        </w:rPr>
        <w:t>по использованию (эксплуатации) производственных объектов</w:t>
      </w:r>
      <w:r w:rsidRPr="00F819CE">
        <w:rPr>
          <w:rFonts w:eastAsia="Calibri"/>
          <w:color w:val="000000"/>
          <w:sz w:val="26"/>
          <w:szCs w:val="26"/>
        </w:rPr>
        <w:t>, которыми владеют, пользуются или управляют несколько лиц, находящиеся на территории, на которой расположено несколько контролируемых лиц.</w:t>
      </w:r>
      <w:r>
        <w:rPr>
          <w:rFonts w:eastAsia="Calibri"/>
          <w:color w:val="000000"/>
          <w:sz w:val="26"/>
          <w:szCs w:val="26"/>
        </w:rPr>
        <w:t xml:space="preserve"> </w:t>
      </w:r>
      <w:r>
        <w:rPr>
          <w:rFonts w:eastAsiaTheme="minorHAnsi"/>
          <w:sz w:val="26"/>
          <w:szCs w:val="26"/>
          <w:lang w:eastAsia="en-US"/>
        </w:rPr>
        <w:t xml:space="preserve">Рейдовый осмотр может проводиться только по согласованию с органами прокуратуры. </w:t>
      </w:r>
      <w:r w:rsidRPr="00F819CE">
        <w:rPr>
          <w:rFonts w:eastAsia="Calibri"/>
          <w:color w:val="000000"/>
          <w:sz w:val="26"/>
          <w:szCs w:val="26"/>
        </w:rPr>
        <w:t xml:space="preserve">Срок проведения не может превышать </w:t>
      </w:r>
      <w:r>
        <w:rPr>
          <w:rFonts w:eastAsia="Calibri"/>
          <w:color w:val="000000"/>
          <w:sz w:val="26"/>
          <w:szCs w:val="26"/>
        </w:rPr>
        <w:t>10</w:t>
      </w:r>
      <w:r w:rsidRPr="00F819CE">
        <w:rPr>
          <w:rFonts w:eastAsia="Calibri"/>
          <w:color w:val="000000"/>
          <w:sz w:val="26"/>
          <w:szCs w:val="26"/>
        </w:rPr>
        <w:t xml:space="preserve"> рабочих дней. Срок взаимодействия с одним контролируемым лицом в период проведения рейдового осмотра не может превышать </w:t>
      </w:r>
      <w:r>
        <w:rPr>
          <w:rFonts w:eastAsia="Calibri"/>
          <w:color w:val="000000"/>
          <w:sz w:val="26"/>
          <w:szCs w:val="26"/>
        </w:rPr>
        <w:t>1</w:t>
      </w:r>
      <w:r w:rsidRPr="00F819CE">
        <w:rPr>
          <w:rFonts w:eastAsia="Calibri"/>
          <w:color w:val="000000"/>
          <w:sz w:val="26"/>
          <w:szCs w:val="26"/>
        </w:rPr>
        <w:t xml:space="preserve"> рабочий день.</w:t>
      </w:r>
    </w:p>
    <w:p w:rsidR="009053C5" w:rsidRPr="00F819CE" w:rsidRDefault="009053C5" w:rsidP="009053C5">
      <w:pPr>
        <w:ind w:firstLine="709"/>
        <w:jc w:val="both"/>
        <w:rPr>
          <w:color w:val="000000"/>
          <w:sz w:val="26"/>
          <w:szCs w:val="26"/>
        </w:rPr>
      </w:pPr>
      <w:r w:rsidRPr="00F819CE">
        <w:rPr>
          <w:color w:val="000000"/>
          <w:sz w:val="26"/>
          <w:szCs w:val="26"/>
        </w:rPr>
        <w:t>В ходе рейдового осмотра могут совершаться следующие контрольные (надзорные) действия:</w:t>
      </w:r>
    </w:p>
    <w:p w:rsidR="009053C5" w:rsidRPr="00F819CE" w:rsidRDefault="009053C5" w:rsidP="009053C5">
      <w:pPr>
        <w:ind w:firstLine="709"/>
        <w:jc w:val="both"/>
        <w:rPr>
          <w:color w:val="000000"/>
          <w:sz w:val="26"/>
          <w:szCs w:val="26"/>
        </w:rPr>
      </w:pPr>
      <w:r>
        <w:rPr>
          <w:color w:val="000000"/>
          <w:sz w:val="26"/>
          <w:szCs w:val="26"/>
        </w:rPr>
        <w:t xml:space="preserve">- </w:t>
      </w:r>
      <w:r w:rsidRPr="00F819CE">
        <w:rPr>
          <w:color w:val="000000"/>
          <w:sz w:val="26"/>
          <w:szCs w:val="26"/>
        </w:rPr>
        <w:t>осмотр;</w:t>
      </w:r>
    </w:p>
    <w:p w:rsidR="009053C5" w:rsidRPr="00F819CE" w:rsidRDefault="009053C5" w:rsidP="009053C5">
      <w:pPr>
        <w:ind w:firstLine="709"/>
        <w:jc w:val="both"/>
        <w:rPr>
          <w:color w:val="000000"/>
          <w:sz w:val="26"/>
          <w:szCs w:val="26"/>
        </w:rPr>
      </w:pPr>
      <w:r>
        <w:rPr>
          <w:color w:val="000000"/>
          <w:sz w:val="26"/>
          <w:szCs w:val="26"/>
        </w:rPr>
        <w:t xml:space="preserve">- </w:t>
      </w:r>
      <w:r w:rsidRPr="00F819CE">
        <w:rPr>
          <w:color w:val="000000"/>
          <w:sz w:val="26"/>
          <w:szCs w:val="26"/>
        </w:rPr>
        <w:t>опрос;</w:t>
      </w:r>
    </w:p>
    <w:p w:rsidR="009053C5" w:rsidRPr="00F819CE" w:rsidRDefault="009053C5" w:rsidP="009053C5">
      <w:pPr>
        <w:ind w:firstLine="709"/>
        <w:jc w:val="both"/>
        <w:rPr>
          <w:color w:val="000000"/>
          <w:sz w:val="26"/>
          <w:szCs w:val="26"/>
        </w:rPr>
      </w:pPr>
      <w:r>
        <w:rPr>
          <w:color w:val="000000"/>
          <w:sz w:val="26"/>
          <w:szCs w:val="26"/>
        </w:rPr>
        <w:t xml:space="preserve">- </w:t>
      </w:r>
      <w:r w:rsidRPr="00F819CE">
        <w:rPr>
          <w:color w:val="000000"/>
          <w:sz w:val="26"/>
          <w:szCs w:val="26"/>
        </w:rPr>
        <w:t>получение письменных объяснений;</w:t>
      </w:r>
    </w:p>
    <w:p w:rsidR="009053C5" w:rsidRPr="00F819CE" w:rsidRDefault="009053C5" w:rsidP="009053C5">
      <w:pPr>
        <w:ind w:firstLine="709"/>
        <w:jc w:val="both"/>
        <w:rPr>
          <w:color w:val="000000"/>
          <w:sz w:val="26"/>
          <w:szCs w:val="26"/>
        </w:rPr>
      </w:pPr>
      <w:r>
        <w:rPr>
          <w:color w:val="000000"/>
          <w:sz w:val="26"/>
          <w:szCs w:val="26"/>
        </w:rPr>
        <w:t xml:space="preserve">- </w:t>
      </w:r>
      <w:r w:rsidRPr="00F819CE">
        <w:rPr>
          <w:color w:val="000000"/>
          <w:sz w:val="26"/>
          <w:szCs w:val="26"/>
        </w:rPr>
        <w:t xml:space="preserve">истребование документов; </w:t>
      </w:r>
    </w:p>
    <w:p w:rsidR="009053C5" w:rsidRDefault="009053C5" w:rsidP="009053C5">
      <w:pPr>
        <w:ind w:firstLine="709"/>
        <w:jc w:val="both"/>
        <w:rPr>
          <w:color w:val="000000"/>
          <w:sz w:val="26"/>
          <w:szCs w:val="26"/>
        </w:rPr>
      </w:pPr>
      <w:r>
        <w:rPr>
          <w:color w:val="000000"/>
          <w:sz w:val="26"/>
          <w:szCs w:val="26"/>
        </w:rPr>
        <w:t xml:space="preserve">- </w:t>
      </w:r>
      <w:r w:rsidRPr="00F819CE">
        <w:rPr>
          <w:color w:val="000000"/>
          <w:sz w:val="26"/>
          <w:szCs w:val="26"/>
        </w:rPr>
        <w:t>инструментальное обследование.</w:t>
      </w:r>
    </w:p>
    <w:p w:rsidR="009053C5" w:rsidRDefault="009053C5" w:rsidP="009053C5">
      <w:pPr>
        <w:ind w:firstLine="540"/>
        <w:jc w:val="both"/>
        <w:rPr>
          <w:rFonts w:eastAsiaTheme="minorHAnsi"/>
          <w:sz w:val="26"/>
          <w:szCs w:val="26"/>
          <w:lang w:eastAsia="en-US"/>
        </w:rPr>
      </w:pPr>
      <w:r>
        <w:rPr>
          <w:rFonts w:eastAsiaTheme="minorHAnsi"/>
          <w:sz w:val="26"/>
          <w:szCs w:val="26"/>
          <w:lang w:eastAsia="en-US"/>
        </w:rPr>
        <w:t xml:space="preserve">При проведении рейдового осмотра </w:t>
      </w:r>
      <w:r>
        <w:rPr>
          <w:color w:val="000000"/>
          <w:sz w:val="26"/>
          <w:szCs w:val="26"/>
        </w:rPr>
        <w:t>должностное лицо на осуществление муниципального земельного контроля</w:t>
      </w:r>
      <w:r>
        <w:rPr>
          <w:rFonts w:eastAsiaTheme="minorHAnsi"/>
          <w:sz w:val="26"/>
          <w:szCs w:val="26"/>
          <w:lang w:eastAsia="en-US"/>
        </w:rPr>
        <w:t xml:space="preserve"> вправе взаимодействовать с находящимися на производственных объектах лицами.</w:t>
      </w:r>
    </w:p>
    <w:p w:rsidR="009053C5" w:rsidRDefault="009053C5" w:rsidP="009053C5">
      <w:pPr>
        <w:ind w:firstLine="540"/>
        <w:jc w:val="both"/>
        <w:rPr>
          <w:rFonts w:eastAsiaTheme="minorHAnsi"/>
          <w:sz w:val="26"/>
          <w:szCs w:val="26"/>
          <w:lang w:eastAsia="en-US"/>
        </w:rPr>
      </w:pPr>
      <w:r>
        <w:rPr>
          <w:rFonts w:eastAsiaTheme="minorHAnsi"/>
          <w:sz w:val="26"/>
          <w:szCs w:val="26"/>
          <w:lang w:eastAsia="en-US"/>
        </w:rPr>
        <w:t xml:space="preserve">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w:t>
      </w:r>
      <w:r>
        <w:rPr>
          <w:color w:val="000000"/>
          <w:sz w:val="26"/>
          <w:szCs w:val="26"/>
        </w:rPr>
        <w:t>должностному лицу на осуществление муниципального земельного контроля</w:t>
      </w:r>
      <w:r>
        <w:rPr>
          <w:rFonts w:eastAsiaTheme="minorHAnsi"/>
          <w:sz w:val="26"/>
          <w:szCs w:val="26"/>
          <w:lang w:eastAsia="en-US"/>
        </w:rPr>
        <w:t xml:space="preserve"> к производственным объектам, указанным в решении о проведении рейдового осмотра, а также во все помещения (за исключением жилых помещений).</w:t>
      </w:r>
    </w:p>
    <w:p w:rsidR="009053C5" w:rsidRDefault="009053C5" w:rsidP="009053C5">
      <w:pPr>
        <w:ind w:firstLine="540"/>
        <w:jc w:val="both"/>
        <w:rPr>
          <w:rFonts w:eastAsiaTheme="minorHAnsi"/>
          <w:sz w:val="26"/>
          <w:szCs w:val="26"/>
          <w:lang w:eastAsia="en-US"/>
        </w:rPr>
      </w:pPr>
      <w:r>
        <w:rPr>
          <w:rFonts w:eastAsiaTheme="minorHAnsi"/>
          <w:sz w:val="26"/>
          <w:szCs w:val="26"/>
          <w:lang w:eastAsia="en-US"/>
        </w:rPr>
        <w:t>В случае</w:t>
      </w:r>
      <w:proofErr w:type="gramStart"/>
      <w:r>
        <w:rPr>
          <w:rFonts w:eastAsiaTheme="minorHAnsi"/>
          <w:sz w:val="26"/>
          <w:szCs w:val="26"/>
          <w:lang w:eastAsia="en-US"/>
        </w:rPr>
        <w:t>,</w:t>
      </w:r>
      <w:proofErr w:type="gramEnd"/>
      <w:r>
        <w:rPr>
          <w:rFonts w:eastAsiaTheme="minorHAnsi"/>
          <w:sz w:val="26"/>
          <w:szCs w:val="26"/>
          <w:lang w:eastAsia="en-US"/>
        </w:rPr>
        <w:t xml:space="preserve"> если в результате рейдового осмотра были выявлены нарушения обязательных требований, </w:t>
      </w:r>
      <w:r>
        <w:rPr>
          <w:color w:val="000000"/>
          <w:sz w:val="26"/>
          <w:szCs w:val="26"/>
        </w:rPr>
        <w:t>должностное лицо на осуществление муниципального земельного контроля</w:t>
      </w:r>
      <w:r>
        <w:rPr>
          <w:rFonts w:eastAsiaTheme="minorHAnsi"/>
          <w:sz w:val="26"/>
          <w:szCs w:val="26"/>
          <w:lang w:eastAsia="en-US"/>
        </w:rPr>
        <w:t xml:space="preserve">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9053C5" w:rsidRPr="00F819CE" w:rsidRDefault="009053C5" w:rsidP="009053C5">
      <w:pPr>
        <w:ind w:firstLine="709"/>
        <w:jc w:val="both"/>
        <w:rPr>
          <w:rFonts w:eastAsia="Calibri"/>
          <w:color w:val="000000"/>
          <w:sz w:val="26"/>
          <w:szCs w:val="26"/>
        </w:rPr>
      </w:pPr>
      <w:r>
        <w:rPr>
          <w:rFonts w:eastAsia="Calibri"/>
          <w:color w:val="000000"/>
          <w:sz w:val="26"/>
          <w:szCs w:val="26"/>
        </w:rPr>
        <w:t>4.5</w:t>
      </w:r>
      <w:r w:rsidRPr="00F819CE">
        <w:rPr>
          <w:rFonts w:eastAsia="Calibri"/>
          <w:color w:val="000000"/>
          <w:sz w:val="26"/>
          <w:szCs w:val="26"/>
        </w:rPr>
        <w:t>.</w:t>
      </w:r>
      <w:r>
        <w:rPr>
          <w:rFonts w:eastAsia="Calibri"/>
          <w:color w:val="000000"/>
          <w:sz w:val="26"/>
          <w:szCs w:val="26"/>
        </w:rPr>
        <w:t>3.</w:t>
      </w:r>
      <w:r w:rsidRPr="00F819CE">
        <w:rPr>
          <w:rFonts w:eastAsia="Calibri"/>
          <w:color w:val="000000"/>
          <w:sz w:val="26"/>
          <w:szCs w:val="26"/>
        </w:rPr>
        <w:t> Документарная проверка проводится по месту нахождения органа муниципального</w:t>
      </w:r>
      <w:r>
        <w:rPr>
          <w:rFonts w:eastAsia="Calibri"/>
          <w:color w:val="000000"/>
          <w:sz w:val="26"/>
          <w:szCs w:val="26"/>
        </w:rPr>
        <w:t xml:space="preserve"> земельного</w:t>
      </w:r>
      <w:r w:rsidRPr="00F819CE">
        <w:rPr>
          <w:rFonts w:eastAsia="Calibri"/>
          <w:color w:val="000000"/>
          <w:sz w:val="26"/>
          <w:szCs w:val="26"/>
        </w:rPr>
        <w:t xml:space="preserve"> контроля и </w:t>
      </w:r>
      <w:r>
        <w:rPr>
          <w:rFonts w:eastAsia="Calibri"/>
          <w:color w:val="000000"/>
          <w:sz w:val="26"/>
          <w:szCs w:val="26"/>
        </w:rPr>
        <w:t xml:space="preserve">ее </w:t>
      </w:r>
      <w:r w:rsidRPr="00F819CE">
        <w:rPr>
          <w:rFonts w:eastAsia="Calibri"/>
          <w:color w:val="000000"/>
          <w:sz w:val="26"/>
          <w:szCs w:val="26"/>
        </w:rPr>
        <w:t>предметом явля</w:t>
      </w:r>
      <w:r>
        <w:rPr>
          <w:rFonts w:eastAsia="Calibri"/>
          <w:color w:val="000000"/>
          <w:sz w:val="26"/>
          <w:szCs w:val="26"/>
        </w:rPr>
        <w:t>ю</w:t>
      </w:r>
      <w:r w:rsidRPr="00F819CE">
        <w:rPr>
          <w:rFonts w:eastAsia="Calibri"/>
          <w:color w:val="000000"/>
          <w:sz w:val="26"/>
          <w:szCs w:val="26"/>
        </w:rPr>
        <w:t xml:space="preserve">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органа муниципального </w:t>
      </w:r>
      <w:r>
        <w:rPr>
          <w:rFonts w:eastAsia="Calibri"/>
          <w:color w:val="000000"/>
          <w:sz w:val="26"/>
          <w:szCs w:val="26"/>
        </w:rPr>
        <w:t xml:space="preserve">земельного </w:t>
      </w:r>
      <w:r w:rsidRPr="00F819CE">
        <w:rPr>
          <w:rFonts w:eastAsia="Calibri"/>
          <w:color w:val="000000"/>
          <w:sz w:val="26"/>
          <w:szCs w:val="26"/>
        </w:rPr>
        <w:t xml:space="preserve">контроля. </w:t>
      </w:r>
    </w:p>
    <w:p w:rsidR="009053C5" w:rsidRPr="00F819CE" w:rsidRDefault="009053C5" w:rsidP="009053C5">
      <w:pPr>
        <w:ind w:firstLine="709"/>
        <w:jc w:val="both"/>
        <w:rPr>
          <w:color w:val="000000"/>
          <w:sz w:val="26"/>
          <w:szCs w:val="26"/>
        </w:rPr>
      </w:pPr>
      <w:r w:rsidRPr="00F819CE">
        <w:rPr>
          <w:color w:val="000000"/>
          <w:sz w:val="26"/>
          <w:szCs w:val="26"/>
        </w:rPr>
        <w:t>В ходе документарной проверки могут совершаться следующие контрольные (надзорные) действия:</w:t>
      </w:r>
    </w:p>
    <w:p w:rsidR="009053C5" w:rsidRPr="00F819CE" w:rsidRDefault="009053C5" w:rsidP="009053C5">
      <w:pPr>
        <w:ind w:firstLine="709"/>
        <w:jc w:val="both"/>
        <w:rPr>
          <w:color w:val="000000"/>
          <w:sz w:val="26"/>
          <w:szCs w:val="26"/>
        </w:rPr>
      </w:pPr>
      <w:r>
        <w:rPr>
          <w:color w:val="000000"/>
          <w:sz w:val="26"/>
          <w:szCs w:val="26"/>
        </w:rPr>
        <w:t xml:space="preserve">- </w:t>
      </w:r>
      <w:r w:rsidRPr="00F819CE">
        <w:rPr>
          <w:color w:val="000000"/>
          <w:sz w:val="26"/>
          <w:szCs w:val="26"/>
        </w:rPr>
        <w:t>получение письменных объяснений;</w:t>
      </w:r>
    </w:p>
    <w:p w:rsidR="009053C5" w:rsidRPr="00F819CE" w:rsidRDefault="009053C5" w:rsidP="009053C5">
      <w:pPr>
        <w:ind w:firstLine="709"/>
        <w:jc w:val="both"/>
        <w:rPr>
          <w:color w:val="000000"/>
          <w:sz w:val="26"/>
          <w:szCs w:val="26"/>
        </w:rPr>
      </w:pPr>
      <w:r>
        <w:rPr>
          <w:color w:val="000000"/>
          <w:sz w:val="26"/>
          <w:szCs w:val="26"/>
        </w:rPr>
        <w:t xml:space="preserve">- </w:t>
      </w:r>
      <w:r w:rsidRPr="00F819CE">
        <w:rPr>
          <w:color w:val="000000"/>
          <w:sz w:val="26"/>
          <w:szCs w:val="26"/>
        </w:rPr>
        <w:t>истребование документов.</w:t>
      </w:r>
    </w:p>
    <w:p w:rsidR="009053C5" w:rsidRPr="00F819CE" w:rsidRDefault="009053C5" w:rsidP="009053C5">
      <w:pPr>
        <w:ind w:firstLine="709"/>
        <w:jc w:val="both"/>
        <w:rPr>
          <w:rFonts w:eastAsia="Calibri"/>
          <w:color w:val="000000"/>
          <w:sz w:val="26"/>
          <w:szCs w:val="26"/>
        </w:rPr>
      </w:pPr>
      <w:r w:rsidRPr="00F819CE">
        <w:rPr>
          <w:rFonts w:eastAsia="Calibri"/>
          <w:color w:val="000000"/>
          <w:sz w:val="26"/>
          <w:szCs w:val="26"/>
        </w:rPr>
        <w:t>В случае</w:t>
      </w:r>
      <w:proofErr w:type="gramStart"/>
      <w:r w:rsidRPr="00F819CE">
        <w:rPr>
          <w:rFonts w:eastAsia="Calibri"/>
          <w:color w:val="000000"/>
          <w:sz w:val="26"/>
          <w:szCs w:val="26"/>
        </w:rPr>
        <w:t>,</w:t>
      </w:r>
      <w:proofErr w:type="gramEnd"/>
      <w:r w:rsidRPr="00F819CE">
        <w:rPr>
          <w:rFonts w:eastAsia="Calibri"/>
          <w:color w:val="000000"/>
          <w:sz w:val="26"/>
          <w:szCs w:val="26"/>
        </w:rPr>
        <w:t xml:space="preserve"> если достоверность сведений, содержащихся в документах, имеющихся в распоряжении органа муниципального </w:t>
      </w:r>
      <w:r>
        <w:rPr>
          <w:rFonts w:eastAsia="Calibri"/>
          <w:color w:val="000000"/>
          <w:sz w:val="26"/>
          <w:szCs w:val="26"/>
        </w:rPr>
        <w:t xml:space="preserve">земельного </w:t>
      </w:r>
      <w:r w:rsidRPr="00F819CE">
        <w:rPr>
          <w:rFonts w:eastAsia="Calibri"/>
          <w:color w:val="000000"/>
          <w:sz w:val="26"/>
          <w:szCs w:val="26"/>
        </w:rPr>
        <w:t xml:space="preserve">контроля, вызывает обоснованные сомнения либо эти сведения не позволяют оценить исполнение контролируемым лицом обязательных требований, орган муниципального </w:t>
      </w:r>
      <w:r>
        <w:rPr>
          <w:rFonts w:eastAsia="Calibri"/>
          <w:color w:val="000000"/>
          <w:sz w:val="26"/>
          <w:szCs w:val="26"/>
        </w:rPr>
        <w:t xml:space="preserve">земельного </w:t>
      </w:r>
      <w:r w:rsidRPr="00F819CE">
        <w:rPr>
          <w:rFonts w:eastAsia="Calibri"/>
          <w:color w:val="000000"/>
          <w:sz w:val="26"/>
          <w:szCs w:val="26"/>
        </w:rPr>
        <w:t xml:space="preserve">контроля направляет в адрес контролируемого лица требование представить иные необходимые для рассмотрения в ходе документарной проверки документы. В течение </w:t>
      </w:r>
      <w:r>
        <w:rPr>
          <w:rFonts w:eastAsia="Calibri"/>
          <w:color w:val="000000"/>
          <w:sz w:val="26"/>
          <w:szCs w:val="26"/>
        </w:rPr>
        <w:t>10</w:t>
      </w:r>
      <w:r w:rsidRPr="00F819CE">
        <w:rPr>
          <w:rFonts w:eastAsia="Calibri"/>
          <w:color w:val="000000"/>
          <w:sz w:val="26"/>
          <w:szCs w:val="26"/>
        </w:rPr>
        <w:t xml:space="preserve"> рабочих дней со дня получения данного требования контролируемое лицо обязано направить указанные в требовании документы.</w:t>
      </w:r>
    </w:p>
    <w:p w:rsidR="009053C5" w:rsidRPr="00F819CE" w:rsidRDefault="009053C5" w:rsidP="009053C5">
      <w:pPr>
        <w:ind w:firstLine="709"/>
        <w:jc w:val="both"/>
        <w:rPr>
          <w:rFonts w:eastAsia="Calibri"/>
          <w:color w:val="000000"/>
          <w:sz w:val="26"/>
          <w:szCs w:val="26"/>
        </w:rPr>
      </w:pPr>
      <w:r w:rsidRPr="00F819CE">
        <w:rPr>
          <w:rFonts w:eastAsia="Calibri"/>
          <w:color w:val="000000"/>
          <w:sz w:val="26"/>
          <w:szCs w:val="26"/>
        </w:rPr>
        <w:t>В случае</w:t>
      </w:r>
      <w:proofErr w:type="gramStart"/>
      <w:r w:rsidRPr="00F819CE">
        <w:rPr>
          <w:rFonts w:eastAsia="Calibri"/>
          <w:color w:val="000000"/>
          <w:sz w:val="26"/>
          <w:szCs w:val="26"/>
        </w:rPr>
        <w:t>,</w:t>
      </w:r>
      <w:proofErr w:type="gramEnd"/>
      <w:r w:rsidRPr="00F819CE">
        <w:rPr>
          <w:rFonts w:eastAsia="Calibri"/>
          <w:color w:val="000000"/>
          <w:sz w:val="26"/>
          <w:szCs w:val="26"/>
        </w:rPr>
        <w:t xml:space="preserve"> если в ходе документарной проверки выявлены ошибки и (или) противоречия в представленных контролируемым лицом документах либо выявлено </w:t>
      </w:r>
      <w:r w:rsidRPr="00F819CE">
        <w:rPr>
          <w:rFonts w:eastAsia="Calibri"/>
          <w:color w:val="000000"/>
          <w:sz w:val="26"/>
          <w:szCs w:val="26"/>
        </w:rPr>
        <w:lastRenderedPageBreak/>
        <w:t xml:space="preserve">несоответствие сведений, содержащихся в этих документах, сведениям, содержащимся в имеющихся у органа муниципального </w:t>
      </w:r>
      <w:r>
        <w:rPr>
          <w:rFonts w:eastAsia="Calibri"/>
          <w:color w:val="000000"/>
          <w:sz w:val="26"/>
          <w:szCs w:val="26"/>
        </w:rPr>
        <w:t xml:space="preserve">земельного </w:t>
      </w:r>
      <w:r w:rsidRPr="00F819CE">
        <w:rPr>
          <w:rFonts w:eastAsia="Calibri"/>
          <w:color w:val="000000"/>
          <w:sz w:val="26"/>
          <w:szCs w:val="26"/>
        </w:rPr>
        <w:t xml:space="preserve">контроля документах и (или) полученным при осуществлении муниципального </w:t>
      </w:r>
      <w:r>
        <w:rPr>
          <w:rFonts w:eastAsia="Calibri"/>
          <w:color w:val="000000"/>
          <w:sz w:val="26"/>
          <w:szCs w:val="26"/>
        </w:rPr>
        <w:t xml:space="preserve">земельного </w:t>
      </w:r>
      <w:r w:rsidRPr="00F819CE">
        <w:rPr>
          <w:rFonts w:eastAsia="Calibri"/>
          <w:color w:val="000000"/>
          <w:sz w:val="26"/>
          <w:szCs w:val="26"/>
        </w:rPr>
        <w:t xml:space="preserve">контроля, информация об ошибках, о противоречиях и несоответствии сведений направляется контролируемому лицу с требованием представить в течение </w:t>
      </w:r>
      <w:r>
        <w:rPr>
          <w:rFonts w:eastAsia="Calibri"/>
          <w:color w:val="000000"/>
          <w:sz w:val="26"/>
          <w:szCs w:val="26"/>
        </w:rPr>
        <w:t>10</w:t>
      </w:r>
      <w:r w:rsidRPr="00F819CE">
        <w:rPr>
          <w:rFonts w:eastAsia="Calibri"/>
          <w:color w:val="000000"/>
          <w:sz w:val="26"/>
          <w:szCs w:val="26"/>
        </w:rPr>
        <w:t xml:space="preserve"> рабочих дней необходимые пояснения. Контролируемое лицо, представляющее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органа муниципального </w:t>
      </w:r>
      <w:r>
        <w:rPr>
          <w:rFonts w:eastAsia="Calibri"/>
          <w:color w:val="000000"/>
          <w:sz w:val="26"/>
          <w:szCs w:val="26"/>
        </w:rPr>
        <w:t xml:space="preserve">земельного </w:t>
      </w:r>
      <w:r w:rsidRPr="00F819CE">
        <w:rPr>
          <w:rFonts w:eastAsia="Calibri"/>
          <w:color w:val="000000"/>
          <w:sz w:val="26"/>
          <w:szCs w:val="26"/>
        </w:rPr>
        <w:t xml:space="preserve">контроля документах и (или) полученным при осуществлении муниципального </w:t>
      </w:r>
      <w:r>
        <w:rPr>
          <w:rFonts w:eastAsia="Calibri"/>
          <w:color w:val="000000"/>
          <w:sz w:val="26"/>
          <w:szCs w:val="26"/>
        </w:rPr>
        <w:t xml:space="preserve">земельного </w:t>
      </w:r>
      <w:r w:rsidRPr="00F819CE">
        <w:rPr>
          <w:rFonts w:eastAsia="Calibri"/>
          <w:color w:val="000000"/>
          <w:sz w:val="26"/>
          <w:szCs w:val="26"/>
        </w:rPr>
        <w:t>контроля, вправе дополнительно представить документы, подтверждающие достоверность ранее представленных документов.</w:t>
      </w:r>
    </w:p>
    <w:p w:rsidR="009053C5" w:rsidRPr="00F819CE" w:rsidRDefault="009053C5" w:rsidP="009053C5">
      <w:pPr>
        <w:ind w:firstLine="709"/>
        <w:jc w:val="both"/>
        <w:rPr>
          <w:color w:val="000000"/>
          <w:sz w:val="26"/>
          <w:szCs w:val="26"/>
        </w:rPr>
      </w:pPr>
      <w:r w:rsidRPr="00F819CE">
        <w:rPr>
          <w:color w:val="000000"/>
          <w:sz w:val="26"/>
          <w:szCs w:val="26"/>
        </w:rPr>
        <w:t xml:space="preserve">Срок проведения документарной проверки не может превышать </w:t>
      </w:r>
      <w:r>
        <w:rPr>
          <w:color w:val="000000"/>
          <w:sz w:val="26"/>
          <w:szCs w:val="26"/>
        </w:rPr>
        <w:t>10</w:t>
      </w:r>
      <w:r w:rsidRPr="00F819CE">
        <w:rPr>
          <w:color w:val="000000"/>
          <w:sz w:val="26"/>
          <w:szCs w:val="26"/>
        </w:rPr>
        <w:t xml:space="preserve"> рабочих дней. </w:t>
      </w:r>
      <w:proofErr w:type="gramStart"/>
      <w:r w:rsidRPr="00F819CE">
        <w:rPr>
          <w:color w:val="000000"/>
          <w:sz w:val="26"/>
          <w:szCs w:val="26"/>
        </w:rPr>
        <w:t xml:space="preserve">В указанный срок не включается период с момента направления </w:t>
      </w:r>
      <w:r w:rsidRPr="00F819CE">
        <w:rPr>
          <w:bCs/>
          <w:color w:val="000000"/>
          <w:sz w:val="26"/>
          <w:szCs w:val="26"/>
        </w:rPr>
        <w:t xml:space="preserve">органом муниципального </w:t>
      </w:r>
      <w:r>
        <w:rPr>
          <w:bCs/>
          <w:color w:val="000000"/>
          <w:sz w:val="26"/>
          <w:szCs w:val="26"/>
        </w:rPr>
        <w:t xml:space="preserve">земельного </w:t>
      </w:r>
      <w:r w:rsidRPr="00F819CE">
        <w:rPr>
          <w:bCs/>
          <w:color w:val="000000"/>
          <w:sz w:val="26"/>
          <w:szCs w:val="26"/>
        </w:rPr>
        <w:t>контроля</w:t>
      </w:r>
      <w:r w:rsidRPr="00F819CE">
        <w:rPr>
          <w:color w:val="000000"/>
          <w:sz w:val="26"/>
          <w:szCs w:val="26"/>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Pr="00F819CE">
        <w:rPr>
          <w:bCs/>
          <w:color w:val="000000"/>
          <w:sz w:val="26"/>
          <w:szCs w:val="26"/>
        </w:rPr>
        <w:t xml:space="preserve">орган муниципального </w:t>
      </w:r>
      <w:r>
        <w:rPr>
          <w:bCs/>
          <w:color w:val="000000"/>
          <w:sz w:val="26"/>
          <w:szCs w:val="26"/>
        </w:rPr>
        <w:t xml:space="preserve">земельного </w:t>
      </w:r>
      <w:r w:rsidRPr="00F819CE">
        <w:rPr>
          <w:bCs/>
          <w:color w:val="000000"/>
          <w:sz w:val="26"/>
          <w:szCs w:val="26"/>
        </w:rPr>
        <w:t>контроля</w:t>
      </w:r>
      <w:r w:rsidRPr="00F819CE">
        <w:rPr>
          <w:color w:val="000000"/>
          <w:sz w:val="26"/>
          <w:szCs w:val="26"/>
        </w:rPr>
        <w:t xml:space="preserve">, а также период с момента направления контролируемому лицу информации </w:t>
      </w:r>
      <w:r w:rsidRPr="00F819CE">
        <w:rPr>
          <w:bCs/>
          <w:color w:val="000000"/>
          <w:sz w:val="26"/>
          <w:szCs w:val="26"/>
        </w:rPr>
        <w:t xml:space="preserve">органом муниципального </w:t>
      </w:r>
      <w:r>
        <w:rPr>
          <w:bCs/>
          <w:color w:val="000000"/>
          <w:sz w:val="26"/>
          <w:szCs w:val="26"/>
        </w:rPr>
        <w:t xml:space="preserve">земельного </w:t>
      </w:r>
      <w:r w:rsidRPr="00F819CE">
        <w:rPr>
          <w:bCs/>
          <w:color w:val="000000"/>
          <w:sz w:val="26"/>
          <w:szCs w:val="26"/>
        </w:rPr>
        <w:t>контроля</w:t>
      </w:r>
      <w:r w:rsidRPr="00F819CE">
        <w:rPr>
          <w:color w:val="000000"/>
          <w:sz w:val="26"/>
          <w:szCs w:val="26"/>
        </w:rPr>
        <w:t xml:space="preserve"> о выявлении ошибок и (или) противоречий в представленных контролируемым лицом</w:t>
      </w:r>
      <w:proofErr w:type="gramEnd"/>
      <w:r w:rsidRPr="00F819CE">
        <w:rPr>
          <w:color w:val="000000"/>
          <w:sz w:val="26"/>
          <w:szCs w:val="26"/>
        </w:rPr>
        <w:t xml:space="preserve"> </w:t>
      </w:r>
      <w:proofErr w:type="gramStart"/>
      <w:r w:rsidRPr="00F819CE">
        <w:rPr>
          <w:color w:val="000000"/>
          <w:sz w:val="26"/>
          <w:szCs w:val="26"/>
        </w:rPr>
        <w:t xml:space="preserve">документах либо о несоответствии сведений, содержащихся в этих документах, сведениям, содержащимся в имеющихся у </w:t>
      </w:r>
      <w:r w:rsidRPr="00F819CE">
        <w:rPr>
          <w:bCs/>
          <w:color w:val="000000"/>
          <w:sz w:val="26"/>
          <w:szCs w:val="26"/>
        </w:rPr>
        <w:t xml:space="preserve">органа муниципального </w:t>
      </w:r>
      <w:r>
        <w:rPr>
          <w:bCs/>
          <w:color w:val="000000"/>
          <w:sz w:val="26"/>
          <w:szCs w:val="26"/>
        </w:rPr>
        <w:t xml:space="preserve">земельного </w:t>
      </w:r>
      <w:r w:rsidRPr="00F819CE">
        <w:rPr>
          <w:bCs/>
          <w:color w:val="000000"/>
          <w:sz w:val="26"/>
          <w:szCs w:val="26"/>
        </w:rPr>
        <w:t>контроля</w:t>
      </w:r>
      <w:r w:rsidRPr="00F819CE">
        <w:rPr>
          <w:color w:val="000000"/>
          <w:sz w:val="26"/>
          <w:szCs w:val="26"/>
        </w:rPr>
        <w:t xml:space="preserve">, документах и (или) полученным при осуществлении муниципального </w:t>
      </w:r>
      <w:r>
        <w:rPr>
          <w:color w:val="000000"/>
          <w:sz w:val="26"/>
          <w:szCs w:val="26"/>
        </w:rPr>
        <w:t xml:space="preserve">земельного </w:t>
      </w:r>
      <w:r w:rsidRPr="00F819CE">
        <w:rPr>
          <w:color w:val="000000"/>
          <w:sz w:val="26"/>
          <w:szCs w:val="26"/>
        </w:rPr>
        <w:t xml:space="preserve">контроля, и требования представить необходимые пояснения в письменной форме до момента представления указанных пояснений в </w:t>
      </w:r>
      <w:r w:rsidRPr="00F819CE">
        <w:rPr>
          <w:bCs/>
          <w:color w:val="000000"/>
          <w:sz w:val="26"/>
          <w:szCs w:val="26"/>
        </w:rPr>
        <w:t xml:space="preserve">орган муниципального </w:t>
      </w:r>
      <w:r>
        <w:rPr>
          <w:bCs/>
          <w:color w:val="000000"/>
          <w:sz w:val="26"/>
          <w:szCs w:val="26"/>
        </w:rPr>
        <w:t xml:space="preserve">земельного </w:t>
      </w:r>
      <w:r w:rsidRPr="00F819CE">
        <w:rPr>
          <w:bCs/>
          <w:color w:val="000000"/>
          <w:sz w:val="26"/>
          <w:szCs w:val="26"/>
        </w:rPr>
        <w:t>контроля</w:t>
      </w:r>
      <w:r w:rsidRPr="00F819CE">
        <w:rPr>
          <w:color w:val="000000"/>
          <w:sz w:val="26"/>
          <w:szCs w:val="26"/>
        </w:rPr>
        <w:t>.</w:t>
      </w:r>
      <w:proofErr w:type="gramEnd"/>
    </w:p>
    <w:p w:rsidR="009053C5" w:rsidRDefault="009053C5" w:rsidP="009053C5">
      <w:pPr>
        <w:ind w:firstLine="709"/>
        <w:jc w:val="both"/>
        <w:rPr>
          <w:color w:val="000000"/>
          <w:sz w:val="26"/>
          <w:szCs w:val="26"/>
        </w:rPr>
      </w:pPr>
      <w:r>
        <w:rPr>
          <w:color w:val="000000"/>
          <w:sz w:val="26"/>
          <w:szCs w:val="26"/>
        </w:rPr>
        <w:t>4.5.</w:t>
      </w:r>
      <w:r w:rsidRPr="00F819CE">
        <w:rPr>
          <w:color w:val="000000"/>
          <w:sz w:val="26"/>
          <w:szCs w:val="26"/>
        </w:rPr>
        <w:t xml:space="preserve">4. Выездная проверка проводится посредством взаимодействия с конкретным контролируемым лицом, владеющим </w:t>
      </w:r>
      <w:r>
        <w:rPr>
          <w:color w:val="000000"/>
          <w:sz w:val="26"/>
          <w:szCs w:val="26"/>
        </w:rPr>
        <w:t xml:space="preserve">производственными </w:t>
      </w:r>
      <w:r w:rsidRPr="00F819CE">
        <w:rPr>
          <w:color w:val="000000"/>
          <w:sz w:val="26"/>
          <w:szCs w:val="26"/>
        </w:rPr>
        <w:t>объект</w:t>
      </w:r>
      <w:r>
        <w:rPr>
          <w:color w:val="000000"/>
          <w:sz w:val="26"/>
          <w:szCs w:val="26"/>
        </w:rPr>
        <w:t>а</w:t>
      </w:r>
      <w:r w:rsidRPr="00F819CE">
        <w:rPr>
          <w:color w:val="000000"/>
          <w:sz w:val="26"/>
          <w:szCs w:val="26"/>
        </w:rPr>
        <w:t>м</w:t>
      </w:r>
      <w:r>
        <w:rPr>
          <w:color w:val="000000"/>
          <w:sz w:val="26"/>
          <w:szCs w:val="26"/>
        </w:rPr>
        <w:t>и</w:t>
      </w:r>
      <w:r w:rsidRPr="00F819CE">
        <w:rPr>
          <w:color w:val="000000"/>
          <w:sz w:val="26"/>
          <w:szCs w:val="26"/>
        </w:rPr>
        <w:t>, в целях оценки соблюдения таким лицом обязательных требований, а также оценки выполнения решений контрольного (надзорного) органа.</w:t>
      </w:r>
    </w:p>
    <w:p w:rsidR="009053C5" w:rsidRDefault="009053C5" w:rsidP="009053C5">
      <w:pPr>
        <w:ind w:firstLine="540"/>
        <w:jc w:val="both"/>
        <w:rPr>
          <w:rFonts w:eastAsiaTheme="minorHAnsi"/>
          <w:sz w:val="26"/>
          <w:szCs w:val="26"/>
          <w:lang w:eastAsia="en-US"/>
        </w:rPr>
      </w:pPr>
      <w:r>
        <w:rPr>
          <w:rFonts w:eastAsiaTheme="minorHAnsi"/>
          <w:sz w:val="26"/>
          <w:szCs w:val="26"/>
          <w:lang w:eastAsia="en-US"/>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Внеплановая выездная проверка может проводиться только по согласованию с органами прокуратуры.</w:t>
      </w:r>
    </w:p>
    <w:p w:rsidR="009053C5" w:rsidRDefault="009053C5" w:rsidP="009053C5">
      <w:pPr>
        <w:ind w:firstLine="540"/>
        <w:jc w:val="both"/>
        <w:rPr>
          <w:rFonts w:eastAsiaTheme="minorHAnsi"/>
          <w:sz w:val="26"/>
          <w:szCs w:val="26"/>
          <w:lang w:eastAsia="en-US"/>
        </w:rPr>
      </w:pPr>
      <w:r>
        <w:rPr>
          <w:rFonts w:eastAsiaTheme="minorHAnsi"/>
          <w:sz w:val="26"/>
          <w:szCs w:val="26"/>
          <w:lang w:eastAsia="en-US"/>
        </w:rPr>
        <w:t>Выездная проверка проводится в случае, если не представляется возможным:</w:t>
      </w:r>
    </w:p>
    <w:p w:rsidR="009053C5" w:rsidRDefault="009053C5" w:rsidP="009053C5">
      <w:pPr>
        <w:ind w:firstLine="540"/>
        <w:jc w:val="both"/>
        <w:rPr>
          <w:rFonts w:eastAsiaTheme="minorHAnsi"/>
          <w:sz w:val="26"/>
          <w:szCs w:val="26"/>
          <w:lang w:eastAsia="en-US"/>
        </w:rPr>
      </w:pPr>
      <w:r w:rsidRPr="00B773BE">
        <w:rPr>
          <w:rFonts w:eastAsiaTheme="minorHAnsi"/>
          <w:sz w:val="26"/>
          <w:szCs w:val="26"/>
          <w:lang w:eastAsia="en-US"/>
        </w:rPr>
        <w:t xml:space="preserve">1) удостовериться в полноте и достоверности сведений, которые содержатся в находящихся в распоряжении должностного </w:t>
      </w:r>
      <w:r w:rsidRPr="00B773BE">
        <w:rPr>
          <w:sz w:val="26"/>
          <w:szCs w:val="26"/>
        </w:rPr>
        <w:t>лиц</w:t>
      </w:r>
      <w:r>
        <w:rPr>
          <w:sz w:val="26"/>
          <w:szCs w:val="26"/>
        </w:rPr>
        <w:t>а,</w:t>
      </w:r>
      <w:r w:rsidRPr="00B773BE">
        <w:rPr>
          <w:sz w:val="26"/>
          <w:szCs w:val="26"/>
        </w:rPr>
        <w:t xml:space="preserve"> осуществл</w:t>
      </w:r>
      <w:r>
        <w:rPr>
          <w:sz w:val="26"/>
          <w:szCs w:val="26"/>
        </w:rPr>
        <w:t>яющего</w:t>
      </w:r>
      <w:r w:rsidRPr="00B773BE">
        <w:rPr>
          <w:sz w:val="26"/>
          <w:szCs w:val="26"/>
        </w:rPr>
        <w:t xml:space="preserve"> муниципальн</w:t>
      </w:r>
      <w:r>
        <w:rPr>
          <w:sz w:val="26"/>
          <w:szCs w:val="26"/>
        </w:rPr>
        <w:t xml:space="preserve">ый </w:t>
      </w:r>
      <w:r w:rsidRPr="00B773BE">
        <w:rPr>
          <w:sz w:val="26"/>
          <w:szCs w:val="26"/>
        </w:rPr>
        <w:t>земельн</w:t>
      </w:r>
      <w:r>
        <w:rPr>
          <w:sz w:val="26"/>
          <w:szCs w:val="26"/>
        </w:rPr>
        <w:t>ый</w:t>
      </w:r>
      <w:r w:rsidRPr="00B773BE">
        <w:rPr>
          <w:sz w:val="26"/>
          <w:szCs w:val="26"/>
        </w:rPr>
        <w:t xml:space="preserve"> контрол</w:t>
      </w:r>
      <w:r>
        <w:rPr>
          <w:sz w:val="26"/>
          <w:szCs w:val="26"/>
        </w:rPr>
        <w:t>ь</w:t>
      </w:r>
      <w:r w:rsidRPr="00B773BE">
        <w:rPr>
          <w:rFonts w:eastAsiaTheme="minorHAnsi"/>
          <w:sz w:val="26"/>
          <w:szCs w:val="26"/>
          <w:lang w:eastAsia="en-US"/>
        </w:rPr>
        <w:t xml:space="preserve"> или в запрашиваемых им документах и объяснениях контролируемого лица;</w:t>
      </w:r>
    </w:p>
    <w:p w:rsidR="009053C5" w:rsidRPr="00B773BE" w:rsidRDefault="009053C5" w:rsidP="009053C5">
      <w:pPr>
        <w:ind w:firstLine="540"/>
        <w:jc w:val="both"/>
        <w:rPr>
          <w:rFonts w:eastAsiaTheme="minorHAnsi"/>
          <w:sz w:val="26"/>
          <w:szCs w:val="26"/>
          <w:lang w:eastAsia="en-US"/>
        </w:rPr>
      </w:pPr>
      <w:r w:rsidRPr="00B773BE">
        <w:rPr>
          <w:rFonts w:eastAsiaTheme="minorHAnsi"/>
          <w:sz w:val="26"/>
          <w:szCs w:val="26"/>
          <w:lang w:eastAsia="en-US"/>
        </w:rPr>
        <w:t>2) оценить соответствие деятельности, действий (бездействия) контролируемого лица и (или) принадлежащих ему и (или) используемых им объектов контроля</w:t>
      </w:r>
      <w:r>
        <w:rPr>
          <w:rFonts w:eastAsiaTheme="minorHAnsi"/>
          <w:sz w:val="26"/>
          <w:szCs w:val="26"/>
          <w:lang w:eastAsia="en-US"/>
        </w:rPr>
        <w:t>.</w:t>
      </w:r>
    </w:p>
    <w:p w:rsidR="009053C5" w:rsidRDefault="009053C5" w:rsidP="009053C5">
      <w:pPr>
        <w:jc w:val="both"/>
        <w:rPr>
          <w:rFonts w:eastAsiaTheme="minorHAnsi"/>
          <w:sz w:val="26"/>
          <w:szCs w:val="26"/>
          <w:lang w:eastAsia="en-US"/>
        </w:rPr>
      </w:pPr>
      <w:r>
        <w:rPr>
          <w:rFonts w:eastAsiaTheme="minorHAnsi"/>
          <w:sz w:val="26"/>
          <w:szCs w:val="26"/>
          <w:lang w:eastAsia="en-US"/>
        </w:rPr>
        <w:t xml:space="preserve">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Pr>
          <w:rFonts w:eastAsiaTheme="minorHAnsi"/>
          <w:sz w:val="26"/>
          <w:szCs w:val="26"/>
          <w:lang w:eastAsia="en-US"/>
        </w:rPr>
        <w:t>позднее</w:t>
      </w:r>
      <w:proofErr w:type="gramEnd"/>
      <w:r>
        <w:rPr>
          <w:rFonts w:eastAsiaTheme="minorHAnsi"/>
          <w:sz w:val="26"/>
          <w:szCs w:val="26"/>
          <w:lang w:eastAsia="en-US"/>
        </w:rPr>
        <w:t xml:space="preserve"> чем за двадцать четыре часа до ее начала</w:t>
      </w:r>
    </w:p>
    <w:p w:rsidR="009053C5" w:rsidRPr="00B773BE" w:rsidRDefault="009053C5" w:rsidP="009053C5">
      <w:pPr>
        <w:ind w:firstLine="709"/>
        <w:jc w:val="both"/>
        <w:rPr>
          <w:sz w:val="26"/>
          <w:szCs w:val="26"/>
        </w:rPr>
      </w:pPr>
      <w:r w:rsidRPr="00B773BE">
        <w:rPr>
          <w:sz w:val="26"/>
          <w:szCs w:val="26"/>
        </w:rPr>
        <w:t>В ходе выездной проверки могут совершаться следующие контрольные (надзорные) действия:</w:t>
      </w:r>
    </w:p>
    <w:p w:rsidR="009053C5" w:rsidRPr="00B773BE" w:rsidRDefault="009053C5" w:rsidP="009053C5">
      <w:pPr>
        <w:ind w:firstLine="709"/>
        <w:jc w:val="both"/>
        <w:rPr>
          <w:sz w:val="26"/>
          <w:szCs w:val="26"/>
        </w:rPr>
      </w:pPr>
      <w:r w:rsidRPr="00B773BE">
        <w:rPr>
          <w:sz w:val="26"/>
          <w:szCs w:val="26"/>
        </w:rPr>
        <w:t>- осмотр;</w:t>
      </w:r>
    </w:p>
    <w:p w:rsidR="009053C5" w:rsidRPr="00B773BE" w:rsidRDefault="009053C5" w:rsidP="009053C5">
      <w:pPr>
        <w:ind w:firstLine="709"/>
        <w:jc w:val="both"/>
        <w:rPr>
          <w:sz w:val="26"/>
          <w:szCs w:val="26"/>
        </w:rPr>
      </w:pPr>
      <w:r w:rsidRPr="00B773BE">
        <w:rPr>
          <w:sz w:val="26"/>
          <w:szCs w:val="26"/>
        </w:rPr>
        <w:t>- опрос;</w:t>
      </w:r>
    </w:p>
    <w:p w:rsidR="009053C5" w:rsidRPr="00B773BE" w:rsidRDefault="009053C5" w:rsidP="009053C5">
      <w:pPr>
        <w:ind w:firstLine="709"/>
        <w:jc w:val="both"/>
        <w:rPr>
          <w:sz w:val="26"/>
          <w:szCs w:val="26"/>
        </w:rPr>
      </w:pPr>
      <w:r w:rsidRPr="00B773BE">
        <w:rPr>
          <w:sz w:val="26"/>
          <w:szCs w:val="26"/>
        </w:rPr>
        <w:t>- получение письменных объяснений;</w:t>
      </w:r>
    </w:p>
    <w:p w:rsidR="009053C5" w:rsidRPr="00B773BE" w:rsidRDefault="009053C5" w:rsidP="009053C5">
      <w:pPr>
        <w:ind w:firstLine="709"/>
        <w:jc w:val="both"/>
        <w:rPr>
          <w:sz w:val="26"/>
          <w:szCs w:val="26"/>
        </w:rPr>
      </w:pPr>
      <w:r w:rsidRPr="00B773BE">
        <w:rPr>
          <w:sz w:val="26"/>
          <w:szCs w:val="26"/>
        </w:rPr>
        <w:lastRenderedPageBreak/>
        <w:t>- истребование документов;</w:t>
      </w:r>
    </w:p>
    <w:p w:rsidR="009053C5" w:rsidRPr="00B773BE" w:rsidRDefault="009053C5" w:rsidP="009053C5">
      <w:pPr>
        <w:ind w:firstLine="709"/>
        <w:jc w:val="both"/>
        <w:rPr>
          <w:sz w:val="26"/>
          <w:szCs w:val="26"/>
        </w:rPr>
      </w:pPr>
      <w:r w:rsidRPr="00B773BE">
        <w:rPr>
          <w:sz w:val="26"/>
          <w:szCs w:val="26"/>
        </w:rPr>
        <w:t>- инструментальное обследование.</w:t>
      </w:r>
    </w:p>
    <w:p w:rsidR="009053C5" w:rsidRPr="00F819CE" w:rsidRDefault="009053C5" w:rsidP="009053C5">
      <w:pPr>
        <w:ind w:firstLine="709"/>
        <w:jc w:val="both"/>
        <w:rPr>
          <w:color w:val="000000"/>
          <w:sz w:val="26"/>
          <w:szCs w:val="26"/>
        </w:rPr>
      </w:pPr>
      <w:r w:rsidRPr="00B773BE">
        <w:rPr>
          <w:sz w:val="26"/>
          <w:szCs w:val="26"/>
        </w:rPr>
        <w:t>Срок проведения выездной проверки не может превышать 10 р</w:t>
      </w:r>
      <w:r w:rsidRPr="00F819CE">
        <w:rPr>
          <w:color w:val="000000"/>
          <w:sz w:val="26"/>
          <w:szCs w:val="26"/>
        </w:rPr>
        <w:t xml:space="preserve">абочих дней. </w:t>
      </w:r>
      <w:proofErr w:type="gramStart"/>
      <w:r w:rsidRPr="00F819CE">
        <w:rPr>
          <w:color w:val="000000"/>
          <w:sz w:val="26"/>
          <w:szCs w:val="26"/>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F819CE">
        <w:rPr>
          <w:color w:val="000000"/>
          <w:sz w:val="26"/>
          <w:szCs w:val="26"/>
        </w:rPr>
        <w:t>микропредприятия</w:t>
      </w:r>
      <w:proofErr w:type="spellEnd"/>
      <w:r w:rsidRPr="00F819CE">
        <w:rPr>
          <w:color w:val="000000"/>
          <w:sz w:val="26"/>
          <w:szCs w:val="26"/>
        </w:rPr>
        <w:t xml:space="preserve">, за исключением выездной проверки, основанием для проведения которой является </w:t>
      </w:r>
      <w:hyperlink r:id="rId10" w:history="1">
        <w:r w:rsidRPr="00F819CE">
          <w:rPr>
            <w:color w:val="000000"/>
            <w:sz w:val="26"/>
            <w:szCs w:val="26"/>
          </w:rPr>
          <w:t>пункт 6 части 1 статьи 57</w:t>
        </w:r>
      </w:hyperlink>
      <w:r w:rsidRPr="00F819CE">
        <w:rPr>
          <w:color w:val="000000"/>
          <w:sz w:val="26"/>
          <w:szCs w:val="26"/>
        </w:rPr>
        <w:t xml:space="preserve"> Федерального закона от 31.07.2020 № 248-ФЗ «О государственном контроле (надзоре) и муниципальном контроле в Российской Федерации» и которая для</w:t>
      </w:r>
      <w:proofErr w:type="gramEnd"/>
      <w:r w:rsidRPr="00F819CE">
        <w:rPr>
          <w:color w:val="000000"/>
          <w:sz w:val="26"/>
          <w:szCs w:val="26"/>
        </w:rPr>
        <w:t xml:space="preserve"> </w:t>
      </w:r>
      <w:proofErr w:type="spellStart"/>
      <w:r w:rsidRPr="00F819CE">
        <w:rPr>
          <w:color w:val="000000"/>
          <w:sz w:val="26"/>
          <w:szCs w:val="26"/>
        </w:rPr>
        <w:t>микропредприятия</w:t>
      </w:r>
      <w:proofErr w:type="spellEnd"/>
      <w:r w:rsidRPr="00F819CE">
        <w:rPr>
          <w:color w:val="000000"/>
          <w:sz w:val="26"/>
          <w:szCs w:val="26"/>
        </w:rPr>
        <w:t xml:space="preserve"> не может продолжаться более </w:t>
      </w:r>
      <w:r>
        <w:rPr>
          <w:color w:val="000000"/>
          <w:sz w:val="26"/>
          <w:szCs w:val="26"/>
        </w:rPr>
        <w:t>40</w:t>
      </w:r>
      <w:r w:rsidRPr="00F819CE">
        <w:rPr>
          <w:color w:val="000000"/>
          <w:sz w:val="26"/>
          <w:szCs w:val="26"/>
        </w:rPr>
        <w:t xml:space="preserve"> часов. </w:t>
      </w:r>
    </w:p>
    <w:p w:rsidR="009053C5" w:rsidRDefault="009053C5" w:rsidP="009053C5">
      <w:pPr>
        <w:ind w:firstLine="708"/>
        <w:jc w:val="both"/>
        <w:rPr>
          <w:rFonts w:eastAsiaTheme="minorHAnsi"/>
          <w:sz w:val="26"/>
          <w:szCs w:val="26"/>
          <w:lang w:eastAsia="en-US"/>
        </w:rPr>
      </w:pPr>
      <w:r>
        <w:rPr>
          <w:color w:val="000000"/>
          <w:sz w:val="26"/>
          <w:szCs w:val="26"/>
        </w:rPr>
        <w:t>4.5.5.</w:t>
      </w:r>
      <w:r w:rsidRPr="00F819CE">
        <w:rPr>
          <w:color w:val="000000"/>
          <w:sz w:val="26"/>
          <w:szCs w:val="26"/>
        </w:rPr>
        <w:t> </w:t>
      </w:r>
      <w:proofErr w:type="gramStart"/>
      <w:r w:rsidRPr="00F819CE">
        <w:rPr>
          <w:color w:val="000000"/>
          <w:sz w:val="26"/>
          <w:szCs w:val="26"/>
        </w:rPr>
        <w:t xml:space="preserve">Наблюдение за соблюдением обязательных требований (мониторинг безопасности) осуществляется </w:t>
      </w:r>
      <w:r>
        <w:rPr>
          <w:color w:val="000000"/>
          <w:sz w:val="26"/>
          <w:szCs w:val="26"/>
        </w:rPr>
        <w:t>должностным лицом на осуществление муниципального земельного контроля</w:t>
      </w:r>
      <w:r w:rsidRPr="00F819CE">
        <w:rPr>
          <w:color w:val="000000"/>
          <w:sz w:val="26"/>
          <w:szCs w:val="26"/>
        </w:rPr>
        <w:t xml:space="preserve"> путем</w:t>
      </w:r>
      <w:r>
        <w:rPr>
          <w:color w:val="000000"/>
          <w:sz w:val="26"/>
          <w:szCs w:val="26"/>
        </w:rPr>
        <w:t xml:space="preserve"> сбора,</w:t>
      </w:r>
      <w:r w:rsidRPr="00F819CE">
        <w:rPr>
          <w:color w:val="000000"/>
          <w:sz w:val="26"/>
          <w:szCs w:val="26"/>
        </w:rPr>
        <w:t xml:space="preserve"> анализа данных об объектах контроля, имеющихся </w:t>
      </w:r>
      <w:r>
        <w:rPr>
          <w:color w:val="000000"/>
          <w:sz w:val="26"/>
          <w:szCs w:val="26"/>
        </w:rPr>
        <w:t>у КУМИ</w:t>
      </w:r>
      <w:r w:rsidRPr="00F819CE">
        <w:rPr>
          <w:color w:val="000000"/>
          <w:sz w:val="26"/>
          <w:szCs w:val="26"/>
        </w:rPr>
        <w:t>,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r>
        <w:rPr>
          <w:color w:val="000000"/>
          <w:sz w:val="26"/>
          <w:szCs w:val="26"/>
        </w:rPr>
        <w:t xml:space="preserve">, данных их сети «Интернет» </w:t>
      </w:r>
      <w:r>
        <w:rPr>
          <w:rFonts w:eastAsiaTheme="minorHAnsi"/>
          <w:sz w:val="26"/>
          <w:szCs w:val="26"/>
          <w:lang w:eastAsia="en-US"/>
        </w:rPr>
        <w:t>иных общедоступных</w:t>
      </w:r>
      <w:proofErr w:type="gramEnd"/>
      <w:r>
        <w:rPr>
          <w:rFonts w:eastAsiaTheme="minorHAnsi"/>
          <w:sz w:val="26"/>
          <w:szCs w:val="26"/>
          <w:lang w:eastAsia="en-US"/>
        </w:rPr>
        <w:t xml:space="preserve">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9053C5" w:rsidRPr="00F819CE" w:rsidRDefault="009053C5" w:rsidP="009053C5">
      <w:pPr>
        <w:ind w:firstLine="709"/>
        <w:contextualSpacing/>
        <w:jc w:val="both"/>
        <w:rPr>
          <w:color w:val="000000"/>
          <w:sz w:val="26"/>
          <w:szCs w:val="26"/>
        </w:rPr>
      </w:pPr>
      <w:r w:rsidRPr="00F819CE">
        <w:rPr>
          <w:color w:val="000000"/>
          <w:sz w:val="26"/>
          <w:szCs w:val="26"/>
        </w:rPr>
        <w:t xml:space="preserve">Наблюдение за соблюдением обязательных требований (мониторинг безопасности) осуществляется постоянно (систематически, регулярно, непрерывно) на основании заданий руководителя </w:t>
      </w:r>
      <w:r>
        <w:rPr>
          <w:color w:val="000000"/>
          <w:sz w:val="26"/>
          <w:szCs w:val="26"/>
        </w:rPr>
        <w:t>КУМИ</w:t>
      </w:r>
      <w:r w:rsidRPr="00F819CE">
        <w:rPr>
          <w:color w:val="000000"/>
          <w:sz w:val="26"/>
          <w:szCs w:val="26"/>
        </w:rPr>
        <w:t xml:space="preserve">, включая задания, содержащиеся в планах работы органа муниципального </w:t>
      </w:r>
      <w:proofErr w:type="gramStart"/>
      <w:r w:rsidRPr="00F819CE">
        <w:rPr>
          <w:color w:val="000000"/>
          <w:sz w:val="26"/>
          <w:szCs w:val="26"/>
        </w:rPr>
        <w:t>контроля</w:t>
      </w:r>
      <w:proofErr w:type="gramEnd"/>
      <w:r w:rsidRPr="00F819CE">
        <w:rPr>
          <w:color w:val="000000"/>
          <w:sz w:val="26"/>
          <w:szCs w:val="26"/>
        </w:rPr>
        <w:t xml:space="preserve"> в течение установленного в нем срока. Форма задания об осуществлении наблюдения за соблюдением обязательных требований (мониторинг безопасности) утверждается органом муниципального </w:t>
      </w:r>
      <w:r>
        <w:rPr>
          <w:color w:val="000000"/>
          <w:sz w:val="26"/>
          <w:szCs w:val="26"/>
        </w:rPr>
        <w:t xml:space="preserve">земельного </w:t>
      </w:r>
      <w:r w:rsidRPr="00F819CE">
        <w:rPr>
          <w:color w:val="000000"/>
          <w:sz w:val="26"/>
          <w:szCs w:val="26"/>
        </w:rPr>
        <w:t xml:space="preserve">контроля. </w:t>
      </w:r>
    </w:p>
    <w:p w:rsidR="009053C5" w:rsidRPr="00F819CE" w:rsidRDefault="009053C5" w:rsidP="009053C5">
      <w:pPr>
        <w:ind w:firstLine="709"/>
        <w:contextualSpacing/>
        <w:jc w:val="both"/>
        <w:rPr>
          <w:color w:val="000000"/>
          <w:sz w:val="26"/>
          <w:szCs w:val="26"/>
        </w:rPr>
      </w:pPr>
      <w:r w:rsidRPr="00F819CE">
        <w:rPr>
          <w:color w:val="000000"/>
          <w:sz w:val="26"/>
          <w:szCs w:val="26"/>
        </w:rP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9053C5" w:rsidRPr="00F819CE" w:rsidRDefault="009053C5" w:rsidP="009053C5">
      <w:pPr>
        <w:ind w:firstLine="709"/>
        <w:jc w:val="both"/>
        <w:rPr>
          <w:rFonts w:eastAsia="Calibri"/>
          <w:color w:val="000000"/>
          <w:sz w:val="26"/>
          <w:szCs w:val="26"/>
        </w:rPr>
      </w:pPr>
      <w:r w:rsidRPr="00F819CE">
        <w:rPr>
          <w:rFonts w:eastAsia="Calibri"/>
          <w:color w:val="000000"/>
          <w:sz w:val="26"/>
          <w:szCs w:val="26"/>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органом муниципального контроля могут быть приняты следующие решения:</w:t>
      </w:r>
    </w:p>
    <w:p w:rsidR="009053C5" w:rsidRPr="00F819CE" w:rsidRDefault="009053C5" w:rsidP="009053C5">
      <w:pPr>
        <w:ind w:firstLine="709"/>
        <w:jc w:val="both"/>
        <w:rPr>
          <w:rFonts w:eastAsia="Calibri"/>
          <w:color w:val="000000"/>
          <w:sz w:val="26"/>
          <w:szCs w:val="26"/>
        </w:rPr>
      </w:pPr>
      <w:r w:rsidRPr="00F819CE">
        <w:rPr>
          <w:rFonts w:eastAsia="Calibri"/>
          <w:color w:val="000000"/>
          <w:sz w:val="26"/>
          <w:szCs w:val="26"/>
        </w:rPr>
        <w:t>1</w:t>
      </w:r>
      <w:r w:rsidRPr="00F819CE">
        <w:rPr>
          <w:color w:val="000000"/>
          <w:sz w:val="26"/>
          <w:szCs w:val="26"/>
        </w:rPr>
        <w:t>) </w:t>
      </w:r>
      <w:r w:rsidRPr="00F819CE">
        <w:rPr>
          <w:rFonts w:eastAsia="Calibri"/>
          <w:color w:val="000000"/>
          <w:sz w:val="26"/>
          <w:szCs w:val="26"/>
        </w:rPr>
        <w:t xml:space="preserve">решение о проведении внепланового контрольного (надзорного) мероприятия в соответствии со </w:t>
      </w:r>
      <w:hyperlink r:id="rId11" w:history="1">
        <w:r w:rsidRPr="00F819CE">
          <w:rPr>
            <w:rFonts w:eastAsia="Calibri"/>
            <w:color w:val="000000"/>
            <w:sz w:val="26"/>
            <w:szCs w:val="26"/>
          </w:rPr>
          <w:t>статьей 60</w:t>
        </w:r>
      </w:hyperlink>
      <w:r w:rsidRPr="00F819CE">
        <w:rPr>
          <w:rFonts w:eastAsia="Calibri"/>
          <w:color w:val="000000"/>
          <w:sz w:val="26"/>
          <w:szCs w:val="26"/>
        </w:rPr>
        <w:t xml:space="preserve"> </w:t>
      </w:r>
      <w:r w:rsidRPr="00F819CE">
        <w:rPr>
          <w:color w:val="000000"/>
          <w:sz w:val="26"/>
          <w:szCs w:val="26"/>
        </w:rPr>
        <w:t xml:space="preserve">Федерального </w:t>
      </w:r>
      <w:hyperlink r:id="rId12" w:history="1">
        <w:r w:rsidRPr="00F819CE">
          <w:rPr>
            <w:color w:val="000000"/>
            <w:sz w:val="26"/>
            <w:szCs w:val="26"/>
          </w:rPr>
          <w:t>закона</w:t>
        </w:r>
      </w:hyperlink>
      <w:r w:rsidRPr="00F819CE">
        <w:rPr>
          <w:color w:val="000000"/>
          <w:sz w:val="26"/>
          <w:szCs w:val="26"/>
        </w:rPr>
        <w:t xml:space="preserve"> от 31.07.2020 № 248-ФЗ «О государственном контроле (надзоре) и муниципальном контроле в Российской Федерации»</w:t>
      </w:r>
      <w:r w:rsidRPr="00F819CE">
        <w:rPr>
          <w:rFonts w:eastAsia="Calibri"/>
          <w:color w:val="000000"/>
          <w:sz w:val="26"/>
          <w:szCs w:val="26"/>
        </w:rPr>
        <w:t>;</w:t>
      </w:r>
    </w:p>
    <w:p w:rsidR="009053C5" w:rsidRDefault="009053C5" w:rsidP="009053C5">
      <w:pPr>
        <w:ind w:firstLine="709"/>
        <w:jc w:val="both"/>
        <w:rPr>
          <w:rFonts w:eastAsia="Calibri"/>
          <w:color w:val="000000"/>
          <w:sz w:val="26"/>
          <w:szCs w:val="26"/>
        </w:rPr>
      </w:pPr>
      <w:r w:rsidRPr="00F819CE">
        <w:rPr>
          <w:rFonts w:eastAsia="Calibri"/>
          <w:color w:val="000000"/>
          <w:sz w:val="26"/>
          <w:szCs w:val="26"/>
        </w:rPr>
        <w:t>2</w:t>
      </w:r>
      <w:r w:rsidRPr="00F819CE">
        <w:rPr>
          <w:color w:val="000000"/>
          <w:sz w:val="26"/>
          <w:szCs w:val="26"/>
        </w:rPr>
        <w:t>) </w:t>
      </w:r>
      <w:r w:rsidRPr="00F819CE">
        <w:rPr>
          <w:rFonts w:eastAsia="Calibri"/>
          <w:color w:val="000000"/>
          <w:sz w:val="26"/>
          <w:szCs w:val="26"/>
        </w:rPr>
        <w:t>решение об объявлении предостережения</w:t>
      </w:r>
      <w:r>
        <w:rPr>
          <w:rFonts w:eastAsia="Calibri"/>
          <w:color w:val="000000"/>
          <w:sz w:val="26"/>
          <w:szCs w:val="26"/>
        </w:rPr>
        <w:t>;</w:t>
      </w:r>
    </w:p>
    <w:p w:rsidR="009053C5" w:rsidRDefault="009053C5" w:rsidP="009053C5">
      <w:pPr>
        <w:ind w:firstLine="709"/>
        <w:jc w:val="both"/>
        <w:rPr>
          <w:rFonts w:eastAsia="Calibri"/>
          <w:color w:val="000000"/>
          <w:sz w:val="26"/>
          <w:szCs w:val="26"/>
        </w:rPr>
      </w:pPr>
      <w:proofErr w:type="gramStart"/>
      <w:r>
        <w:rPr>
          <w:rFonts w:eastAsiaTheme="minorHAnsi"/>
          <w:sz w:val="26"/>
          <w:szCs w:val="26"/>
          <w:lang w:eastAsia="en-US"/>
        </w:rPr>
        <w:t xml:space="preserve">3) решение о выдаче предписания об устранении выявленных нарушений в порядке, </w:t>
      </w:r>
      <w:r w:rsidRPr="00A33F3A">
        <w:rPr>
          <w:rFonts w:eastAsiaTheme="minorHAnsi"/>
          <w:sz w:val="26"/>
          <w:szCs w:val="26"/>
          <w:lang w:eastAsia="en-US"/>
        </w:rPr>
        <w:t xml:space="preserve">предусмотренном </w:t>
      </w:r>
      <w:hyperlink r:id="rId13" w:history="1">
        <w:r w:rsidRPr="00A33F3A">
          <w:rPr>
            <w:rFonts w:eastAsiaTheme="minorHAnsi"/>
            <w:sz w:val="26"/>
            <w:szCs w:val="26"/>
            <w:lang w:eastAsia="en-US"/>
          </w:rPr>
          <w:t>пунктом 1 части 2 статьи 90</w:t>
        </w:r>
      </w:hyperlink>
      <w:r w:rsidRPr="00A33F3A">
        <w:rPr>
          <w:rFonts w:eastAsiaTheme="minorHAnsi"/>
          <w:sz w:val="26"/>
          <w:szCs w:val="26"/>
          <w:lang w:eastAsia="en-US"/>
        </w:rPr>
        <w:t xml:space="preserve"> Федерального</w:t>
      </w:r>
      <w:r>
        <w:rPr>
          <w:rFonts w:eastAsiaTheme="minorHAnsi"/>
          <w:sz w:val="26"/>
          <w:szCs w:val="26"/>
          <w:lang w:eastAsia="en-US"/>
        </w:rPr>
        <w:t xml:space="preserve"> закона</w:t>
      </w:r>
      <w:r w:rsidRPr="00A33F3A">
        <w:rPr>
          <w:color w:val="000000"/>
          <w:sz w:val="26"/>
          <w:szCs w:val="26"/>
        </w:rPr>
        <w:t xml:space="preserve"> </w:t>
      </w:r>
      <w:r w:rsidRPr="00F819CE">
        <w:rPr>
          <w:color w:val="000000"/>
          <w:sz w:val="26"/>
          <w:szCs w:val="26"/>
        </w:rPr>
        <w:t>от 31.07.2020 № 248-ФЗ «О государственном контроле (надзоре) и муниципальном контроле в Российской Федерации»</w:t>
      </w:r>
      <w:r>
        <w:rPr>
          <w:rFonts w:eastAsiaTheme="minorHAnsi"/>
          <w:sz w:val="26"/>
          <w:szCs w:val="26"/>
          <w:lang w:eastAsia="en-US"/>
        </w:rPr>
        <w:t>, в случае указания такой возможности в федеральном законе о виде контроля, законе субъекта Российской Федерации о виде контроля;</w:t>
      </w:r>
      <w:proofErr w:type="gramEnd"/>
    </w:p>
    <w:p w:rsidR="009053C5" w:rsidRPr="005436EE" w:rsidRDefault="009053C5" w:rsidP="009053C5">
      <w:pPr>
        <w:ind w:firstLine="709"/>
        <w:jc w:val="both"/>
        <w:rPr>
          <w:rFonts w:eastAsia="Calibri"/>
          <w:color w:val="000000"/>
          <w:sz w:val="26"/>
          <w:szCs w:val="26"/>
        </w:rPr>
      </w:pPr>
      <w:proofErr w:type="gramStart"/>
      <w:r>
        <w:rPr>
          <w:rFonts w:eastAsiaTheme="minorHAnsi"/>
          <w:sz w:val="26"/>
          <w:szCs w:val="26"/>
          <w:lang w:eastAsia="en-US"/>
        </w:rPr>
        <w:t xml:space="preserve">4) решение, закрепленное в федеральном законе о виде контроля, законе </w:t>
      </w:r>
      <w:r>
        <w:rPr>
          <w:rFonts w:eastAsiaTheme="minorHAnsi"/>
          <w:sz w:val="26"/>
          <w:szCs w:val="26"/>
          <w:lang w:eastAsia="en-US"/>
        </w:rPr>
        <w:lastRenderedPageBreak/>
        <w:t xml:space="preserve">субъекта Российской Федерации о виде контроля в </w:t>
      </w:r>
      <w:r w:rsidRPr="005436EE">
        <w:rPr>
          <w:rFonts w:eastAsiaTheme="minorHAnsi"/>
          <w:sz w:val="26"/>
          <w:szCs w:val="26"/>
          <w:lang w:eastAsia="en-US"/>
        </w:rPr>
        <w:t xml:space="preserve">соответствии с </w:t>
      </w:r>
      <w:hyperlink r:id="rId14" w:history="1">
        <w:r w:rsidRPr="005436EE">
          <w:rPr>
            <w:rFonts w:eastAsiaTheme="minorHAnsi"/>
            <w:sz w:val="26"/>
            <w:szCs w:val="26"/>
            <w:lang w:eastAsia="en-US"/>
          </w:rPr>
          <w:t>частью 3 статьи 90</w:t>
        </w:r>
      </w:hyperlink>
      <w:r>
        <w:rPr>
          <w:rFonts w:eastAsiaTheme="minorHAnsi"/>
          <w:sz w:val="26"/>
          <w:szCs w:val="26"/>
          <w:lang w:eastAsia="en-US"/>
        </w:rPr>
        <w:t xml:space="preserve"> </w:t>
      </w:r>
      <w:r w:rsidRPr="00F819CE">
        <w:rPr>
          <w:color w:val="000000"/>
          <w:sz w:val="26"/>
          <w:szCs w:val="26"/>
        </w:rPr>
        <w:t xml:space="preserve">Федерального </w:t>
      </w:r>
      <w:hyperlink r:id="rId15" w:history="1">
        <w:r w:rsidRPr="00F819CE">
          <w:rPr>
            <w:color w:val="000000"/>
            <w:sz w:val="26"/>
            <w:szCs w:val="26"/>
          </w:rPr>
          <w:t>закона</w:t>
        </w:r>
      </w:hyperlink>
      <w:r w:rsidRPr="00F819CE">
        <w:rPr>
          <w:color w:val="000000"/>
          <w:sz w:val="26"/>
          <w:szCs w:val="26"/>
        </w:rPr>
        <w:t xml:space="preserve"> от 31.07.2020 № 248-ФЗ «О государственном контроле (надзоре) и муниципальном контроле в Российской Федерации»</w:t>
      </w:r>
      <w:r>
        <w:rPr>
          <w:rFonts w:eastAsiaTheme="minorHAnsi"/>
          <w:sz w:val="26"/>
          <w:szCs w:val="26"/>
          <w:lang w:eastAsia="en-US"/>
        </w:rPr>
        <w:t>, в случае указания такой возможности в федеральном законе о виде контроля, законе субъекта Российской Федерации о виде контроля.</w:t>
      </w:r>
      <w:proofErr w:type="gramEnd"/>
    </w:p>
    <w:p w:rsidR="009053C5" w:rsidRPr="00F819CE" w:rsidRDefault="009053C5" w:rsidP="009053C5">
      <w:pPr>
        <w:ind w:firstLine="708"/>
        <w:jc w:val="both"/>
        <w:rPr>
          <w:rFonts w:eastAsia="Calibri"/>
          <w:color w:val="000000"/>
          <w:sz w:val="26"/>
          <w:szCs w:val="26"/>
        </w:rPr>
      </w:pPr>
      <w:r>
        <w:rPr>
          <w:color w:val="000000"/>
          <w:sz w:val="26"/>
          <w:szCs w:val="26"/>
        </w:rPr>
        <w:t>4.5.</w:t>
      </w:r>
      <w:r w:rsidRPr="00F819CE">
        <w:rPr>
          <w:color w:val="000000"/>
          <w:sz w:val="26"/>
          <w:szCs w:val="26"/>
        </w:rPr>
        <w:t xml:space="preserve">6. Выездное обследование проводится </w:t>
      </w:r>
      <w:r w:rsidRPr="00F819CE">
        <w:rPr>
          <w:rFonts w:eastAsia="Calibri"/>
          <w:color w:val="000000"/>
          <w:sz w:val="26"/>
          <w:szCs w:val="26"/>
        </w:rPr>
        <w:t>в целях оценки соблюдения контролируемыми лицами обязательных требований.</w:t>
      </w:r>
    </w:p>
    <w:p w:rsidR="009053C5" w:rsidRPr="00F819CE" w:rsidRDefault="009053C5" w:rsidP="009053C5">
      <w:pPr>
        <w:ind w:firstLine="709"/>
        <w:jc w:val="both"/>
        <w:rPr>
          <w:rFonts w:eastAsia="Calibri"/>
          <w:color w:val="000000"/>
          <w:sz w:val="26"/>
          <w:szCs w:val="26"/>
        </w:rPr>
      </w:pPr>
      <w:r w:rsidRPr="00F819CE">
        <w:rPr>
          <w:color w:val="000000"/>
          <w:sz w:val="26"/>
          <w:szCs w:val="26"/>
        </w:rPr>
        <w:t xml:space="preserve">Выездное обследование проводится </w:t>
      </w:r>
      <w:r w:rsidRPr="00F819CE">
        <w:rPr>
          <w:rFonts w:eastAsia="Calibri"/>
          <w:color w:val="000000"/>
          <w:sz w:val="26"/>
          <w:szCs w:val="26"/>
        </w:rPr>
        <w:t>без информирования контролируемого лица.</w:t>
      </w:r>
    </w:p>
    <w:p w:rsidR="009053C5" w:rsidRPr="00F819CE" w:rsidRDefault="009053C5" w:rsidP="009053C5">
      <w:pPr>
        <w:ind w:firstLine="709"/>
        <w:jc w:val="both"/>
        <w:rPr>
          <w:rFonts w:eastAsia="Calibri"/>
          <w:color w:val="000000"/>
          <w:sz w:val="26"/>
          <w:szCs w:val="26"/>
        </w:rPr>
      </w:pPr>
      <w:r w:rsidRPr="00F819CE">
        <w:rPr>
          <w:rFonts w:eastAsia="Calibri"/>
          <w:color w:val="000000"/>
          <w:sz w:val="26"/>
          <w:szCs w:val="26"/>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9053C5" w:rsidRPr="00F819CE" w:rsidRDefault="009053C5" w:rsidP="009053C5">
      <w:pPr>
        <w:ind w:firstLine="709"/>
        <w:jc w:val="both"/>
        <w:rPr>
          <w:rFonts w:eastAsia="Calibri"/>
          <w:color w:val="000000"/>
          <w:sz w:val="26"/>
          <w:szCs w:val="26"/>
        </w:rPr>
      </w:pPr>
      <w:r w:rsidRPr="00F819CE">
        <w:rPr>
          <w:rFonts w:eastAsia="Calibri"/>
          <w:color w:val="000000"/>
          <w:sz w:val="26"/>
          <w:szCs w:val="26"/>
        </w:rPr>
        <w:t>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9053C5" w:rsidRPr="00F819CE" w:rsidRDefault="009053C5" w:rsidP="009053C5">
      <w:pPr>
        <w:ind w:firstLine="709"/>
        <w:jc w:val="both"/>
        <w:rPr>
          <w:rFonts w:eastAsia="Calibri"/>
          <w:color w:val="000000"/>
          <w:sz w:val="26"/>
          <w:szCs w:val="26"/>
        </w:rPr>
      </w:pPr>
      <w:r w:rsidRPr="00F819CE">
        <w:rPr>
          <w:rFonts w:eastAsia="Calibri"/>
          <w:color w:val="000000"/>
          <w:sz w:val="26"/>
          <w:szCs w:val="26"/>
        </w:rPr>
        <w:t>1)</w:t>
      </w:r>
      <w:r w:rsidRPr="00F819CE">
        <w:rPr>
          <w:color w:val="000000"/>
          <w:sz w:val="26"/>
          <w:szCs w:val="26"/>
        </w:rPr>
        <w:t> </w:t>
      </w:r>
      <w:r w:rsidRPr="00F819CE">
        <w:rPr>
          <w:rFonts w:eastAsia="Calibri"/>
          <w:color w:val="000000"/>
          <w:sz w:val="26"/>
          <w:szCs w:val="26"/>
        </w:rPr>
        <w:t>осмотр;</w:t>
      </w:r>
    </w:p>
    <w:p w:rsidR="009053C5" w:rsidRPr="00F819CE" w:rsidRDefault="009053C5" w:rsidP="009053C5">
      <w:pPr>
        <w:ind w:firstLine="709"/>
        <w:jc w:val="both"/>
        <w:rPr>
          <w:rFonts w:eastAsia="Calibri"/>
          <w:color w:val="000000"/>
          <w:sz w:val="26"/>
          <w:szCs w:val="26"/>
        </w:rPr>
      </w:pPr>
      <w:r w:rsidRPr="00F819CE">
        <w:rPr>
          <w:rFonts w:eastAsia="Calibri"/>
          <w:color w:val="000000"/>
          <w:sz w:val="26"/>
          <w:szCs w:val="26"/>
        </w:rPr>
        <w:t>2)</w:t>
      </w:r>
      <w:r w:rsidRPr="00F819CE">
        <w:rPr>
          <w:color w:val="000000"/>
          <w:sz w:val="26"/>
          <w:szCs w:val="26"/>
        </w:rPr>
        <w:t> </w:t>
      </w:r>
      <w:r w:rsidRPr="00F819CE">
        <w:rPr>
          <w:rFonts w:eastAsia="Calibri"/>
          <w:color w:val="000000"/>
          <w:sz w:val="26"/>
          <w:szCs w:val="26"/>
        </w:rPr>
        <w:t>инструментальное обследование (с применением видеозаписи).</w:t>
      </w:r>
    </w:p>
    <w:p w:rsidR="009053C5" w:rsidRPr="00F819CE" w:rsidRDefault="009053C5" w:rsidP="009053C5">
      <w:pPr>
        <w:ind w:firstLine="709"/>
        <w:jc w:val="both"/>
        <w:rPr>
          <w:color w:val="000000"/>
          <w:sz w:val="26"/>
          <w:szCs w:val="26"/>
        </w:rPr>
      </w:pPr>
      <w:r w:rsidRPr="00F819CE">
        <w:rPr>
          <w:rFonts w:eastAsia="Calibri"/>
          <w:color w:val="000000"/>
          <w:sz w:val="26"/>
          <w:szCs w:val="26"/>
        </w:rPr>
        <w:t xml:space="preserve">Выездное обследование проводится </w:t>
      </w:r>
      <w:r w:rsidRPr="00F819CE">
        <w:rPr>
          <w:color w:val="000000"/>
          <w:sz w:val="26"/>
          <w:szCs w:val="26"/>
        </w:rPr>
        <w:t xml:space="preserve">на основании заданий руководителя </w:t>
      </w:r>
      <w:r>
        <w:rPr>
          <w:color w:val="000000"/>
          <w:sz w:val="26"/>
          <w:szCs w:val="26"/>
        </w:rPr>
        <w:t>КУМИ</w:t>
      </w:r>
      <w:r w:rsidRPr="00F819CE">
        <w:rPr>
          <w:color w:val="000000"/>
          <w:sz w:val="26"/>
          <w:szCs w:val="26"/>
        </w:rPr>
        <w:t>. Форма</w:t>
      </w:r>
      <w:r>
        <w:rPr>
          <w:color w:val="000000"/>
          <w:sz w:val="26"/>
          <w:szCs w:val="26"/>
        </w:rPr>
        <w:t xml:space="preserve"> </w:t>
      </w:r>
      <w:r w:rsidRPr="00F819CE">
        <w:rPr>
          <w:color w:val="000000"/>
          <w:sz w:val="26"/>
          <w:szCs w:val="26"/>
        </w:rPr>
        <w:t xml:space="preserve">задания на проведение выездного обследования утверждается органом муниципального </w:t>
      </w:r>
      <w:r>
        <w:rPr>
          <w:color w:val="000000"/>
          <w:sz w:val="26"/>
          <w:szCs w:val="26"/>
        </w:rPr>
        <w:t xml:space="preserve">земельного </w:t>
      </w:r>
      <w:r w:rsidRPr="00F819CE">
        <w:rPr>
          <w:color w:val="000000"/>
          <w:sz w:val="26"/>
          <w:szCs w:val="26"/>
        </w:rPr>
        <w:t xml:space="preserve">контроля. </w:t>
      </w:r>
    </w:p>
    <w:p w:rsidR="009053C5" w:rsidRPr="00F819CE" w:rsidRDefault="009053C5" w:rsidP="009053C5">
      <w:pPr>
        <w:ind w:firstLine="709"/>
        <w:jc w:val="both"/>
        <w:rPr>
          <w:rFonts w:eastAsia="Calibri"/>
          <w:color w:val="000000"/>
          <w:sz w:val="26"/>
          <w:szCs w:val="26"/>
        </w:rPr>
      </w:pPr>
      <w:r w:rsidRPr="00F819CE">
        <w:rPr>
          <w:rFonts w:eastAsia="Calibri"/>
          <w:color w:val="000000"/>
          <w:sz w:val="26"/>
          <w:szCs w:val="26"/>
        </w:rPr>
        <w:t xml:space="preserve">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w:t>
      </w:r>
      <w:r>
        <w:rPr>
          <w:rFonts w:eastAsia="Calibri"/>
          <w:color w:val="000000"/>
          <w:sz w:val="26"/>
          <w:szCs w:val="26"/>
        </w:rPr>
        <w:t xml:space="preserve">1 </w:t>
      </w:r>
      <w:r w:rsidRPr="00F819CE">
        <w:rPr>
          <w:rFonts w:eastAsia="Calibri"/>
          <w:color w:val="000000"/>
          <w:sz w:val="26"/>
          <w:szCs w:val="26"/>
        </w:rPr>
        <w:t>рабочий день.</w:t>
      </w:r>
    </w:p>
    <w:p w:rsidR="009053C5" w:rsidRPr="00F819CE" w:rsidRDefault="009053C5" w:rsidP="009053C5">
      <w:pPr>
        <w:ind w:firstLine="709"/>
        <w:contextualSpacing/>
        <w:jc w:val="both"/>
        <w:rPr>
          <w:color w:val="000000"/>
          <w:sz w:val="26"/>
          <w:szCs w:val="26"/>
        </w:rPr>
      </w:pPr>
      <w:r>
        <w:rPr>
          <w:color w:val="000000"/>
          <w:sz w:val="26"/>
          <w:szCs w:val="26"/>
        </w:rPr>
        <w:t>4.6</w:t>
      </w:r>
      <w:r w:rsidRPr="00F819CE">
        <w:rPr>
          <w:color w:val="000000"/>
          <w:sz w:val="26"/>
          <w:szCs w:val="26"/>
        </w:rPr>
        <w:t xml:space="preserve">. Контрольные мероприятия, за исключением контрольных мероприятий без взаимодействия, проводятся путем совершения </w:t>
      </w:r>
      <w:r>
        <w:rPr>
          <w:color w:val="000000"/>
          <w:sz w:val="26"/>
          <w:szCs w:val="26"/>
        </w:rPr>
        <w:t xml:space="preserve">должностным лицом, уполномоченным осуществлять муниципальный земельный контроль </w:t>
      </w:r>
      <w:r w:rsidRPr="00F819CE">
        <w:rPr>
          <w:color w:val="000000"/>
          <w:sz w:val="26"/>
          <w:szCs w:val="26"/>
        </w:rPr>
        <w:t>и лицами, привлекаемыми к проведению контрольного мероприятия, контрольных</w:t>
      </w:r>
      <w:r>
        <w:rPr>
          <w:color w:val="000000"/>
          <w:sz w:val="26"/>
          <w:szCs w:val="26"/>
        </w:rPr>
        <w:t xml:space="preserve"> </w:t>
      </w:r>
      <w:r w:rsidRPr="00F819CE">
        <w:rPr>
          <w:color w:val="000000"/>
          <w:sz w:val="26"/>
          <w:szCs w:val="26"/>
        </w:rPr>
        <w:t>действий в порядке, установленном Федеральным законом от 31.07.2020 № 248-ФЗ «О государственном контроле (надзоре) и муниципальном контроле в Российской Федерации».</w:t>
      </w:r>
    </w:p>
    <w:p w:rsidR="009053C5" w:rsidRPr="00F819CE" w:rsidRDefault="009053C5" w:rsidP="009053C5">
      <w:pPr>
        <w:ind w:firstLine="709"/>
        <w:contextualSpacing/>
        <w:jc w:val="both"/>
        <w:rPr>
          <w:color w:val="000000"/>
          <w:sz w:val="26"/>
          <w:szCs w:val="26"/>
        </w:rPr>
      </w:pPr>
      <w:r>
        <w:rPr>
          <w:color w:val="000000"/>
          <w:sz w:val="26"/>
          <w:szCs w:val="26"/>
        </w:rPr>
        <w:t>4.7</w:t>
      </w:r>
      <w:r w:rsidRPr="00F819CE">
        <w:rPr>
          <w:color w:val="000000"/>
          <w:sz w:val="26"/>
          <w:szCs w:val="26"/>
        </w:rPr>
        <w:t xml:space="preserve">.  Случаи, при наступлении которых индивидуальный предприниматель, гражданин, являющиеся контролируемыми лицами, вправе представить в </w:t>
      </w:r>
      <w:r w:rsidRPr="0039287E">
        <w:rPr>
          <w:iCs/>
          <w:color w:val="000000"/>
          <w:sz w:val="26"/>
          <w:szCs w:val="26"/>
        </w:rPr>
        <w:t>КУМИ</w:t>
      </w:r>
      <w:r w:rsidRPr="00F819CE">
        <w:rPr>
          <w:color w:val="000000"/>
          <w:sz w:val="26"/>
          <w:szCs w:val="26"/>
        </w:rPr>
        <w:t xml:space="preserve"> информацию о невозможности присутствия при проведении контрольного мероприятия:</w:t>
      </w:r>
    </w:p>
    <w:p w:rsidR="009053C5" w:rsidRPr="00F819CE" w:rsidRDefault="009053C5" w:rsidP="009053C5">
      <w:pPr>
        <w:ind w:firstLine="709"/>
        <w:contextualSpacing/>
        <w:jc w:val="both"/>
        <w:rPr>
          <w:color w:val="000000"/>
          <w:sz w:val="26"/>
          <w:szCs w:val="26"/>
        </w:rPr>
      </w:pPr>
      <w:r w:rsidRPr="00F819CE">
        <w:rPr>
          <w:color w:val="000000"/>
          <w:sz w:val="26"/>
          <w:szCs w:val="26"/>
        </w:rPr>
        <w:t>1) болезнь;</w:t>
      </w:r>
    </w:p>
    <w:p w:rsidR="009053C5" w:rsidRPr="00F819CE" w:rsidRDefault="009053C5" w:rsidP="009053C5">
      <w:pPr>
        <w:ind w:firstLine="709"/>
        <w:contextualSpacing/>
        <w:jc w:val="both"/>
        <w:rPr>
          <w:color w:val="000000"/>
          <w:sz w:val="26"/>
          <w:szCs w:val="26"/>
        </w:rPr>
      </w:pPr>
      <w:r w:rsidRPr="00F819CE">
        <w:rPr>
          <w:color w:val="000000"/>
          <w:sz w:val="26"/>
          <w:szCs w:val="26"/>
        </w:rPr>
        <w:t>2) нахождение за пределами Российской Федерации;</w:t>
      </w:r>
    </w:p>
    <w:p w:rsidR="009053C5" w:rsidRPr="00F819CE" w:rsidRDefault="009053C5" w:rsidP="009053C5">
      <w:pPr>
        <w:ind w:firstLine="709"/>
        <w:contextualSpacing/>
        <w:jc w:val="both"/>
        <w:rPr>
          <w:color w:val="000000"/>
          <w:sz w:val="26"/>
          <w:szCs w:val="26"/>
        </w:rPr>
      </w:pPr>
      <w:r w:rsidRPr="00F819CE">
        <w:rPr>
          <w:color w:val="000000"/>
          <w:sz w:val="26"/>
          <w:szCs w:val="26"/>
        </w:rPr>
        <w:t>3) административный арест, заключение под стражу (избрание меры пресечения);</w:t>
      </w:r>
    </w:p>
    <w:p w:rsidR="009053C5" w:rsidRDefault="009053C5" w:rsidP="009053C5">
      <w:pPr>
        <w:ind w:firstLine="709"/>
        <w:contextualSpacing/>
        <w:jc w:val="both"/>
        <w:rPr>
          <w:color w:val="000000"/>
          <w:sz w:val="26"/>
          <w:szCs w:val="26"/>
        </w:rPr>
      </w:pPr>
      <w:r w:rsidRPr="00F819CE">
        <w:rPr>
          <w:color w:val="000000"/>
          <w:sz w:val="26"/>
          <w:szCs w:val="26"/>
        </w:rPr>
        <w:t>4) при наступлении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9053C5" w:rsidRPr="00AF2308" w:rsidRDefault="009053C5" w:rsidP="009053C5">
      <w:pPr>
        <w:pStyle w:val="ConsPlusNormal"/>
        <w:ind w:firstLine="709"/>
        <w:jc w:val="both"/>
        <w:rPr>
          <w:rFonts w:ascii="Times New Roman" w:hAnsi="Times New Roman" w:cs="Times New Roman"/>
          <w:bCs/>
          <w:color w:val="000000"/>
          <w:sz w:val="26"/>
          <w:szCs w:val="26"/>
        </w:rPr>
      </w:pPr>
      <w:r w:rsidRPr="00AF2308">
        <w:rPr>
          <w:rFonts w:ascii="Times New Roman" w:hAnsi="Times New Roman" w:cs="Times New Roman"/>
          <w:color w:val="000000"/>
          <w:sz w:val="26"/>
          <w:szCs w:val="26"/>
        </w:rPr>
        <w:t xml:space="preserve">5) нахождение за пределами </w:t>
      </w:r>
      <w:r w:rsidRPr="00AF2308">
        <w:rPr>
          <w:rFonts w:ascii="Times New Roman" w:hAnsi="Times New Roman" w:cs="Times New Roman"/>
          <w:bCs/>
          <w:color w:val="000000"/>
          <w:sz w:val="26"/>
          <w:szCs w:val="26"/>
        </w:rPr>
        <w:t xml:space="preserve">муниципального образования «Городской округ город Шарыпово Красноярского края» </w:t>
      </w:r>
      <w:r w:rsidRPr="00AF2308">
        <w:rPr>
          <w:rFonts w:ascii="Times New Roman" w:hAnsi="Times New Roman" w:cs="Times New Roman"/>
          <w:color w:val="000000"/>
          <w:sz w:val="26"/>
          <w:szCs w:val="26"/>
        </w:rPr>
        <w:t>с документами, подтверждающими факт отсутствия.</w:t>
      </w:r>
    </w:p>
    <w:p w:rsidR="009053C5" w:rsidRPr="00F819CE" w:rsidRDefault="009053C5" w:rsidP="009053C5">
      <w:pPr>
        <w:ind w:firstLine="709"/>
        <w:jc w:val="both"/>
        <w:rPr>
          <w:rFonts w:eastAsia="Calibri"/>
          <w:color w:val="000000"/>
          <w:sz w:val="26"/>
          <w:szCs w:val="26"/>
          <w:lang w:eastAsia="en-US"/>
        </w:rPr>
      </w:pPr>
      <w:r w:rsidRPr="00F819CE">
        <w:rPr>
          <w:rFonts w:eastAsia="Calibri"/>
          <w:color w:val="000000"/>
          <w:sz w:val="26"/>
          <w:szCs w:val="26"/>
          <w:lang w:eastAsia="en-US"/>
        </w:rPr>
        <w:t xml:space="preserve">При предоставлении указанной информации проведение контрольного мероприятия переносится органом муниципального </w:t>
      </w:r>
      <w:r>
        <w:rPr>
          <w:rFonts w:eastAsia="Calibri"/>
          <w:color w:val="000000"/>
          <w:sz w:val="26"/>
          <w:szCs w:val="26"/>
          <w:lang w:eastAsia="en-US"/>
        </w:rPr>
        <w:t xml:space="preserve">земельного </w:t>
      </w:r>
      <w:r w:rsidRPr="00F819CE">
        <w:rPr>
          <w:rFonts w:eastAsia="Calibri"/>
          <w:color w:val="000000"/>
          <w:sz w:val="26"/>
          <w:szCs w:val="26"/>
          <w:lang w:eastAsia="en-US"/>
        </w:rPr>
        <w:t xml:space="preserve">контроля </w:t>
      </w:r>
      <w:r w:rsidRPr="00F819CE">
        <w:rPr>
          <w:rFonts w:eastAsia="Calibri"/>
          <w:color w:val="000000"/>
          <w:sz w:val="26"/>
          <w:szCs w:val="26"/>
          <w:lang w:eastAsia="en-US"/>
        </w:rPr>
        <w:br/>
        <w:t>на срок, необходимый для устранения обстоятельств, послуживших поводом для данного обращения индивидуального предпринимателя, гражданина.</w:t>
      </w:r>
    </w:p>
    <w:p w:rsidR="009053C5" w:rsidRPr="00F819CE" w:rsidRDefault="009053C5" w:rsidP="009053C5">
      <w:pPr>
        <w:ind w:firstLine="709"/>
        <w:contextualSpacing/>
        <w:jc w:val="both"/>
        <w:rPr>
          <w:rFonts w:eastAsia="Calibri"/>
          <w:color w:val="000000"/>
          <w:sz w:val="26"/>
          <w:szCs w:val="26"/>
          <w:lang w:eastAsia="en-US"/>
        </w:rPr>
      </w:pPr>
      <w:r>
        <w:rPr>
          <w:rFonts w:eastAsia="Calibri"/>
          <w:color w:val="000000"/>
          <w:sz w:val="26"/>
          <w:szCs w:val="26"/>
          <w:lang w:eastAsia="en-US"/>
        </w:rPr>
        <w:lastRenderedPageBreak/>
        <w:t>4.8</w:t>
      </w:r>
      <w:r w:rsidRPr="00F819CE">
        <w:rPr>
          <w:rFonts w:eastAsia="Calibri"/>
          <w:color w:val="000000"/>
          <w:sz w:val="26"/>
          <w:szCs w:val="26"/>
          <w:lang w:eastAsia="en-US"/>
        </w:rPr>
        <w:t xml:space="preserve">. Для фиксации </w:t>
      </w:r>
      <w:r>
        <w:rPr>
          <w:color w:val="000000"/>
          <w:sz w:val="26"/>
          <w:szCs w:val="26"/>
        </w:rPr>
        <w:t>должностным лицом на осуществление муниципального земельного контроля</w:t>
      </w:r>
      <w:r w:rsidRPr="00F819CE">
        <w:rPr>
          <w:rFonts w:eastAsia="Calibri"/>
          <w:color w:val="000000"/>
          <w:sz w:val="26"/>
          <w:szCs w:val="26"/>
          <w:lang w:eastAsia="en-US"/>
        </w:rPr>
        <w:t xml:space="preserve">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9053C5" w:rsidRPr="00F819CE" w:rsidRDefault="009053C5" w:rsidP="009053C5">
      <w:pPr>
        <w:ind w:firstLine="709"/>
        <w:contextualSpacing/>
        <w:jc w:val="both"/>
        <w:rPr>
          <w:rFonts w:eastAsia="Calibri"/>
          <w:color w:val="000000"/>
          <w:sz w:val="26"/>
          <w:szCs w:val="26"/>
          <w:lang w:eastAsia="en-US"/>
        </w:rPr>
      </w:pPr>
      <w:r w:rsidRPr="00F819CE">
        <w:rPr>
          <w:rFonts w:eastAsia="Calibri"/>
          <w:color w:val="000000"/>
          <w:sz w:val="26"/>
          <w:szCs w:val="26"/>
          <w:lang w:eastAsia="en-US"/>
        </w:rPr>
        <w:t>1)</w:t>
      </w:r>
      <w:r>
        <w:rPr>
          <w:rFonts w:eastAsia="Calibri"/>
          <w:color w:val="000000"/>
          <w:sz w:val="26"/>
          <w:szCs w:val="26"/>
          <w:lang w:eastAsia="en-US"/>
        </w:rPr>
        <w:t xml:space="preserve"> </w:t>
      </w:r>
      <w:r w:rsidRPr="00F819CE">
        <w:rPr>
          <w:rFonts w:eastAsia="Calibri"/>
          <w:color w:val="000000"/>
          <w:sz w:val="26"/>
          <w:szCs w:val="26"/>
          <w:lang w:eastAsia="en-US"/>
        </w:rPr>
        <w:t>сведений, отнесенных законодательством Российской Федерации к государственной тайне;</w:t>
      </w:r>
    </w:p>
    <w:p w:rsidR="009053C5" w:rsidRPr="00F819CE" w:rsidRDefault="009053C5" w:rsidP="009053C5">
      <w:pPr>
        <w:ind w:firstLine="709"/>
        <w:contextualSpacing/>
        <w:jc w:val="both"/>
        <w:rPr>
          <w:rFonts w:eastAsia="Calibri"/>
          <w:color w:val="000000"/>
          <w:sz w:val="26"/>
          <w:szCs w:val="26"/>
          <w:lang w:eastAsia="en-US"/>
        </w:rPr>
      </w:pPr>
      <w:r w:rsidRPr="00F819CE">
        <w:rPr>
          <w:rFonts w:eastAsia="Calibri"/>
          <w:color w:val="000000"/>
          <w:sz w:val="26"/>
          <w:szCs w:val="26"/>
          <w:lang w:eastAsia="en-US"/>
        </w:rPr>
        <w:t>2) объектов, территорий, которые законодательством Российской Федерации отнесены к режимным и особо важным объектам.</w:t>
      </w:r>
    </w:p>
    <w:p w:rsidR="009053C5" w:rsidRPr="00F819CE" w:rsidRDefault="009053C5" w:rsidP="009053C5">
      <w:pPr>
        <w:ind w:firstLine="709"/>
        <w:contextualSpacing/>
        <w:jc w:val="both"/>
        <w:rPr>
          <w:rFonts w:eastAsia="Calibri"/>
          <w:color w:val="000000"/>
          <w:sz w:val="26"/>
          <w:szCs w:val="26"/>
          <w:lang w:eastAsia="en-US"/>
        </w:rPr>
      </w:pPr>
      <w:r w:rsidRPr="00F819CE">
        <w:rPr>
          <w:rFonts w:eastAsia="Calibri"/>
          <w:color w:val="000000"/>
          <w:sz w:val="26"/>
          <w:szCs w:val="26"/>
          <w:lang w:eastAsia="en-US"/>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w:t>
      </w:r>
      <w:r>
        <w:rPr>
          <w:rFonts w:eastAsia="Calibri"/>
          <w:color w:val="000000"/>
          <w:sz w:val="26"/>
          <w:szCs w:val="26"/>
          <w:lang w:eastAsia="en-US"/>
        </w:rPr>
        <w:t xml:space="preserve"> </w:t>
      </w:r>
      <w:r w:rsidRPr="00F819CE">
        <w:rPr>
          <w:rFonts w:eastAsia="Calibri"/>
          <w:color w:val="000000"/>
          <w:sz w:val="26"/>
          <w:szCs w:val="26"/>
          <w:lang w:eastAsia="en-US"/>
        </w:rPr>
        <w:t>мероприятия.</w:t>
      </w:r>
    </w:p>
    <w:p w:rsidR="009053C5" w:rsidRPr="00F819CE" w:rsidRDefault="009053C5" w:rsidP="009053C5">
      <w:pPr>
        <w:ind w:firstLine="709"/>
        <w:jc w:val="both"/>
        <w:rPr>
          <w:rFonts w:eastAsia="Calibri"/>
          <w:color w:val="000000"/>
          <w:sz w:val="26"/>
          <w:szCs w:val="26"/>
        </w:rPr>
      </w:pPr>
      <w:r w:rsidRPr="00F819CE">
        <w:rPr>
          <w:rFonts w:eastAsia="Calibri"/>
          <w:color w:val="000000"/>
          <w:sz w:val="26"/>
          <w:szCs w:val="26"/>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органа муниципального контроля самостоятельно. В обязательном порядке фот</w:t>
      </w:r>
      <w:proofErr w:type="gramStart"/>
      <w:r w:rsidRPr="00F819CE">
        <w:rPr>
          <w:rFonts w:eastAsia="Calibri"/>
          <w:color w:val="000000"/>
          <w:sz w:val="26"/>
          <w:szCs w:val="26"/>
        </w:rPr>
        <w:t>о-</w:t>
      </w:r>
      <w:proofErr w:type="gramEnd"/>
      <w:r w:rsidRPr="00F819CE">
        <w:rPr>
          <w:rFonts w:eastAsia="Calibri"/>
          <w:color w:val="000000"/>
          <w:sz w:val="26"/>
          <w:szCs w:val="26"/>
        </w:rPr>
        <w:t xml:space="preserve"> или </w:t>
      </w:r>
      <w:proofErr w:type="spellStart"/>
      <w:r w:rsidRPr="00F819CE">
        <w:rPr>
          <w:rFonts w:eastAsia="Calibri"/>
          <w:color w:val="000000"/>
          <w:sz w:val="26"/>
          <w:szCs w:val="26"/>
        </w:rPr>
        <w:t>видеофиксация</w:t>
      </w:r>
      <w:proofErr w:type="spellEnd"/>
      <w:r w:rsidRPr="00F819CE">
        <w:rPr>
          <w:rFonts w:eastAsia="Calibri"/>
          <w:color w:val="000000"/>
          <w:sz w:val="26"/>
          <w:szCs w:val="26"/>
        </w:rPr>
        <w:t xml:space="preserve"> доказательств нарушений обязательных требований осуществляется</w:t>
      </w:r>
      <w:r>
        <w:rPr>
          <w:rFonts w:eastAsia="Calibri"/>
          <w:color w:val="000000"/>
          <w:sz w:val="26"/>
          <w:szCs w:val="26"/>
        </w:rPr>
        <w:t xml:space="preserve">, </w:t>
      </w:r>
      <w:r w:rsidRPr="00F819CE">
        <w:rPr>
          <w:rFonts w:eastAsia="Calibri"/>
          <w:color w:val="000000"/>
          <w:sz w:val="26"/>
          <w:szCs w:val="26"/>
        </w:rPr>
        <w:t>при проведении выездного обследования.</w:t>
      </w:r>
    </w:p>
    <w:p w:rsidR="009053C5" w:rsidRPr="00F819CE" w:rsidRDefault="009053C5" w:rsidP="009053C5">
      <w:pPr>
        <w:ind w:firstLine="709"/>
        <w:jc w:val="both"/>
        <w:rPr>
          <w:rFonts w:eastAsia="Calibri"/>
          <w:color w:val="000000"/>
          <w:sz w:val="26"/>
          <w:szCs w:val="26"/>
        </w:rPr>
      </w:pPr>
      <w:r w:rsidRPr="00F819CE">
        <w:rPr>
          <w:rFonts w:eastAsia="Calibri"/>
          <w:color w:val="000000"/>
          <w:sz w:val="26"/>
          <w:szCs w:val="26"/>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9053C5" w:rsidRPr="00F819CE" w:rsidRDefault="009053C5" w:rsidP="009053C5">
      <w:pPr>
        <w:ind w:firstLine="709"/>
        <w:jc w:val="both"/>
        <w:rPr>
          <w:rFonts w:eastAsia="Calibri"/>
          <w:color w:val="000000"/>
          <w:sz w:val="26"/>
          <w:szCs w:val="26"/>
        </w:rPr>
      </w:pPr>
      <w:r w:rsidRPr="00F819CE">
        <w:rPr>
          <w:rFonts w:eastAsia="Calibri"/>
          <w:color w:val="000000"/>
          <w:sz w:val="26"/>
          <w:szCs w:val="26"/>
        </w:rPr>
        <w:t>Проведение фотосъемки, аудио- и видеозаписи осуществляется с обязательным уведомлением контролируемого лица.</w:t>
      </w:r>
    </w:p>
    <w:p w:rsidR="009053C5" w:rsidRPr="00F819CE" w:rsidRDefault="009053C5" w:rsidP="009053C5">
      <w:pPr>
        <w:ind w:firstLine="709"/>
        <w:jc w:val="both"/>
        <w:rPr>
          <w:rFonts w:eastAsia="Calibri"/>
          <w:color w:val="000000"/>
          <w:sz w:val="26"/>
          <w:szCs w:val="26"/>
        </w:rPr>
      </w:pPr>
      <w:r w:rsidRPr="00F819CE">
        <w:rPr>
          <w:rFonts w:eastAsia="Calibri"/>
          <w:color w:val="000000"/>
          <w:sz w:val="26"/>
          <w:szCs w:val="26"/>
        </w:rPr>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земельных отношений,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9053C5" w:rsidRPr="00F819CE" w:rsidRDefault="009053C5" w:rsidP="009053C5">
      <w:pPr>
        <w:ind w:firstLine="709"/>
        <w:jc w:val="both"/>
        <w:rPr>
          <w:rFonts w:eastAsia="Calibri"/>
          <w:color w:val="000000"/>
          <w:sz w:val="26"/>
          <w:szCs w:val="26"/>
        </w:rPr>
      </w:pPr>
      <w:r w:rsidRPr="00F819CE">
        <w:rPr>
          <w:rFonts w:eastAsia="Calibri"/>
          <w:color w:val="000000"/>
          <w:sz w:val="26"/>
          <w:szCs w:val="26"/>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9053C5" w:rsidRPr="00F819CE" w:rsidRDefault="009053C5" w:rsidP="009053C5">
      <w:pPr>
        <w:ind w:firstLine="709"/>
        <w:jc w:val="both"/>
        <w:rPr>
          <w:rFonts w:eastAsia="Calibri"/>
          <w:color w:val="000000"/>
          <w:sz w:val="26"/>
          <w:szCs w:val="26"/>
        </w:rPr>
      </w:pPr>
      <w:r w:rsidRPr="00F819CE">
        <w:rPr>
          <w:rFonts w:eastAsia="Calibri"/>
          <w:color w:val="000000"/>
          <w:sz w:val="26"/>
          <w:szCs w:val="26"/>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9053C5" w:rsidRPr="00F819CE" w:rsidRDefault="009053C5" w:rsidP="009053C5">
      <w:pPr>
        <w:ind w:firstLine="709"/>
        <w:jc w:val="both"/>
        <w:rPr>
          <w:rFonts w:eastAsia="Calibri"/>
          <w:color w:val="000000"/>
          <w:sz w:val="26"/>
          <w:szCs w:val="26"/>
        </w:rPr>
      </w:pPr>
      <w:r w:rsidRPr="00F819CE">
        <w:rPr>
          <w:rFonts w:eastAsia="Calibri"/>
          <w:color w:val="000000"/>
          <w:sz w:val="26"/>
          <w:szCs w:val="26"/>
        </w:rPr>
        <w:t>Результаты проведения фотосъемки, аудио- и видеозаписи являются приложением к акту контрольного мероприятия.</w:t>
      </w:r>
    </w:p>
    <w:p w:rsidR="009053C5" w:rsidRPr="00F819CE" w:rsidRDefault="009053C5" w:rsidP="009053C5">
      <w:pPr>
        <w:ind w:firstLine="709"/>
        <w:jc w:val="both"/>
        <w:rPr>
          <w:rFonts w:eastAsia="Calibri"/>
          <w:color w:val="000000"/>
          <w:sz w:val="26"/>
          <w:szCs w:val="26"/>
        </w:rPr>
      </w:pPr>
      <w:r w:rsidRPr="00F819CE">
        <w:rPr>
          <w:rFonts w:eastAsia="Calibri"/>
          <w:color w:val="000000"/>
          <w:sz w:val="26"/>
          <w:szCs w:val="26"/>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9053C5" w:rsidRPr="00F819CE" w:rsidRDefault="009053C5" w:rsidP="009053C5">
      <w:pPr>
        <w:ind w:firstLine="709"/>
        <w:jc w:val="both"/>
        <w:rPr>
          <w:rFonts w:eastAsia="Calibri"/>
          <w:color w:val="000000"/>
          <w:sz w:val="26"/>
          <w:szCs w:val="26"/>
        </w:rPr>
      </w:pPr>
      <w:r w:rsidRPr="00F819CE">
        <w:rPr>
          <w:rFonts w:eastAsia="Calibri"/>
          <w:color w:val="000000"/>
          <w:sz w:val="26"/>
          <w:szCs w:val="26"/>
        </w:rPr>
        <w:t xml:space="preserve">Инструментальные обследования в ходе проведения контрольных мероприятий </w:t>
      </w:r>
      <w:r w:rsidRPr="00F819CE">
        <w:rPr>
          <w:rFonts w:eastAsia="Calibri"/>
          <w:color w:val="000000"/>
          <w:sz w:val="26"/>
          <w:szCs w:val="26"/>
        </w:rPr>
        <w:lastRenderedPageBreak/>
        <w:t>осуществляются путем проведения геодезических измерений (определений) и (или) картографических измерений, выполняемых должностными лицами органов муниципального контроля, уполномоченными на проведение контрольного мероприятия.</w:t>
      </w:r>
    </w:p>
    <w:p w:rsidR="009053C5" w:rsidRPr="00F819CE" w:rsidRDefault="009053C5" w:rsidP="009053C5">
      <w:pPr>
        <w:ind w:firstLine="709"/>
        <w:contextualSpacing/>
        <w:jc w:val="both"/>
        <w:rPr>
          <w:color w:val="000000"/>
          <w:sz w:val="26"/>
          <w:szCs w:val="26"/>
        </w:rPr>
      </w:pPr>
      <w:r>
        <w:rPr>
          <w:color w:val="000000"/>
          <w:sz w:val="26"/>
          <w:szCs w:val="26"/>
        </w:rPr>
        <w:t>4.9.</w:t>
      </w:r>
      <w:r w:rsidRPr="00F819CE">
        <w:rPr>
          <w:color w:val="000000"/>
          <w:sz w:val="26"/>
          <w:szCs w:val="26"/>
        </w:rPr>
        <w:t> Результаты контрольного мероприятия оформляются в порядке, установленном Федеральным законом от 31.07.2020 № 248-ФЗ «О государственном контроле (надзоре) и муниципальном контроле в Российской Федерации».</w:t>
      </w:r>
    </w:p>
    <w:p w:rsidR="009053C5" w:rsidRPr="00F819CE" w:rsidRDefault="009053C5" w:rsidP="009053C5">
      <w:pPr>
        <w:ind w:firstLine="709"/>
        <w:contextualSpacing/>
        <w:jc w:val="both"/>
        <w:rPr>
          <w:iCs/>
          <w:color w:val="000000"/>
          <w:sz w:val="26"/>
          <w:szCs w:val="26"/>
        </w:rPr>
      </w:pPr>
      <w:r>
        <w:rPr>
          <w:color w:val="000000"/>
          <w:sz w:val="26"/>
          <w:szCs w:val="26"/>
        </w:rPr>
        <w:t>4.10.</w:t>
      </w:r>
      <w:r w:rsidRPr="00F819CE">
        <w:rPr>
          <w:color w:val="000000"/>
          <w:sz w:val="26"/>
          <w:szCs w:val="26"/>
        </w:rPr>
        <w:t> </w:t>
      </w:r>
      <w:r w:rsidRPr="00F819CE">
        <w:rPr>
          <w:iCs/>
          <w:color w:val="000000"/>
          <w:sz w:val="26"/>
          <w:szCs w:val="26"/>
        </w:rPr>
        <w:t>В случае выявления при проведении контрольного мероприятия нарушений обязательных требований контролируемым лицом орган муниципального контроля в пределах полномочий, предусмотренных законодательством Российской Федерации, обязан:</w:t>
      </w:r>
    </w:p>
    <w:p w:rsidR="009053C5" w:rsidRPr="00F819CE" w:rsidRDefault="009053C5" w:rsidP="009053C5">
      <w:pPr>
        <w:ind w:firstLine="709"/>
        <w:jc w:val="both"/>
        <w:rPr>
          <w:iCs/>
          <w:color w:val="000000"/>
          <w:sz w:val="26"/>
          <w:szCs w:val="26"/>
        </w:rPr>
      </w:pPr>
      <w:r w:rsidRPr="00F819CE">
        <w:rPr>
          <w:iCs/>
          <w:color w:val="000000"/>
          <w:sz w:val="26"/>
          <w:szCs w:val="26"/>
        </w:rPr>
        <w:t>1)</w:t>
      </w:r>
      <w:r w:rsidRPr="00F819CE">
        <w:rPr>
          <w:color w:val="000000"/>
          <w:sz w:val="26"/>
          <w:szCs w:val="26"/>
        </w:rPr>
        <w:t> </w:t>
      </w:r>
      <w:r w:rsidRPr="00F819CE">
        <w:rPr>
          <w:iCs/>
          <w:color w:val="000000"/>
          <w:sz w:val="26"/>
          <w:szCs w:val="26"/>
        </w:rPr>
        <w:t>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9053C5" w:rsidRPr="00F819CE" w:rsidRDefault="009053C5" w:rsidP="009053C5">
      <w:pPr>
        <w:ind w:firstLine="709"/>
        <w:jc w:val="both"/>
        <w:rPr>
          <w:iCs/>
          <w:color w:val="000000"/>
          <w:sz w:val="26"/>
          <w:szCs w:val="26"/>
        </w:rPr>
      </w:pPr>
      <w:proofErr w:type="gramStart"/>
      <w:r w:rsidRPr="00F819CE">
        <w:rPr>
          <w:iCs/>
          <w:color w:val="000000"/>
          <w:sz w:val="26"/>
          <w:szCs w:val="26"/>
        </w:rPr>
        <w:t>2)</w:t>
      </w:r>
      <w:r w:rsidRPr="00F819CE">
        <w:rPr>
          <w:color w:val="000000"/>
          <w:sz w:val="26"/>
          <w:szCs w:val="26"/>
        </w:rPr>
        <w:t> </w:t>
      </w:r>
      <w:r w:rsidRPr="00F819CE">
        <w:rPr>
          <w:iCs/>
          <w:color w:val="000000"/>
          <w:sz w:val="26"/>
          <w:szCs w:val="26"/>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w:t>
      </w:r>
      <w:proofErr w:type="gramEnd"/>
      <w:r w:rsidRPr="00F819CE">
        <w:rPr>
          <w:iCs/>
          <w:color w:val="000000"/>
          <w:sz w:val="26"/>
          <w:szCs w:val="26"/>
        </w:rPr>
        <w:t xml:space="preserve"> </w:t>
      </w:r>
      <w:proofErr w:type="gramStart"/>
      <w:r w:rsidRPr="00F819CE">
        <w:rPr>
          <w:iCs/>
          <w:color w:val="000000"/>
          <w:sz w:val="26"/>
          <w:szCs w:val="26"/>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F819CE">
        <w:rPr>
          <w:iCs/>
          <w:color w:val="000000"/>
          <w:sz w:val="26"/>
          <w:szCs w:val="26"/>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9053C5" w:rsidRPr="00F819CE" w:rsidRDefault="009053C5" w:rsidP="009053C5">
      <w:pPr>
        <w:ind w:firstLine="709"/>
        <w:jc w:val="both"/>
        <w:rPr>
          <w:iCs/>
          <w:color w:val="000000"/>
          <w:sz w:val="26"/>
          <w:szCs w:val="26"/>
        </w:rPr>
      </w:pPr>
      <w:r w:rsidRPr="00F819CE">
        <w:rPr>
          <w:iCs/>
          <w:color w:val="000000"/>
          <w:sz w:val="26"/>
          <w:szCs w:val="26"/>
        </w:rPr>
        <w:t>3)</w:t>
      </w:r>
      <w:r w:rsidRPr="00F819CE">
        <w:rPr>
          <w:color w:val="000000"/>
          <w:sz w:val="26"/>
          <w:szCs w:val="26"/>
        </w:rPr>
        <w:t> </w:t>
      </w:r>
      <w:r w:rsidRPr="00F819CE">
        <w:rPr>
          <w:iCs/>
          <w:color w:val="000000"/>
          <w:sz w:val="26"/>
          <w:szCs w:val="26"/>
        </w:rPr>
        <w:t>при выявлении в ходе контрольног</w:t>
      </w:r>
      <w:r>
        <w:rPr>
          <w:iCs/>
          <w:color w:val="000000"/>
          <w:sz w:val="26"/>
          <w:szCs w:val="26"/>
        </w:rPr>
        <w:t>о</w:t>
      </w:r>
      <w:r w:rsidRPr="00F819CE">
        <w:rPr>
          <w:iCs/>
          <w:color w:val="000000"/>
          <w:sz w:val="26"/>
          <w:szCs w:val="26"/>
        </w:rPr>
        <w:t xml:space="preserve">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9053C5" w:rsidRPr="00F819CE" w:rsidRDefault="009053C5" w:rsidP="009053C5">
      <w:pPr>
        <w:ind w:firstLine="709"/>
        <w:jc w:val="both"/>
        <w:rPr>
          <w:iCs/>
          <w:color w:val="000000"/>
          <w:sz w:val="26"/>
          <w:szCs w:val="26"/>
        </w:rPr>
      </w:pPr>
      <w:proofErr w:type="gramStart"/>
      <w:r w:rsidRPr="00F819CE">
        <w:rPr>
          <w:iCs/>
          <w:color w:val="000000"/>
          <w:sz w:val="26"/>
          <w:szCs w:val="26"/>
        </w:rPr>
        <w:t>4)</w:t>
      </w:r>
      <w:r w:rsidRPr="00F819CE">
        <w:rPr>
          <w:color w:val="000000"/>
          <w:sz w:val="26"/>
          <w:szCs w:val="26"/>
        </w:rPr>
        <w:t> </w:t>
      </w:r>
      <w:r w:rsidRPr="00F819CE">
        <w:rPr>
          <w:iCs/>
          <w:color w:val="000000"/>
          <w:sz w:val="26"/>
          <w:szCs w:val="26"/>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9053C5" w:rsidRPr="00F819CE" w:rsidRDefault="009053C5" w:rsidP="009053C5">
      <w:pPr>
        <w:ind w:firstLine="709"/>
        <w:jc w:val="both"/>
        <w:rPr>
          <w:iCs/>
          <w:color w:val="000000"/>
          <w:sz w:val="26"/>
          <w:szCs w:val="26"/>
        </w:rPr>
      </w:pPr>
      <w:r w:rsidRPr="00F819CE">
        <w:rPr>
          <w:iCs/>
          <w:color w:val="000000"/>
          <w:sz w:val="26"/>
          <w:szCs w:val="26"/>
        </w:rPr>
        <w:t>5)</w:t>
      </w:r>
      <w:r w:rsidRPr="00F819CE">
        <w:rPr>
          <w:color w:val="000000"/>
          <w:sz w:val="26"/>
          <w:szCs w:val="26"/>
        </w:rPr>
        <w:t> </w:t>
      </w:r>
      <w:r w:rsidRPr="00F819CE">
        <w:rPr>
          <w:iCs/>
          <w:color w:val="000000"/>
          <w:sz w:val="26"/>
          <w:szCs w:val="26"/>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9053C5" w:rsidRPr="00860A69" w:rsidRDefault="009053C5" w:rsidP="009053C5">
      <w:pPr>
        <w:pStyle w:val="ConsPlusNormal"/>
        <w:ind w:firstLine="0"/>
        <w:jc w:val="center"/>
        <w:rPr>
          <w:rFonts w:ascii="Times New Roman" w:hAnsi="Times New Roman" w:cs="Times New Roman"/>
          <w:b/>
          <w:bCs/>
          <w:color w:val="000000"/>
          <w:sz w:val="26"/>
          <w:szCs w:val="26"/>
        </w:rPr>
      </w:pPr>
    </w:p>
    <w:p w:rsidR="009053C5" w:rsidRPr="00DA7BCE" w:rsidRDefault="009053C5" w:rsidP="009053C5">
      <w:pPr>
        <w:pStyle w:val="ConsPlusNormal"/>
        <w:ind w:firstLine="0"/>
        <w:jc w:val="center"/>
        <w:rPr>
          <w:rFonts w:ascii="Times New Roman" w:hAnsi="Times New Roman" w:cs="Times New Roman"/>
          <w:b/>
          <w:bCs/>
          <w:color w:val="000000"/>
          <w:sz w:val="26"/>
          <w:szCs w:val="26"/>
        </w:rPr>
      </w:pPr>
      <w:r w:rsidRPr="00DA7BCE">
        <w:rPr>
          <w:rFonts w:ascii="Times New Roman" w:hAnsi="Times New Roman" w:cs="Times New Roman"/>
          <w:b/>
          <w:bCs/>
          <w:color w:val="000000"/>
          <w:sz w:val="26"/>
          <w:szCs w:val="26"/>
        </w:rPr>
        <w:lastRenderedPageBreak/>
        <w:t>5. Обжалование решений КУМИ, действий (бездействия) должностных лиц, уполномоченных осуществлять муниципальный земельный контроль</w:t>
      </w:r>
    </w:p>
    <w:p w:rsidR="009053C5" w:rsidRPr="00DA7BCE" w:rsidRDefault="009053C5" w:rsidP="009053C5">
      <w:pPr>
        <w:pStyle w:val="ConsPlusNormal"/>
        <w:ind w:firstLine="0"/>
        <w:jc w:val="center"/>
        <w:rPr>
          <w:rFonts w:ascii="Times New Roman" w:hAnsi="Times New Roman" w:cs="Times New Roman"/>
          <w:b/>
          <w:bCs/>
          <w:color w:val="000000"/>
          <w:sz w:val="26"/>
          <w:szCs w:val="26"/>
        </w:rPr>
      </w:pPr>
    </w:p>
    <w:p w:rsidR="009053C5" w:rsidRPr="00DA7BCE" w:rsidRDefault="009053C5" w:rsidP="009053C5">
      <w:pPr>
        <w:pStyle w:val="ConsPlusNormal"/>
        <w:ind w:firstLine="709"/>
        <w:jc w:val="both"/>
        <w:rPr>
          <w:rFonts w:ascii="Times New Roman" w:hAnsi="Times New Roman" w:cs="Times New Roman"/>
          <w:sz w:val="26"/>
          <w:szCs w:val="26"/>
        </w:rPr>
      </w:pPr>
      <w:r w:rsidRPr="00DA7BCE">
        <w:rPr>
          <w:rFonts w:ascii="Times New Roman" w:hAnsi="Times New Roman" w:cs="Times New Roman"/>
          <w:color w:val="000000"/>
          <w:sz w:val="26"/>
          <w:szCs w:val="26"/>
        </w:rPr>
        <w:t>5.1. Решения КУМИ, действия (бездействие) должностных лиц, уполномоченных осуществлять муниципальный земельный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9053C5" w:rsidRPr="00DA7BCE" w:rsidRDefault="009053C5" w:rsidP="009053C5">
      <w:pPr>
        <w:pStyle w:val="ConsPlusNormal"/>
        <w:ind w:firstLine="709"/>
        <w:jc w:val="both"/>
        <w:rPr>
          <w:rFonts w:ascii="Times New Roman" w:hAnsi="Times New Roman" w:cs="Times New Roman"/>
          <w:color w:val="000000"/>
          <w:sz w:val="26"/>
          <w:szCs w:val="26"/>
        </w:rPr>
      </w:pPr>
      <w:r w:rsidRPr="00DA7BCE">
        <w:rPr>
          <w:rFonts w:ascii="Times New Roman" w:hAnsi="Times New Roman" w:cs="Times New Roman"/>
          <w:color w:val="000000"/>
          <w:sz w:val="26"/>
          <w:szCs w:val="26"/>
        </w:rPr>
        <w:t>5.2.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9053C5" w:rsidRPr="00DA7BCE" w:rsidRDefault="009053C5" w:rsidP="009053C5">
      <w:pPr>
        <w:pStyle w:val="ConsPlusNormal"/>
        <w:ind w:firstLine="709"/>
        <w:jc w:val="both"/>
        <w:rPr>
          <w:rFonts w:ascii="Times New Roman" w:hAnsi="Times New Roman" w:cs="Times New Roman"/>
          <w:sz w:val="26"/>
          <w:szCs w:val="26"/>
        </w:rPr>
      </w:pPr>
      <w:r w:rsidRPr="00DA7BCE">
        <w:rPr>
          <w:rFonts w:ascii="Times New Roman" w:hAnsi="Times New Roman" w:cs="Times New Roman"/>
          <w:color w:val="000000"/>
          <w:sz w:val="26"/>
          <w:szCs w:val="26"/>
        </w:rPr>
        <w:t>1) решений о проведении контрольных мероприятий;</w:t>
      </w:r>
    </w:p>
    <w:p w:rsidR="009053C5" w:rsidRPr="00DA7BCE" w:rsidRDefault="009053C5" w:rsidP="009053C5">
      <w:pPr>
        <w:pStyle w:val="ConsPlusNormal"/>
        <w:ind w:firstLine="709"/>
        <w:jc w:val="both"/>
        <w:rPr>
          <w:rFonts w:ascii="Times New Roman" w:hAnsi="Times New Roman" w:cs="Times New Roman"/>
          <w:sz w:val="26"/>
          <w:szCs w:val="26"/>
        </w:rPr>
      </w:pPr>
      <w:r w:rsidRPr="00DA7BCE">
        <w:rPr>
          <w:rFonts w:ascii="Times New Roman" w:hAnsi="Times New Roman" w:cs="Times New Roman"/>
          <w:color w:val="000000"/>
          <w:sz w:val="26"/>
          <w:szCs w:val="26"/>
        </w:rPr>
        <w:t>2) актов контрольных мероприятий, предписаний об устранении выявленных нарушений;</w:t>
      </w:r>
    </w:p>
    <w:p w:rsidR="009053C5" w:rsidRPr="00DA7BCE" w:rsidRDefault="009053C5" w:rsidP="009053C5">
      <w:pPr>
        <w:pStyle w:val="ConsPlusNormal"/>
        <w:ind w:firstLine="709"/>
        <w:jc w:val="both"/>
        <w:rPr>
          <w:rFonts w:ascii="Times New Roman" w:hAnsi="Times New Roman" w:cs="Times New Roman"/>
          <w:color w:val="000000"/>
          <w:sz w:val="26"/>
          <w:szCs w:val="26"/>
        </w:rPr>
      </w:pPr>
      <w:r w:rsidRPr="00DA7BCE">
        <w:rPr>
          <w:rFonts w:ascii="Times New Roman" w:hAnsi="Times New Roman" w:cs="Times New Roman"/>
          <w:color w:val="000000"/>
          <w:sz w:val="26"/>
          <w:szCs w:val="26"/>
        </w:rPr>
        <w:t>3) действий (бездействия) должностных лиц, уполномоченных осуществлять муниципальный земельный контроль, в рамках контрольных мероприятий.</w:t>
      </w:r>
    </w:p>
    <w:p w:rsidR="009053C5" w:rsidRPr="00DA7BCE" w:rsidRDefault="009053C5" w:rsidP="009053C5">
      <w:pPr>
        <w:ind w:firstLine="709"/>
        <w:jc w:val="both"/>
        <w:rPr>
          <w:color w:val="000000"/>
          <w:sz w:val="26"/>
          <w:szCs w:val="26"/>
        </w:rPr>
      </w:pPr>
      <w:r w:rsidRPr="00DA7BCE">
        <w:rPr>
          <w:color w:val="000000"/>
          <w:sz w:val="26"/>
          <w:szCs w:val="26"/>
        </w:rPr>
        <w:t xml:space="preserve">5.3. Жалоба подается контролируемым лицом в </w:t>
      </w:r>
      <w:r>
        <w:rPr>
          <w:color w:val="000000"/>
          <w:sz w:val="26"/>
          <w:szCs w:val="26"/>
        </w:rPr>
        <w:t>Администрацию города Шарыпово для</w:t>
      </w:r>
      <w:r w:rsidRPr="00DA7BCE">
        <w:rPr>
          <w:color w:val="000000"/>
          <w:sz w:val="26"/>
          <w:szCs w:val="26"/>
        </w:rPr>
        <w:t xml:space="preserve"> рассмотрения жалобы </w:t>
      </w:r>
      <w:r>
        <w:rPr>
          <w:color w:val="000000"/>
          <w:sz w:val="26"/>
          <w:szCs w:val="26"/>
        </w:rPr>
        <w:t>в письменном или</w:t>
      </w:r>
      <w:r w:rsidRPr="00DA7BCE">
        <w:rPr>
          <w:color w:val="000000"/>
          <w:sz w:val="26"/>
          <w:szCs w:val="26"/>
        </w:rPr>
        <w:t xml:space="preserve"> электронном виде с использованием единого портала государственных и муниципальных услуг</w:t>
      </w:r>
      <w:r w:rsidRPr="00DA7BCE">
        <w:rPr>
          <w:color w:val="000000"/>
          <w:sz w:val="26"/>
          <w:szCs w:val="26"/>
          <w:shd w:val="clear" w:color="auto" w:fill="FFFFFF"/>
        </w:rPr>
        <w:t xml:space="preserve"> и (или) регионального портала государственных и муниципальных услуг</w:t>
      </w:r>
      <w:r w:rsidRPr="00DA7BCE">
        <w:rPr>
          <w:color w:val="000000"/>
          <w:sz w:val="26"/>
          <w:szCs w:val="26"/>
        </w:rPr>
        <w:t>.</w:t>
      </w:r>
    </w:p>
    <w:p w:rsidR="009053C5" w:rsidRPr="00DA7BCE" w:rsidRDefault="009053C5" w:rsidP="009053C5">
      <w:pPr>
        <w:pStyle w:val="s1"/>
        <w:rPr>
          <w:rFonts w:ascii="Times New Roman" w:hAnsi="Times New Roman" w:cs="Times New Roman"/>
          <w:color w:val="000000"/>
        </w:rPr>
      </w:pPr>
      <w:r w:rsidRPr="00DA7BCE">
        <w:rPr>
          <w:rFonts w:ascii="Times New Roman" w:hAnsi="Times New Roman" w:cs="Times New Roman"/>
          <w:color w:val="000000"/>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города Шарыпово</w:t>
      </w:r>
      <w:r w:rsidRPr="00DA7BCE">
        <w:rPr>
          <w:rFonts w:ascii="Times New Roman" w:hAnsi="Times New Roman" w:cs="Times New Roman"/>
          <w:i/>
          <w:iCs/>
          <w:color w:val="000000"/>
        </w:rPr>
        <w:t xml:space="preserve"> </w:t>
      </w:r>
      <w:r w:rsidRPr="00DA7BCE">
        <w:rPr>
          <w:rFonts w:ascii="Times New Roman" w:hAnsi="Times New Roman" w:cs="Times New Roman"/>
          <w:color w:val="000000"/>
        </w:rPr>
        <w:t>с предварительным информированием Главы города Шарыпово</w:t>
      </w:r>
      <w:r w:rsidRPr="00DA7BCE">
        <w:rPr>
          <w:rFonts w:ascii="Times New Roman" w:hAnsi="Times New Roman" w:cs="Times New Roman"/>
          <w:i/>
          <w:iCs/>
          <w:color w:val="000000"/>
        </w:rPr>
        <w:t xml:space="preserve"> </w:t>
      </w:r>
      <w:r w:rsidRPr="00DA7BCE">
        <w:rPr>
          <w:rFonts w:ascii="Times New Roman" w:hAnsi="Times New Roman" w:cs="Times New Roman"/>
          <w:color w:val="000000"/>
        </w:rPr>
        <w:t>о наличии в</w:t>
      </w:r>
      <w:r w:rsidRPr="00DA7BCE">
        <w:rPr>
          <w:rFonts w:ascii="Times New Roman" w:hAnsi="Times New Roman" w:cs="Times New Roman"/>
          <w:i/>
          <w:iCs/>
          <w:color w:val="000000"/>
        </w:rPr>
        <w:t xml:space="preserve"> </w:t>
      </w:r>
      <w:r w:rsidRPr="00DA7BCE">
        <w:rPr>
          <w:rFonts w:ascii="Times New Roman" w:hAnsi="Times New Roman" w:cs="Times New Roman"/>
          <w:color w:val="000000"/>
        </w:rPr>
        <w:t>жалобе (документах) сведений, составляющих государственную или иную охраняемую законом тайну.</w:t>
      </w:r>
    </w:p>
    <w:p w:rsidR="009053C5" w:rsidRPr="00DA7BCE" w:rsidRDefault="009053C5" w:rsidP="009053C5">
      <w:pPr>
        <w:pStyle w:val="ConsPlusNormal"/>
        <w:ind w:firstLine="709"/>
        <w:jc w:val="both"/>
        <w:rPr>
          <w:rFonts w:ascii="Times New Roman" w:hAnsi="Times New Roman" w:cs="Times New Roman"/>
          <w:sz w:val="26"/>
          <w:szCs w:val="26"/>
        </w:rPr>
      </w:pPr>
      <w:r w:rsidRPr="00DA7BCE">
        <w:rPr>
          <w:rFonts w:ascii="Times New Roman" w:hAnsi="Times New Roman" w:cs="Times New Roman"/>
          <w:color w:val="000000"/>
          <w:sz w:val="26"/>
          <w:szCs w:val="26"/>
        </w:rPr>
        <w:t>5.4. Жалоба на решение КУМИ Администрации города Шарыпово, действия (бездействи</w:t>
      </w:r>
      <w:r>
        <w:rPr>
          <w:rFonts w:ascii="Times New Roman" w:hAnsi="Times New Roman" w:cs="Times New Roman"/>
          <w:color w:val="000000"/>
          <w:sz w:val="26"/>
          <w:szCs w:val="26"/>
        </w:rPr>
        <w:t>я</w:t>
      </w:r>
      <w:r w:rsidRPr="00DA7BCE">
        <w:rPr>
          <w:rFonts w:ascii="Times New Roman" w:hAnsi="Times New Roman" w:cs="Times New Roman"/>
          <w:color w:val="000000"/>
          <w:sz w:val="26"/>
          <w:szCs w:val="26"/>
        </w:rPr>
        <w:t>) его должностных лиц рассматривается Главой (заместителем Главы) города Шарыпово.</w:t>
      </w:r>
    </w:p>
    <w:p w:rsidR="009053C5" w:rsidRPr="00DA7BCE" w:rsidRDefault="009053C5" w:rsidP="009053C5">
      <w:pPr>
        <w:pStyle w:val="ConsPlusNormal"/>
        <w:ind w:firstLine="709"/>
        <w:jc w:val="both"/>
        <w:rPr>
          <w:rFonts w:ascii="Times New Roman" w:hAnsi="Times New Roman" w:cs="Times New Roman"/>
          <w:sz w:val="26"/>
          <w:szCs w:val="26"/>
        </w:rPr>
      </w:pPr>
      <w:r w:rsidRPr="00DA7BCE">
        <w:rPr>
          <w:rFonts w:ascii="Times New Roman" w:hAnsi="Times New Roman" w:cs="Times New Roman"/>
          <w:color w:val="000000"/>
          <w:sz w:val="26"/>
          <w:szCs w:val="26"/>
        </w:rPr>
        <w:t>5.5. Жалоба на решение КУМИ Администрации города Шарыпово, действия (бездействи</w:t>
      </w:r>
      <w:r>
        <w:rPr>
          <w:rFonts w:ascii="Times New Roman" w:hAnsi="Times New Roman" w:cs="Times New Roman"/>
          <w:color w:val="000000"/>
          <w:sz w:val="26"/>
          <w:szCs w:val="26"/>
        </w:rPr>
        <w:t>я</w:t>
      </w:r>
      <w:r w:rsidRPr="00DA7BCE">
        <w:rPr>
          <w:rFonts w:ascii="Times New Roman" w:hAnsi="Times New Roman" w:cs="Times New Roman"/>
          <w:color w:val="000000"/>
          <w:sz w:val="26"/>
          <w:szCs w:val="26"/>
        </w:rPr>
        <w:t>)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9053C5" w:rsidRPr="00DA7BCE" w:rsidRDefault="009053C5" w:rsidP="009053C5">
      <w:pPr>
        <w:pStyle w:val="ConsPlusNormal"/>
        <w:ind w:firstLine="709"/>
        <w:jc w:val="both"/>
        <w:rPr>
          <w:rFonts w:ascii="Times New Roman" w:hAnsi="Times New Roman" w:cs="Times New Roman"/>
          <w:sz w:val="26"/>
          <w:szCs w:val="26"/>
        </w:rPr>
      </w:pPr>
      <w:r w:rsidRPr="00DA7BCE">
        <w:rPr>
          <w:rFonts w:ascii="Times New Roman" w:hAnsi="Times New Roman" w:cs="Times New Roman"/>
          <w:color w:val="000000"/>
          <w:sz w:val="26"/>
          <w:szCs w:val="26"/>
        </w:rPr>
        <w:t>Жалоба на предписание КУМИ Администрации города Шарыпово может быть подана в течение 10 рабочих дней с момента получения контролируемым лицом предписания.</w:t>
      </w:r>
    </w:p>
    <w:p w:rsidR="009053C5" w:rsidRPr="00DA7BCE" w:rsidRDefault="009053C5" w:rsidP="009053C5">
      <w:pPr>
        <w:pStyle w:val="ConsPlusNormal"/>
        <w:ind w:firstLine="709"/>
        <w:jc w:val="both"/>
        <w:rPr>
          <w:rFonts w:ascii="Times New Roman" w:hAnsi="Times New Roman" w:cs="Times New Roman"/>
          <w:sz w:val="26"/>
          <w:szCs w:val="26"/>
        </w:rPr>
      </w:pPr>
      <w:r w:rsidRPr="00DA7BCE">
        <w:rPr>
          <w:rFonts w:ascii="Times New Roman" w:hAnsi="Times New Roman" w:cs="Times New Roman"/>
          <w:color w:val="000000"/>
          <w:sz w:val="26"/>
          <w:szCs w:val="26"/>
        </w:rPr>
        <w:t>В случае пропуска по уважительной причине срока подачи жалобы этот срок по ходатайству лица, подающего жалобу, может быть восстановлен Главой (заместителем Главы) города Шарыпово.</w:t>
      </w:r>
    </w:p>
    <w:p w:rsidR="009053C5" w:rsidRDefault="009053C5" w:rsidP="009053C5">
      <w:pPr>
        <w:ind w:firstLine="708"/>
        <w:jc w:val="both"/>
        <w:rPr>
          <w:rFonts w:eastAsiaTheme="minorHAnsi"/>
          <w:sz w:val="26"/>
          <w:szCs w:val="26"/>
          <w:lang w:eastAsia="en-US"/>
        </w:rPr>
      </w:pPr>
      <w:r>
        <w:rPr>
          <w:rFonts w:eastAsiaTheme="minorHAnsi"/>
          <w:sz w:val="26"/>
          <w:szCs w:val="26"/>
          <w:lang w:eastAsia="en-US"/>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9053C5" w:rsidRPr="00DA7BCE" w:rsidRDefault="009053C5" w:rsidP="009053C5">
      <w:pPr>
        <w:pStyle w:val="ConsPlusNormal"/>
        <w:ind w:firstLine="709"/>
        <w:jc w:val="both"/>
        <w:rPr>
          <w:rFonts w:ascii="Times New Roman" w:hAnsi="Times New Roman" w:cs="Times New Roman"/>
          <w:color w:val="000000"/>
          <w:sz w:val="26"/>
          <w:szCs w:val="26"/>
        </w:rPr>
      </w:pPr>
      <w:r w:rsidRPr="00DA7BCE">
        <w:rPr>
          <w:rFonts w:ascii="Times New Roman" w:hAnsi="Times New Roman" w:cs="Times New Roman"/>
          <w:color w:val="000000"/>
          <w:sz w:val="26"/>
          <w:szCs w:val="26"/>
        </w:rPr>
        <w:t xml:space="preserve"> 5.6. Жалоба на решение КУМИ, действия (бездействи</w:t>
      </w:r>
      <w:r>
        <w:rPr>
          <w:rFonts w:ascii="Times New Roman" w:hAnsi="Times New Roman" w:cs="Times New Roman"/>
          <w:color w:val="000000"/>
          <w:sz w:val="26"/>
          <w:szCs w:val="26"/>
        </w:rPr>
        <w:t>я</w:t>
      </w:r>
      <w:r w:rsidRPr="00DA7BCE">
        <w:rPr>
          <w:rFonts w:ascii="Times New Roman" w:hAnsi="Times New Roman" w:cs="Times New Roman"/>
          <w:color w:val="000000"/>
          <w:sz w:val="26"/>
          <w:szCs w:val="26"/>
        </w:rPr>
        <w:t xml:space="preserve">) его должностных лиц подлежит рассмотрению в течение 20 рабочих дней со дня ее регистрации. </w:t>
      </w:r>
    </w:p>
    <w:p w:rsidR="009053C5" w:rsidRDefault="009053C5" w:rsidP="009053C5">
      <w:pPr>
        <w:pStyle w:val="ConsPlusNormal"/>
        <w:ind w:firstLine="709"/>
        <w:jc w:val="both"/>
        <w:rPr>
          <w:rFonts w:ascii="Times New Roman" w:hAnsi="Times New Roman" w:cs="Times New Roman"/>
          <w:color w:val="000000"/>
          <w:sz w:val="26"/>
          <w:szCs w:val="26"/>
        </w:rPr>
      </w:pPr>
      <w:r w:rsidRPr="00DA7BCE">
        <w:rPr>
          <w:rFonts w:ascii="Times New Roman" w:hAnsi="Times New Roman" w:cs="Times New Roman"/>
          <w:color w:val="000000"/>
          <w:sz w:val="26"/>
          <w:szCs w:val="26"/>
        </w:rPr>
        <w:lastRenderedPageBreak/>
        <w:t>В</w:t>
      </w:r>
      <w:r>
        <w:rPr>
          <w:rFonts w:ascii="Times New Roman" w:hAnsi="Times New Roman" w:cs="Times New Roman"/>
          <w:color w:val="000000"/>
          <w:sz w:val="26"/>
          <w:szCs w:val="26"/>
        </w:rPr>
        <w:t xml:space="preserve"> исключительных</w:t>
      </w:r>
      <w:r w:rsidRPr="00DA7BCE">
        <w:rPr>
          <w:rFonts w:ascii="Times New Roman" w:hAnsi="Times New Roman" w:cs="Times New Roman"/>
          <w:color w:val="000000"/>
          <w:sz w:val="26"/>
          <w:szCs w:val="26"/>
        </w:rPr>
        <w:t xml:space="preserve"> случа</w:t>
      </w:r>
      <w:r>
        <w:rPr>
          <w:rFonts w:ascii="Times New Roman" w:hAnsi="Times New Roman" w:cs="Times New Roman"/>
          <w:color w:val="000000"/>
          <w:sz w:val="26"/>
          <w:szCs w:val="26"/>
        </w:rPr>
        <w:t xml:space="preserve">ях </w:t>
      </w:r>
      <w:r w:rsidRPr="00DA7BCE">
        <w:rPr>
          <w:rFonts w:ascii="Times New Roman" w:hAnsi="Times New Roman" w:cs="Times New Roman"/>
          <w:color w:val="000000"/>
          <w:sz w:val="26"/>
          <w:szCs w:val="26"/>
        </w:rPr>
        <w:t xml:space="preserve">для ее рассмотрения требуется получение сведений, имеющихся в распоряжении иных органов, срок рассмотрения жалобы может быть продлен </w:t>
      </w:r>
      <w:r>
        <w:rPr>
          <w:rFonts w:ascii="Times New Roman" w:hAnsi="Times New Roman" w:cs="Times New Roman"/>
          <w:color w:val="000000"/>
          <w:sz w:val="26"/>
          <w:szCs w:val="26"/>
        </w:rPr>
        <w:t>уполномоченным органом</w:t>
      </w:r>
      <w:r w:rsidRPr="00DA7BCE">
        <w:rPr>
          <w:rFonts w:ascii="Times New Roman" w:hAnsi="Times New Roman" w:cs="Times New Roman"/>
          <w:color w:val="000000"/>
          <w:sz w:val="26"/>
          <w:szCs w:val="26"/>
        </w:rPr>
        <w:t xml:space="preserve"> на 20 рабочих дней.</w:t>
      </w:r>
    </w:p>
    <w:p w:rsidR="009053C5" w:rsidRPr="00A33F3A" w:rsidRDefault="009053C5" w:rsidP="009053C5">
      <w:pPr>
        <w:ind w:firstLine="540"/>
        <w:jc w:val="both"/>
        <w:rPr>
          <w:rFonts w:eastAsiaTheme="minorHAnsi"/>
          <w:sz w:val="26"/>
          <w:szCs w:val="26"/>
          <w:lang w:eastAsia="en-US"/>
        </w:rPr>
      </w:pPr>
      <w:r w:rsidRPr="00A33F3A">
        <w:rPr>
          <w:rFonts w:eastAsiaTheme="minorHAnsi"/>
          <w:sz w:val="26"/>
          <w:szCs w:val="26"/>
          <w:lang w:eastAsia="en-US"/>
        </w:rPr>
        <w:t>Уполномоченный на рассмотрение жалобы принимает решение об отказе в рассмотрении жалобы в течение пяти рабочих дней со дня получения жалобы, если:</w:t>
      </w:r>
    </w:p>
    <w:p w:rsidR="009053C5" w:rsidRPr="00A33F3A" w:rsidRDefault="009053C5" w:rsidP="009053C5">
      <w:pPr>
        <w:ind w:firstLine="540"/>
        <w:jc w:val="both"/>
        <w:rPr>
          <w:rFonts w:eastAsiaTheme="minorHAnsi"/>
          <w:sz w:val="26"/>
          <w:szCs w:val="26"/>
          <w:lang w:eastAsia="en-US"/>
        </w:rPr>
      </w:pPr>
      <w:r w:rsidRPr="00A33F3A">
        <w:rPr>
          <w:rFonts w:eastAsiaTheme="minorHAnsi"/>
          <w:sz w:val="26"/>
          <w:szCs w:val="26"/>
          <w:lang w:eastAsia="en-US"/>
        </w:rPr>
        <w:t xml:space="preserve">1) жалоба подана после истечения сроков подачи жалобы, установленных </w:t>
      </w:r>
      <w:hyperlink r:id="rId16" w:history="1">
        <w:r w:rsidRPr="00A33F3A">
          <w:rPr>
            <w:rFonts w:eastAsiaTheme="minorHAnsi"/>
            <w:sz w:val="26"/>
            <w:szCs w:val="26"/>
            <w:lang w:eastAsia="en-US"/>
          </w:rPr>
          <w:t>частями 5</w:t>
        </w:r>
      </w:hyperlink>
      <w:r w:rsidRPr="00A33F3A">
        <w:rPr>
          <w:rFonts w:eastAsiaTheme="minorHAnsi"/>
          <w:sz w:val="26"/>
          <w:szCs w:val="26"/>
          <w:lang w:eastAsia="en-US"/>
        </w:rPr>
        <w:t xml:space="preserve"> и </w:t>
      </w:r>
      <w:hyperlink r:id="rId17" w:history="1">
        <w:r w:rsidRPr="00A33F3A">
          <w:rPr>
            <w:rFonts w:eastAsiaTheme="minorHAnsi"/>
            <w:sz w:val="26"/>
            <w:szCs w:val="26"/>
            <w:lang w:eastAsia="en-US"/>
          </w:rPr>
          <w:t>6 статьи 40</w:t>
        </w:r>
      </w:hyperlink>
      <w:r w:rsidRPr="00A33F3A">
        <w:rPr>
          <w:rFonts w:eastAsiaTheme="minorHAnsi"/>
          <w:sz w:val="26"/>
          <w:szCs w:val="26"/>
          <w:lang w:eastAsia="en-US"/>
        </w:rPr>
        <w:t xml:space="preserve"> Федерального закона</w:t>
      </w:r>
      <w:r>
        <w:rPr>
          <w:rFonts w:eastAsiaTheme="minorHAnsi"/>
          <w:sz w:val="26"/>
          <w:szCs w:val="26"/>
          <w:lang w:eastAsia="en-US"/>
        </w:rPr>
        <w:t xml:space="preserve"> </w:t>
      </w:r>
      <w:r w:rsidRPr="00A33F3A">
        <w:rPr>
          <w:rFonts w:eastAsiaTheme="minorHAnsi"/>
          <w:sz w:val="26"/>
          <w:szCs w:val="26"/>
          <w:lang w:eastAsia="en-US"/>
        </w:rPr>
        <w:t>Федерального</w:t>
      </w:r>
      <w:r>
        <w:rPr>
          <w:rFonts w:eastAsiaTheme="minorHAnsi"/>
          <w:sz w:val="26"/>
          <w:szCs w:val="26"/>
          <w:lang w:eastAsia="en-US"/>
        </w:rPr>
        <w:t xml:space="preserve"> закона</w:t>
      </w:r>
      <w:r w:rsidRPr="00A33F3A">
        <w:rPr>
          <w:color w:val="000000"/>
          <w:sz w:val="26"/>
          <w:szCs w:val="26"/>
        </w:rPr>
        <w:t xml:space="preserve"> </w:t>
      </w:r>
      <w:r w:rsidRPr="00F819CE">
        <w:rPr>
          <w:color w:val="000000"/>
          <w:sz w:val="26"/>
          <w:szCs w:val="26"/>
        </w:rPr>
        <w:t>от 31.07.2020 № 248-ФЗ «О государственном контроле (надзоре) и муниципальном контроле в Российской Федерации»</w:t>
      </w:r>
      <w:r w:rsidRPr="00A33F3A">
        <w:rPr>
          <w:rFonts w:eastAsiaTheme="minorHAnsi"/>
          <w:sz w:val="26"/>
          <w:szCs w:val="26"/>
          <w:lang w:eastAsia="en-US"/>
        </w:rPr>
        <w:t>, и не содержит ходатайства о восстановлении пропущенного срока на подачу жалобы;</w:t>
      </w:r>
    </w:p>
    <w:p w:rsidR="009053C5" w:rsidRPr="00A33F3A" w:rsidRDefault="009053C5" w:rsidP="009053C5">
      <w:pPr>
        <w:ind w:firstLine="540"/>
        <w:jc w:val="both"/>
        <w:rPr>
          <w:rFonts w:eastAsiaTheme="minorHAnsi"/>
          <w:sz w:val="26"/>
          <w:szCs w:val="26"/>
          <w:lang w:eastAsia="en-US"/>
        </w:rPr>
      </w:pPr>
      <w:r w:rsidRPr="00A33F3A">
        <w:rPr>
          <w:rFonts w:eastAsiaTheme="minorHAnsi"/>
          <w:sz w:val="26"/>
          <w:szCs w:val="26"/>
          <w:lang w:eastAsia="en-US"/>
        </w:rPr>
        <w:t>2) в удовлетворении ходатайства о восстановлении пропущенного срока на подачу жалобы отказано;</w:t>
      </w:r>
    </w:p>
    <w:p w:rsidR="009053C5" w:rsidRPr="00A33F3A" w:rsidRDefault="009053C5" w:rsidP="009053C5">
      <w:pPr>
        <w:ind w:firstLine="540"/>
        <w:jc w:val="both"/>
        <w:rPr>
          <w:rFonts w:eastAsiaTheme="minorHAnsi"/>
          <w:sz w:val="26"/>
          <w:szCs w:val="26"/>
          <w:lang w:eastAsia="en-US"/>
        </w:rPr>
      </w:pPr>
      <w:r w:rsidRPr="00A33F3A">
        <w:rPr>
          <w:rFonts w:eastAsiaTheme="minorHAnsi"/>
          <w:sz w:val="26"/>
          <w:szCs w:val="26"/>
          <w:lang w:eastAsia="en-US"/>
        </w:rPr>
        <w:t>3) до принятия решения по жалобе от контролируемого лица, ее подавшего, поступило заявление об отзыве жалобы;</w:t>
      </w:r>
    </w:p>
    <w:p w:rsidR="009053C5" w:rsidRPr="00A33F3A" w:rsidRDefault="009053C5" w:rsidP="009053C5">
      <w:pPr>
        <w:ind w:firstLine="540"/>
        <w:jc w:val="both"/>
        <w:rPr>
          <w:rFonts w:eastAsiaTheme="minorHAnsi"/>
          <w:sz w:val="26"/>
          <w:szCs w:val="26"/>
          <w:lang w:eastAsia="en-US"/>
        </w:rPr>
      </w:pPr>
      <w:r w:rsidRPr="00A33F3A">
        <w:rPr>
          <w:rFonts w:eastAsiaTheme="minorHAnsi"/>
          <w:sz w:val="26"/>
          <w:szCs w:val="26"/>
          <w:lang w:eastAsia="en-US"/>
        </w:rPr>
        <w:t>4) имеется решение суда по вопросам, поставленным в жалобе;</w:t>
      </w:r>
    </w:p>
    <w:p w:rsidR="009053C5" w:rsidRPr="00A33F3A" w:rsidRDefault="009053C5" w:rsidP="009053C5">
      <w:pPr>
        <w:ind w:firstLine="540"/>
        <w:jc w:val="both"/>
        <w:rPr>
          <w:rFonts w:eastAsiaTheme="minorHAnsi"/>
          <w:sz w:val="26"/>
          <w:szCs w:val="26"/>
          <w:lang w:eastAsia="en-US"/>
        </w:rPr>
      </w:pPr>
      <w:r w:rsidRPr="00A33F3A">
        <w:rPr>
          <w:rFonts w:eastAsiaTheme="minorHAnsi"/>
          <w:sz w:val="26"/>
          <w:szCs w:val="26"/>
          <w:lang w:eastAsia="en-US"/>
        </w:rPr>
        <w:t>5) ранее в уполномоченный орган была подана другая жалоба от того же контролируемого лица по тем же основаниям;</w:t>
      </w:r>
    </w:p>
    <w:p w:rsidR="009053C5" w:rsidRPr="00A33F3A" w:rsidRDefault="009053C5" w:rsidP="009053C5">
      <w:pPr>
        <w:ind w:firstLine="540"/>
        <w:jc w:val="both"/>
        <w:rPr>
          <w:rFonts w:eastAsiaTheme="minorHAnsi"/>
          <w:sz w:val="26"/>
          <w:szCs w:val="26"/>
          <w:lang w:eastAsia="en-US"/>
        </w:rPr>
      </w:pPr>
      <w:r w:rsidRPr="00A33F3A">
        <w:rPr>
          <w:rFonts w:eastAsiaTheme="minorHAnsi"/>
          <w:sz w:val="26"/>
          <w:szCs w:val="26"/>
          <w:lang w:eastAsia="en-US"/>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9053C5" w:rsidRPr="00A33F3A" w:rsidRDefault="009053C5" w:rsidP="009053C5">
      <w:pPr>
        <w:ind w:firstLine="540"/>
        <w:jc w:val="both"/>
        <w:rPr>
          <w:rFonts w:eastAsiaTheme="minorHAnsi"/>
          <w:sz w:val="26"/>
          <w:szCs w:val="26"/>
          <w:lang w:eastAsia="en-US"/>
        </w:rPr>
      </w:pPr>
      <w:r w:rsidRPr="00A33F3A">
        <w:rPr>
          <w:rFonts w:eastAsiaTheme="minorHAnsi"/>
          <w:sz w:val="26"/>
          <w:szCs w:val="26"/>
          <w:lang w:eastAsia="en-US"/>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9053C5" w:rsidRPr="00A33F3A" w:rsidRDefault="009053C5" w:rsidP="009053C5">
      <w:pPr>
        <w:ind w:firstLine="540"/>
        <w:jc w:val="both"/>
        <w:rPr>
          <w:rFonts w:eastAsiaTheme="minorHAnsi"/>
          <w:sz w:val="26"/>
          <w:szCs w:val="26"/>
          <w:lang w:eastAsia="en-US"/>
        </w:rPr>
      </w:pPr>
      <w:r w:rsidRPr="00A33F3A">
        <w:rPr>
          <w:rFonts w:eastAsiaTheme="minorHAnsi"/>
          <w:sz w:val="26"/>
          <w:szCs w:val="26"/>
          <w:lang w:eastAsia="en-US"/>
        </w:rPr>
        <w:t>8) жалоба подана в ненадлежащий уполномоченный орган;</w:t>
      </w:r>
    </w:p>
    <w:p w:rsidR="009053C5" w:rsidRPr="00A33F3A" w:rsidRDefault="009053C5" w:rsidP="009053C5">
      <w:pPr>
        <w:ind w:firstLine="540"/>
        <w:jc w:val="both"/>
        <w:rPr>
          <w:rFonts w:eastAsiaTheme="minorHAnsi"/>
          <w:sz w:val="26"/>
          <w:szCs w:val="26"/>
          <w:lang w:eastAsia="en-US"/>
        </w:rPr>
      </w:pPr>
      <w:r w:rsidRPr="00A33F3A">
        <w:rPr>
          <w:rFonts w:eastAsiaTheme="minorHAnsi"/>
          <w:sz w:val="26"/>
          <w:szCs w:val="26"/>
          <w:lang w:eastAsia="en-US"/>
        </w:rPr>
        <w:t>9) законодательством Российской Федерации предусмотрен только судебный порядок обжалования решений контрольного органа.</w:t>
      </w:r>
    </w:p>
    <w:p w:rsidR="009053C5" w:rsidRPr="00A33F3A" w:rsidRDefault="009053C5" w:rsidP="009053C5">
      <w:pPr>
        <w:pStyle w:val="16"/>
        <w:ind w:firstLine="709"/>
        <w:jc w:val="both"/>
        <w:rPr>
          <w:rFonts w:ascii="Times New Roman" w:hAnsi="Times New Roman" w:cs="Times New Roman"/>
          <w:sz w:val="26"/>
          <w:szCs w:val="26"/>
        </w:rPr>
      </w:pPr>
    </w:p>
    <w:p w:rsidR="009053C5" w:rsidRPr="00DA7BCE" w:rsidRDefault="009053C5" w:rsidP="009053C5">
      <w:pPr>
        <w:pStyle w:val="16"/>
        <w:jc w:val="center"/>
        <w:rPr>
          <w:rFonts w:ascii="Times New Roman" w:hAnsi="Times New Roman" w:cs="Times New Roman"/>
          <w:b/>
          <w:bCs/>
          <w:color w:val="000000"/>
          <w:sz w:val="26"/>
          <w:szCs w:val="26"/>
        </w:rPr>
      </w:pPr>
      <w:r w:rsidRPr="00DA7BCE">
        <w:rPr>
          <w:rFonts w:ascii="Times New Roman" w:hAnsi="Times New Roman" w:cs="Times New Roman"/>
          <w:b/>
          <w:bCs/>
          <w:color w:val="000000"/>
          <w:sz w:val="26"/>
          <w:szCs w:val="26"/>
        </w:rPr>
        <w:t>6. Ключевые показатели муниципального земельного контроля и их целевые значения</w:t>
      </w:r>
    </w:p>
    <w:p w:rsidR="009053C5" w:rsidRPr="004A39BE" w:rsidRDefault="009053C5" w:rsidP="009053C5">
      <w:pPr>
        <w:pStyle w:val="16"/>
        <w:jc w:val="center"/>
        <w:rPr>
          <w:rFonts w:ascii="Times New Roman" w:hAnsi="Times New Roman" w:cs="Times New Roman"/>
          <w:b/>
          <w:bCs/>
          <w:color w:val="000000"/>
          <w:sz w:val="26"/>
          <w:szCs w:val="26"/>
        </w:rPr>
      </w:pPr>
    </w:p>
    <w:p w:rsidR="009053C5" w:rsidRPr="004A39BE" w:rsidRDefault="009053C5" w:rsidP="009053C5">
      <w:pPr>
        <w:ind w:firstLine="709"/>
        <w:jc w:val="both"/>
        <w:rPr>
          <w:rFonts w:eastAsia="Calibri"/>
          <w:color w:val="000000"/>
          <w:sz w:val="26"/>
          <w:szCs w:val="26"/>
          <w:lang w:eastAsia="en-US"/>
        </w:rPr>
      </w:pPr>
      <w:r w:rsidRPr="004A39BE">
        <w:rPr>
          <w:rFonts w:eastAsia="Calibri"/>
          <w:color w:val="000000"/>
          <w:sz w:val="26"/>
          <w:szCs w:val="26"/>
          <w:lang w:eastAsia="en-US"/>
        </w:rPr>
        <w:t xml:space="preserve">Оценка результативности и эффективности деятельности </w:t>
      </w:r>
      <w:r w:rsidRPr="003A75B5">
        <w:rPr>
          <w:rFonts w:eastAsia="Calibri"/>
          <w:iCs/>
          <w:color w:val="000000"/>
          <w:sz w:val="26"/>
          <w:szCs w:val="26"/>
          <w:lang w:eastAsia="en-US"/>
        </w:rPr>
        <w:t xml:space="preserve">КУМИ </w:t>
      </w:r>
      <w:r w:rsidRPr="004A39BE">
        <w:rPr>
          <w:rFonts w:eastAsia="Calibri"/>
          <w:color w:val="000000"/>
          <w:sz w:val="26"/>
          <w:szCs w:val="26"/>
          <w:lang w:eastAsia="en-US"/>
        </w:rPr>
        <w:t xml:space="preserve">и должностных лиц </w:t>
      </w:r>
      <w:r w:rsidRPr="003A75B5">
        <w:rPr>
          <w:rFonts w:eastAsia="Calibri"/>
          <w:color w:val="000000"/>
          <w:sz w:val="26"/>
          <w:szCs w:val="26"/>
          <w:lang w:eastAsia="en-US"/>
        </w:rPr>
        <w:t xml:space="preserve">на осуществление муниципального земельного </w:t>
      </w:r>
      <w:r w:rsidRPr="004A39BE">
        <w:rPr>
          <w:rFonts w:eastAsia="Calibri"/>
          <w:color w:val="000000"/>
          <w:sz w:val="26"/>
          <w:szCs w:val="26"/>
          <w:lang w:eastAsia="en-US"/>
        </w:rPr>
        <w:t xml:space="preserve">осуществляется на основе системы показателей результативности и эффективности деятельности </w:t>
      </w:r>
      <w:r w:rsidRPr="003A75B5">
        <w:rPr>
          <w:rFonts w:eastAsia="Calibri"/>
          <w:color w:val="000000"/>
          <w:sz w:val="26"/>
          <w:szCs w:val="26"/>
          <w:lang w:eastAsia="en-US"/>
        </w:rPr>
        <w:t>КУМИ.</w:t>
      </w:r>
    </w:p>
    <w:p w:rsidR="009053C5" w:rsidRPr="004A39BE" w:rsidRDefault="009053C5" w:rsidP="009053C5">
      <w:pPr>
        <w:ind w:firstLine="709"/>
        <w:jc w:val="both"/>
        <w:rPr>
          <w:rFonts w:eastAsia="Calibri"/>
          <w:color w:val="000000"/>
          <w:sz w:val="26"/>
          <w:szCs w:val="26"/>
          <w:lang w:eastAsia="en-US"/>
        </w:rPr>
      </w:pPr>
      <w:r w:rsidRPr="004A39BE">
        <w:rPr>
          <w:rFonts w:eastAsia="Calibri"/>
          <w:color w:val="000000"/>
          <w:sz w:val="26"/>
          <w:szCs w:val="26"/>
          <w:lang w:eastAsia="en-US"/>
        </w:rPr>
        <w:t xml:space="preserve">В систему показателей результативности и эффективности деятельности </w:t>
      </w:r>
      <w:r w:rsidRPr="003A75B5">
        <w:rPr>
          <w:rFonts w:eastAsia="Calibri"/>
          <w:iCs/>
          <w:color w:val="000000"/>
          <w:sz w:val="26"/>
          <w:szCs w:val="26"/>
          <w:lang w:eastAsia="en-US"/>
        </w:rPr>
        <w:t>КУМИ</w:t>
      </w:r>
      <w:r w:rsidRPr="004A39BE">
        <w:rPr>
          <w:rFonts w:eastAsia="Calibri"/>
          <w:color w:val="000000"/>
          <w:sz w:val="26"/>
          <w:szCs w:val="26"/>
          <w:lang w:eastAsia="en-US"/>
        </w:rPr>
        <w:t xml:space="preserve"> при осуществлении муниципального </w:t>
      </w:r>
      <w:r w:rsidRPr="003A75B5">
        <w:rPr>
          <w:rFonts w:eastAsia="Calibri"/>
          <w:color w:val="000000"/>
          <w:sz w:val="26"/>
          <w:szCs w:val="26"/>
          <w:lang w:eastAsia="en-US"/>
        </w:rPr>
        <w:t xml:space="preserve">земельного </w:t>
      </w:r>
      <w:r w:rsidRPr="004A39BE">
        <w:rPr>
          <w:rFonts w:eastAsia="Calibri"/>
          <w:color w:val="000000"/>
          <w:sz w:val="26"/>
          <w:szCs w:val="26"/>
          <w:lang w:eastAsia="en-US"/>
        </w:rPr>
        <w:t>контроля входят:</w:t>
      </w:r>
    </w:p>
    <w:p w:rsidR="009053C5" w:rsidRPr="004A39BE" w:rsidRDefault="009053C5" w:rsidP="009053C5">
      <w:pPr>
        <w:ind w:firstLine="709"/>
        <w:jc w:val="both"/>
        <w:rPr>
          <w:rFonts w:eastAsia="Calibri"/>
          <w:color w:val="000000"/>
          <w:sz w:val="26"/>
          <w:szCs w:val="26"/>
          <w:lang w:eastAsia="en-US"/>
        </w:rPr>
      </w:pPr>
      <w:r w:rsidRPr="004A39BE">
        <w:rPr>
          <w:rFonts w:eastAsia="Calibri"/>
          <w:color w:val="000000"/>
          <w:sz w:val="26"/>
          <w:szCs w:val="26"/>
          <w:lang w:eastAsia="en-US"/>
        </w:rPr>
        <w:t xml:space="preserve">1) ключевые показатели муниципального </w:t>
      </w:r>
      <w:r w:rsidRPr="003A75B5">
        <w:rPr>
          <w:rFonts w:eastAsia="Calibri"/>
          <w:color w:val="000000"/>
          <w:sz w:val="26"/>
          <w:szCs w:val="26"/>
          <w:lang w:eastAsia="en-US"/>
        </w:rPr>
        <w:t xml:space="preserve">земельного </w:t>
      </w:r>
      <w:r w:rsidRPr="004A39BE">
        <w:rPr>
          <w:rFonts w:eastAsia="Calibri"/>
          <w:color w:val="000000"/>
          <w:sz w:val="26"/>
          <w:szCs w:val="26"/>
          <w:lang w:eastAsia="en-US"/>
        </w:rPr>
        <w:t xml:space="preserve">контроля и их целевые значения,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должна обеспечить </w:t>
      </w:r>
      <w:r w:rsidRPr="003A75B5">
        <w:rPr>
          <w:rFonts w:eastAsia="Calibri"/>
          <w:iCs/>
          <w:color w:val="000000"/>
          <w:sz w:val="26"/>
          <w:szCs w:val="26"/>
          <w:lang w:eastAsia="en-US"/>
        </w:rPr>
        <w:t>КУМИ</w:t>
      </w:r>
      <w:r w:rsidRPr="004A39BE">
        <w:rPr>
          <w:rFonts w:eastAsia="Calibri"/>
          <w:color w:val="000000"/>
          <w:sz w:val="26"/>
          <w:szCs w:val="26"/>
          <w:lang w:eastAsia="en-US"/>
        </w:rPr>
        <w:t xml:space="preserve">; </w:t>
      </w:r>
    </w:p>
    <w:p w:rsidR="009053C5" w:rsidRPr="004A39BE" w:rsidRDefault="009053C5" w:rsidP="009053C5">
      <w:pPr>
        <w:ind w:firstLine="709"/>
        <w:jc w:val="both"/>
        <w:rPr>
          <w:rFonts w:eastAsia="Calibri"/>
          <w:color w:val="000000"/>
          <w:sz w:val="26"/>
          <w:szCs w:val="26"/>
          <w:lang w:eastAsia="en-US"/>
        </w:rPr>
      </w:pPr>
      <w:proofErr w:type="gramStart"/>
      <w:r w:rsidRPr="004A39BE">
        <w:rPr>
          <w:rFonts w:eastAsia="Calibri"/>
          <w:color w:val="000000"/>
          <w:sz w:val="26"/>
          <w:szCs w:val="26"/>
          <w:lang w:eastAsia="en-US"/>
        </w:rPr>
        <w:t xml:space="preserve">2) индикативные показатели муниципального </w:t>
      </w:r>
      <w:r w:rsidRPr="003A75B5">
        <w:rPr>
          <w:rFonts w:eastAsia="Calibri"/>
          <w:color w:val="000000"/>
          <w:sz w:val="26"/>
          <w:szCs w:val="26"/>
          <w:lang w:eastAsia="en-US"/>
        </w:rPr>
        <w:t xml:space="preserve">земельного </w:t>
      </w:r>
      <w:r w:rsidRPr="004A39BE">
        <w:rPr>
          <w:rFonts w:eastAsia="Calibri"/>
          <w:color w:val="000000"/>
          <w:sz w:val="26"/>
          <w:szCs w:val="26"/>
          <w:lang w:eastAsia="en-US"/>
        </w:rPr>
        <w:t>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9053C5" w:rsidRPr="004A39BE" w:rsidRDefault="009053C5" w:rsidP="009053C5">
      <w:pPr>
        <w:ind w:firstLine="709"/>
        <w:jc w:val="both"/>
        <w:rPr>
          <w:rFonts w:eastAsia="Calibri"/>
          <w:color w:val="000000"/>
          <w:sz w:val="26"/>
          <w:szCs w:val="26"/>
          <w:lang w:eastAsia="en-US"/>
        </w:rPr>
      </w:pPr>
      <w:r w:rsidRPr="003A75B5">
        <w:rPr>
          <w:rFonts w:eastAsia="Calibri"/>
          <w:iCs/>
          <w:color w:val="000000"/>
          <w:sz w:val="26"/>
          <w:szCs w:val="26"/>
          <w:lang w:eastAsia="en-US"/>
        </w:rPr>
        <w:t>КУМИ</w:t>
      </w:r>
      <w:r w:rsidRPr="004A39BE">
        <w:rPr>
          <w:rFonts w:eastAsia="Calibri"/>
          <w:color w:val="000000"/>
          <w:sz w:val="26"/>
          <w:szCs w:val="26"/>
          <w:lang w:eastAsia="en-US"/>
        </w:rPr>
        <w:t xml:space="preserve"> ежегодно осуществляют подготовку доклада о муниципальном </w:t>
      </w:r>
      <w:r w:rsidRPr="003A75B5">
        <w:rPr>
          <w:rFonts w:eastAsia="Calibri"/>
          <w:color w:val="000000"/>
          <w:sz w:val="26"/>
          <w:szCs w:val="26"/>
          <w:lang w:eastAsia="en-US"/>
        </w:rPr>
        <w:t xml:space="preserve">земельном </w:t>
      </w:r>
      <w:r w:rsidRPr="004A39BE">
        <w:rPr>
          <w:rFonts w:eastAsia="Calibri"/>
          <w:color w:val="000000"/>
          <w:sz w:val="26"/>
          <w:szCs w:val="26"/>
          <w:lang w:eastAsia="en-US"/>
        </w:rPr>
        <w:t xml:space="preserve">контроле с указанием сведений о достижении ключевых показателей и </w:t>
      </w:r>
      <w:r w:rsidRPr="004A39BE">
        <w:rPr>
          <w:rFonts w:eastAsia="Calibri"/>
          <w:color w:val="000000"/>
          <w:sz w:val="26"/>
          <w:szCs w:val="26"/>
          <w:lang w:eastAsia="en-US"/>
        </w:rPr>
        <w:lastRenderedPageBreak/>
        <w:t xml:space="preserve">сведений об индикативных показателях муниципального </w:t>
      </w:r>
      <w:r w:rsidRPr="003A75B5">
        <w:rPr>
          <w:rFonts w:eastAsia="Calibri"/>
          <w:color w:val="000000"/>
          <w:sz w:val="26"/>
          <w:szCs w:val="26"/>
          <w:lang w:eastAsia="en-US"/>
        </w:rPr>
        <w:t xml:space="preserve">земельного </w:t>
      </w:r>
      <w:r w:rsidRPr="004A39BE">
        <w:rPr>
          <w:rFonts w:eastAsia="Calibri"/>
          <w:color w:val="000000"/>
          <w:sz w:val="26"/>
          <w:szCs w:val="26"/>
          <w:lang w:eastAsia="en-US"/>
        </w:rPr>
        <w:t>контроля, в том числе о влиянии профилактических мероприятий</w:t>
      </w:r>
      <w:r w:rsidRPr="003A75B5">
        <w:rPr>
          <w:rFonts w:eastAsia="Calibri"/>
          <w:color w:val="000000"/>
          <w:sz w:val="26"/>
          <w:szCs w:val="26"/>
          <w:lang w:eastAsia="en-US"/>
        </w:rPr>
        <w:t xml:space="preserve"> </w:t>
      </w:r>
      <w:r w:rsidRPr="004A39BE">
        <w:rPr>
          <w:rFonts w:eastAsia="Calibri"/>
          <w:color w:val="000000"/>
          <w:sz w:val="26"/>
          <w:szCs w:val="26"/>
          <w:lang w:eastAsia="en-US"/>
        </w:rPr>
        <w:t>и контрольных мероприятий на достижение ключевых показателей.</w:t>
      </w:r>
    </w:p>
    <w:p w:rsidR="009053C5" w:rsidRPr="003A75B5" w:rsidRDefault="009053C5" w:rsidP="009053C5">
      <w:pPr>
        <w:ind w:firstLine="709"/>
        <w:jc w:val="both"/>
        <w:rPr>
          <w:rFonts w:eastAsia="Calibri"/>
          <w:color w:val="000000"/>
          <w:sz w:val="26"/>
          <w:szCs w:val="26"/>
          <w:lang w:eastAsia="en-US"/>
        </w:rPr>
      </w:pPr>
      <w:r w:rsidRPr="004A39BE">
        <w:rPr>
          <w:rFonts w:eastAsia="Calibri"/>
          <w:color w:val="000000"/>
          <w:sz w:val="26"/>
          <w:szCs w:val="26"/>
          <w:lang w:eastAsia="en-US"/>
        </w:rPr>
        <w:t xml:space="preserve">Перечень показателей результативности и эффективности деятельности </w:t>
      </w:r>
      <w:r w:rsidRPr="003A75B5">
        <w:rPr>
          <w:rFonts w:eastAsia="Calibri"/>
          <w:iCs/>
          <w:color w:val="000000"/>
          <w:sz w:val="26"/>
          <w:szCs w:val="26"/>
          <w:lang w:eastAsia="en-US"/>
        </w:rPr>
        <w:t xml:space="preserve">КУМИ </w:t>
      </w:r>
      <w:r w:rsidRPr="004A39BE">
        <w:rPr>
          <w:rFonts w:eastAsia="Calibri"/>
          <w:color w:val="000000"/>
          <w:sz w:val="26"/>
          <w:szCs w:val="26"/>
          <w:lang w:eastAsia="en-US"/>
        </w:rPr>
        <w:t>при осуществлении муниципального контроля установлен приложением № 3 к настоящему Положению.</w:t>
      </w:r>
    </w:p>
    <w:p w:rsidR="009053C5" w:rsidRDefault="009053C5" w:rsidP="009053C5">
      <w:pPr>
        <w:ind w:firstLine="709"/>
        <w:jc w:val="both"/>
        <w:rPr>
          <w:sz w:val="26"/>
          <w:szCs w:val="26"/>
        </w:rPr>
      </w:pPr>
    </w:p>
    <w:p w:rsidR="009053C5" w:rsidRPr="0060049D" w:rsidRDefault="009053C5" w:rsidP="009053C5">
      <w:pPr>
        <w:contextualSpacing/>
        <w:jc w:val="center"/>
        <w:rPr>
          <w:b/>
          <w:color w:val="000000"/>
          <w:sz w:val="28"/>
          <w:szCs w:val="28"/>
        </w:rPr>
      </w:pPr>
      <w:r>
        <w:rPr>
          <w:b/>
          <w:color w:val="000000"/>
          <w:sz w:val="28"/>
          <w:szCs w:val="28"/>
        </w:rPr>
        <w:t xml:space="preserve">7. </w:t>
      </w:r>
      <w:r w:rsidRPr="0060049D">
        <w:rPr>
          <w:b/>
          <w:color w:val="000000"/>
          <w:sz w:val="28"/>
          <w:szCs w:val="28"/>
        </w:rPr>
        <w:t>Заключительные положения</w:t>
      </w:r>
    </w:p>
    <w:p w:rsidR="009053C5" w:rsidRPr="0060049D" w:rsidRDefault="009053C5" w:rsidP="009053C5">
      <w:pPr>
        <w:contextualSpacing/>
        <w:rPr>
          <w:color w:val="000000"/>
          <w:sz w:val="28"/>
          <w:szCs w:val="28"/>
        </w:rPr>
      </w:pPr>
    </w:p>
    <w:p w:rsidR="009053C5" w:rsidRPr="003A75B5" w:rsidRDefault="009053C5" w:rsidP="009053C5">
      <w:pPr>
        <w:ind w:firstLine="709"/>
        <w:contextualSpacing/>
        <w:jc w:val="both"/>
        <w:rPr>
          <w:color w:val="000000"/>
          <w:sz w:val="26"/>
          <w:szCs w:val="26"/>
        </w:rPr>
      </w:pPr>
      <w:r w:rsidRPr="003A75B5">
        <w:rPr>
          <w:color w:val="000000"/>
          <w:sz w:val="26"/>
          <w:szCs w:val="26"/>
        </w:rPr>
        <w:t>До 31 декабря 2023 года подготовка КУМИ в ходе осуществления муниципального контроля документов, информирование контролируемых лиц о совершаемых должностными лицами КУМИ действиях и принимаемых решениях, обмен документами и сведениями с контролируемыми лицами осуществляется на бумажном носителе.</w:t>
      </w:r>
    </w:p>
    <w:p w:rsidR="009053C5" w:rsidRPr="003A75B5" w:rsidRDefault="009053C5" w:rsidP="009053C5">
      <w:pPr>
        <w:ind w:firstLine="851"/>
        <w:contextualSpacing/>
        <w:jc w:val="both"/>
        <w:rPr>
          <w:color w:val="000000"/>
          <w:sz w:val="26"/>
          <w:szCs w:val="26"/>
        </w:rPr>
      </w:pPr>
    </w:p>
    <w:p w:rsidR="009053C5" w:rsidRPr="0060049D" w:rsidRDefault="009053C5" w:rsidP="009053C5">
      <w:pPr>
        <w:contextualSpacing/>
        <w:jc w:val="both"/>
        <w:rPr>
          <w:color w:val="000000"/>
          <w:sz w:val="28"/>
          <w:szCs w:val="28"/>
        </w:rPr>
      </w:pPr>
    </w:p>
    <w:p w:rsidR="009053C5" w:rsidRPr="0060049D" w:rsidRDefault="009053C5" w:rsidP="009053C5">
      <w:pPr>
        <w:contextualSpacing/>
        <w:jc w:val="both"/>
        <w:rPr>
          <w:color w:val="000000"/>
          <w:sz w:val="28"/>
          <w:szCs w:val="28"/>
        </w:rPr>
      </w:pPr>
    </w:p>
    <w:p w:rsidR="009053C5" w:rsidRDefault="009053C5" w:rsidP="009053C5">
      <w:pPr>
        <w:contextualSpacing/>
        <w:jc w:val="both"/>
        <w:rPr>
          <w:color w:val="000000"/>
          <w:sz w:val="28"/>
          <w:szCs w:val="28"/>
        </w:rPr>
      </w:pPr>
    </w:p>
    <w:p w:rsidR="009053C5" w:rsidRDefault="009053C5" w:rsidP="009053C5">
      <w:pPr>
        <w:contextualSpacing/>
        <w:jc w:val="both"/>
        <w:rPr>
          <w:color w:val="000000"/>
          <w:sz w:val="28"/>
          <w:szCs w:val="28"/>
        </w:rPr>
      </w:pPr>
    </w:p>
    <w:p w:rsidR="009053C5" w:rsidRDefault="009053C5" w:rsidP="009053C5">
      <w:pPr>
        <w:contextualSpacing/>
        <w:jc w:val="both"/>
        <w:rPr>
          <w:color w:val="000000"/>
          <w:sz w:val="28"/>
          <w:szCs w:val="28"/>
        </w:rPr>
      </w:pPr>
    </w:p>
    <w:p w:rsidR="009053C5" w:rsidRDefault="009053C5" w:rsidP="009053C5">
      <w:pPr>
        <w:contextualSpacing/>
        <w:jc w:val="both"/>
        <w:rPr>
          <w:color w:val="000000"/>
          <w:sz w:val="28"/>
          <w:szCs w:val="28"/>
        </w:rPr>
      </w:pPr>
    </w:p>
    <w:p w:rsidR="009053C5" w:rsidRDefault="009053C5" w:rsidP="009053C5">
      <w:pPr>
        <w:contextualSpacing/>
        <w:jc w:val="both"/>
        <w:rPr>
          <w:color w:val="000000"/>
          <w:sz w:val="28"/>
          <w:szCs w:val="28"/>
        </w:rPr>
      </w:pPr>
    </w:p>
    <w:p w:rsidR="009053C5" w:rsidRDefault="009053C5" w:rsidP="009053C5">
      <w:pPr>
        <w:contextualSpacing/>
        <w:jc w:val="both"/>
        <w:rPr>
          <w:color w:val="000000"/>
          <w:sz w:val="28"/>
          <w:szCs w:val="28"/>
        </w:rPr>
      </w:pPr>
    </w:p>
    <w:p w:rsidR="009053C5" w:rsidRDefault="009053C5" w:rsidP="009053C5">
      <w:pPr>
        <w:contextualSpacing/>
        <w:jc w:val="both"/>
        <w:rPr>
          <w:color w:val="000000"/>
          <w:sz w:val="28"/>
          <w:szCs w:val="28"/>
        </w:rPr>
      </w:pPr>
    </w:p>
    <w:p w:rsidR="009053C5" w:rsidRDefault="009053C5" w:rsidP="009053C5">
      <w:pPr>
        <w:contextualSpacing/>
        <w:jc w:val="both"/>
        <w:rPr>
          <w:color w:val="000000"/>
          <w:sz w:val="28"/>
          <w:szCs w:val="28"/>
        </w:rPr>
      </w:pPr>
    </w:p>
    <w:p w:rsidR="009053C5" w:rsidRDefault="009053C5" w:rsidP="009053C5">
      <w:pPr>
        <w:contextualSpacing/>
        <w:jc w:val="both"/>
        <w:rPr>
          <w:color w:val="000000"/>
          <w:sz w:val="28"/>
          <w:szCs w:val="28"/>
        </w:rPr>
      </w:pPr>
    </w:p>
    <w:p w:rsidR="009053C5" w:rsidRDefault="009053C5" w:rsidP="009053C5">
      <w:pPr>
        <w:contextualSpacing/>
        <w:jc w:val="both"/>
        <w:rPr>
          <w:color w:val="000000"/>
          <w:sz w:val="28"/>
          <w:szCs w:val="28"/>
        </w:rPr>
      </w:pPr>
    </w:p>
    <w:p w:rsidR="009053C5" w:rsidRDefault="009053C5" w:rsidP="009053C5">
      <w:pPr>
        <w:contextualSpacing/>
        <w:jc w:val="both"/>
        <w:rPr>
          <w:color w:val="000000"/>
          <w:sz w:val="28"/>
          <w:szCs w:val="28"/>
        </w:rPr>
      </w:pPr>
    </w:p>
    <w:p w:rsidR="009053C5" w:rsidRDefault="009053C5" w:rsidP="009053C5">
      <w:pPr>
        <w:contextualSpacing/>
        <w:jc w:val="both"/>
        <w:rPr>
          <w:color w:val="000000"/>
          <w:sz w:val="28"/>
          <w:szCs w:val="28"/>
        </w:rPr>
      </w:pPr>
    </w:p>
    <w:p w:rsidR="009053C5" w:rsidRDefault="009053C5" w:rsidP="009053C5">
      <w:pPr>
        <w:contextualSpacing/>
        <w:jc w:val="both"/>
        <w:rPr>
          <w:color w:val="000000"/>
          <w:sz w:val="28"/>
          <w:szCs w:val="28"/>
        </w:rPr>
      </w:pPr>
    </w:p>
    <w:p w:rsidR="009053C5" w:rsidRDefault="009053C5" w:rsidP="009053C5">
      <w:pPr>
        <w:contextualSpacing/>
        <w:jc w:val="both"/>
        <w:rPr>
          <w:color w:val="000000"/>
          <w:sz w:val="28"/>
          <w:szCs w:val="28"/>
        </w:rPr>
      </w:pPr>
    </w:p>
    <w:p w:rsidR="009053C5" w:rsidRDefault="009053C5" w:rsidP="009053C5">
      <w:pPr>
        <w:contextualSpacing/>
        <w:jc w:val="both"/>
        <w:rPr>
          <w:color w:val="000000"/>
          <w:sz w:val="28"/>
          <w:szCs w:val="28"/>
        </w:rPr>
      </w:pPr>
    </w:p>
    <w:p w:rsidR="009053C5" w:rsidRDefault="009053C5" w:rsidP="009053C5">
      <w:pPr>
        <w:contextualSpacing/>
        <w:jc w:val="both"/>
        <w:rPr>
          <w:color w:val="000000"/>
          <w:sz w:val="28"/>
          <w:szCs w:val="28"/>
        </w:rPr>
      </w:pPr>
    </w:p>
    <w:p w:rsidR="009053C5" w:rsidRDefault="009053C5" w:rsidP="009053C5">
      <w:pPr>
        <w:contextualSpacing/>
        <w:jc w:val="both"/>
        <w:rPr>
          <w:color w:val="000000"/>
          <w:sz w:val="28"/>
          <w:szCs w:val="28"/>
        </w:rPr>
      </w:pPr>
    </w:p>
    <w:p w:rsidR="009053C5" w:rsidRDefault="009053C5" w:rsidP="009053C5">
      <w:pPr>
        <w:contextualSpacing/>
        <w:jc w:val="both"/>
        <w:rPr>
          <w:color w:val="000000"/>
          <w:sz w:val="28"/>
          <w:szCs w:val="28"/>
        </w:rPr>
      </w:pPr>
    </w:p>
    <w:p w:rsidR="009053C5" w:rsidRDefault="009053C5" w:rsidP="009053C5">
      <w:pPr>
        <w:contextualSpacing/>
        <w:jc w:val="both"/>
        <w:rPr>
          <w:color w:val="000000"/>
          <w:sz w:val="28"/>
          <w:szCs w:val="28"/>
        </w:rPr>
      </w:pPr>
    </w:p>
    <w:p w:rsidR="009053C5" w:rsidRPr="0060049D" w:rsidRDefault="009053C5" w:rsidP="009053C5">
      <w:pPr>
        <w:contextualSpacing/>
        <w:jc w:val="both"/>
        <w:rPr>
          <w:color w:val="000000"/>
          <w:sz w:val="28"/>
          <w:szCs w:val="28"/>
        </w:rPr>
      </w:pPr>
    </w:p>
    <w:p w:rsidR="009053C5" w:rsidRDefault="009053C5" w:rsidP="009053C5">
      <w:pPr>
        <w:pStyle w:val="16"/>
        <w:ind w:firstLine="709"/>
        <w:jc w:val="both"/>
        <w:rPr>
          <w:rFonts w:ascii="Times New Roman" w:hAnsi="Times New Roman" w:cs="Times New Roman"/>
          <w:sz w:val="26"/>
          <w:szCs w:val="26"/>
        </w:rPr>
      </w:pPr>
    </w:p>
    <w:p w:rsidR="009053C5" w:rsidRDefault="009053C5" w:rsidP="009053C5">
      <w:pPr>
        <w:pStyle w:val="16"/>
        <w:ind w:firstLine="709"/>
        <w:jc w:val="both"/>
        <w:rPr>
          <w:rFonts w:ascii="Times New Roman" w:hAnsi="Times New Roman" w:cs="Times New Roman"/>
          <w:sz w:val="26"/>
          <w:szCs w:val="26"/>
        </w:rPr>
      </w:pPr>
    </w:p>
    <w:p w:rsidR="009053C5" w:rsidRDefault="009053C5" w:rsidP="009053C5">
      <w:pPr>
        <w:pStyle w:val="16"/>
        <w:ind w:firstLine="709"/>
        <w:jc w:val="both"/>
        <w:rPr>
          <w:rFonts w:ascii="Times New Roman" w:hAnsi="Times New Roman" w:cs="Times New Roman"/>
          <w:sz w:val="26"/>
          <w:szCs w:val="26"/>
        </w:rPr>
      </w:pPr>
    </w:p>
    <w:p w:rsidR="009053C5" w:rsidRDefault="009053C5" w:rsidP="009053C5">
      <w:pPr>
        <w:pStyle w:val="16"/>
        <w:ind w:firstLine="709"/>
        <w:jc w:val="both"/>
        <w:rPr>
          <w:rFonts w:ascii="Times New Roman" w:hAnsi="Times New Roman" w:cs="Times New Roman"/>
          <w:sz w:val="26"/>
          <w:szCs w:val="26"/>
        </w:rPr>
      </w:pPr>
    </w:p>
    <w:p w:rsidR="009053C5" w:rsidRDefault="009053C5" w:rsidP="009053C5">
      <w:pPr>
        <w:pStyle w:val="16"/>
        <w:ind w:firstLine="709"/>
        <w:jc w:val="both"/>
        <w:rPr>
          <w:rFonts w:ascii="Times New Roman" w:hAnsi="Times New Roman" w:cs="Times New Roman"/>
          <w:sz w:val="26"/>
          <w:szCs w:val="26"/>
        </w:rPr>
      </w:pPr>
    </w:p>
    <w:p w:rsidR="009053C5" w:rsidRPr="004049D8" w:rsidRDefault="009053C5" w:rsidP="009053C5">
      <w:pPr>
        <w:pStyle w:val="ConsPlusNormal"/>
        <w:ind w:firstLine="0"/>
        <w:jc w:val="right"/>
        <w:rPr>
          <w:rFonts w:ascii="Times New Roman" w:hAnsi="Times New Roman" w:cs="Times New Roman"/>
        </w:rPr>
      </w:pPr>
      <w:r>
        <w:rPr>
          <w:rFonts w:ascii="Times New Roman" w:hAnsi="Times New Roman" w:cs="Times New Roman"/>
          <w:color w:val="000000"/>
          <w:sz w:val="24"/>
          <w:szCs w:val="24"/>
        </w:rPr>
        <w:t>П</w:t>
      </w:r>
      <w:r w:rsidRPr="004049D8">
        <w:rPr>
          <w:rFonts w:ascii="Times New Roman" w:hAnsi="Times New Roman" w:cs="Times New Roman"/>
          <w:color w:val="000000"/>
          <w:sz w:val="24"/>
          <w:szCs w:val="24"/>
        </w:rPr>
        <w:t>риложение № 1</w:t>
      </w:r>
    </w:p>
    <w:p w:rsidR="009053C5" w:rsidRPr="004049D8" w:rsidRDefault="009053C5" w:rsidP="009053C5">
      <w:pPr>
        <w:pStyle w:val="ConsPlusNormal"/>
        <w:ind w:firstLine="0"/>
        <w:jc w:val="right"/>
        <w:rPr>
          <w:rFonts w:ascii="Times New Roman" w:hAnsi="Times New Roman" w:cs="Times New Roman"/>
          <w:color w:val="000000"/>
          <w:sz w:val="24"/>
          <w:szCs w:val="24"/>
        </w:rPr>
      </w:pPr>
      <w:r w:rsidRPr="004049D8">
        <w:rPr>
          <w:rFonts w:ascii="Times New Roman" w:hAnsi="Times New Roman" w:cs="Times New Roman"/>
          <w:color w:val="000000"/>
          <w:sz w:val="24"/>
          <w:szCs w:val="24"/>
        </w:rPr>
        <w:t>к Положению о муниципальном земельном контрол</w:t>
      </w:r>
      <w:r>
        <w:rPr>
          <w:rFonts w:ascii="Times New Roman" w:hAnsi="Times New Roman" w:cs="Times New Roman"/>
          <w:color w:val="000000"/>
          <w:sz w:val="24"/>
          <w:szCs w:val="24"/>
        </w:rPr>
        <w:t>е</w:t>
      </w:r>
      <w:r w:rsidRPr="004049D8">
        <w:rPr>
          <w:rFonts w:ascii="Times New Roman" w:hAnsi="Times New Roman" w:cs="Times New Roman"/>
          <w:color w:val="000000"/>
          <w:sz w:val="24"/>
          <w:szCs w:val="24"/>
        </w:rPr>
        <w:t xml:space="preserve"> </w:t>
      </w:r>
    </w:p>
    <w:p w:rsidR="009053C5" w:rsidRPr="004049D8" w:rsidRDefault="009053C5" w:rsidP="009053C5">
      <w:pPr>
        <w:pStyle w:val="ConsPlusNormal"/>
        <w:ind w:firstLine="0"/>
        <w:jc w:val="right"/>
        <w:rPr>
          <w:rFonts w:ascii="Times New Roman" w:hAnsi="Times New Roman" w:cs="Times New Roman"/>
          <w:i/>
          <w:iCs/>
          <w:color w:val="000000"/>
          <w:sz w:val="24"/>
          <w:szCs w:val="24"/>
        </w:rPr>
      </w:pPr>
      <w:r w:rsidRPr="004049D8">
        <w:rPr>
          <w:rFonts w:ascii="Times New Roman" w:hAnsi="Times New Roman" w:cs="Times New Roman"/>
          <w:color w:val="000000"/>
          <w:sz w:val="24"/>
          <w:szCs w:val="24"/>
        </w:rPr>
        <w:t xml:space="preserve">в границах </w:t>
      </w:r>
      <w:r>
        <w:rPr>
          <w:rFonts w:ascii="Times New Roman" w:hAnsi="Times New Roman" w:cs="Times New Roman"/>
          <w:color w:val="000000"/>
          <w:sz w:val="24"/>
          <w:szCs w:val="24"/>
        </w:rPr>
        <w:t>муниципального образования «</w:t>
      </w:r>
      <w:r w:rsidRPr="00583941">
        <w:rPr>
          <w:rFonts w:ascii="Times New Roman" w:hAnsi="Times New Roman" w:cs="Times New Roman"/>
          <w:color w:val="000000"/>
          <w:sz w:val="24"/>
          <w:szCs w:val="24"/>
        </w:rPr>
        <w:t xml:space="preserve">Городской округ </w:t>
      </w:r>
      <w:r>
        <w:rPr>
          <w:rFonts w:ascii="Times New Roman" w:hAnsi="Times New Roman" w:cs="Times New Roman"/>
          <w:color w:val="000000"/>
          <w:sz w:val="24"/>
          <w:szCs w:val="24"/>
        </w:rPr>
        <w:t>город Шарыпово Красноярского края»</w:t>
      </w:r>
    </w:p>
    <w:p w:rsidR="009053C5" w:rsidRPr="004049D8" w:rsidRDefault="009053C5" w:rsidP="009053C5">
      <w:pPr>
        <w:pStyle w:val="ConsPlusNormal"/>
        <w:ind w:firstLine="0"/>
        <w:jc w:val="right"/>
        <w:rPr>
          <w:rFonts w:ascii="Times New Roman" w:hAnsi="Times New Roman" w:cs="Times New Roman"/>
          <w:b/>
          <w:bCs/>
          <w:color w:val="000000"/>
          <w:sz w:val="24"/>
          <w:szCs w:val="24"/>
        </w:rPr>
      </w:pPr>
    </w:p>
    <w:p w:rsidR="009053C5" w:rsidRDefault="009053C5" w:rsidP="009053C5">
      <w:pPr>
        <w:pStyle w:val="ConsPlusTitle"/>
        <w:jc w:val="center"/>
        <w:rPr>
          <w:rFonts w:ascii="Times New Roman" w:hAnsi="Times New Roman" w:cs="Times New Roman"/>
          <w:color w:val="000000"/>
          <w:sz w:val="26"/>
          <w:szCs w:val="26"/>
        </w:rPr>
      </w:pPr>
      <w:bookmarkStart w:id="2" w:name="Par381"/>
      <w:bookmarkEnd w:id="2"/>
    </w:p>
    <w:p w:rsidR="009053C5" w:rsidRPr="00DA7BCE" w:rsidRDefault="009053C5" w:rsidP="009053C5">
      <w:pPr>
        <w:pStyle w:val="ConsPlusTitle"/>
        <w:jc w:val="center"/>
        <w:rPr>
          <w:rFonts w:ascii="Times New Roman" w:hAnsi="Times New Roman" w:cs="Times New Roman"/>
          <w:sz w:val="26"/>
          <w:szCs w:val="26"/>
        </w:rPr>
      </w:pPr>
      <w:r w:rsidRPr="00DA7BCE">
        <w:rPr>
          <w:rFonts w:ascii="Times New Roman" w:hAnsi="Times New Roman" w:cs="Times New Roman"/>
          <w:color w:val="000000"/>
          <w:sz w:val="26"/>
          <w:szCs w:val="26"/>
        </w:rPr>
        <w:t>Критерии</w:t>
      </w:r>
    </w:p>
    <w:p w:rsidR="009053C5" w:rsidRPr="00DA7BCE" w:rsidRDefault="009053C5" w:rsidP="009053C5">
      <w:pPr>
        <w:pStyle w:val="ConsPlusTitle"/>
        <w:jc w:val="center"/>
        <w:rPr>
          <w:rFonts w:ascii="Times New Roman" w:hAnsi="Times New Roman" w:cs="Times New Roman"/>
          <w:color w:val="000000"/>
          <w:sz w:val="26"/>
          <w:szCs w:val="26"/>
        </w:rPr>
      </w:pPr>
      <w:r w:rsidRPr="00DA7BCE">
        <w:rPr>
          <w:rFonts w:ascii="Times New Roman" w:hAnsi="Times New Roman" w:cs="Times New Roman"/>
          <w:color w:val="000000"/>
          <w:sz w:val="26"/>
          <w:szCs w:val="26"/>
        </w:rPr>
        <w:t xml:space="preserve">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w:t>
      </w:r>
      <w:bookmarkStart w:id="3" w:name="_Hlk83303816"/>
      <w:r w:rsidRPr="00DA7BCE">
        <w:rPr>
          <w:rFonts w:ascii="Times New Roman" w:hAnsi="Times New Roman" w:cs="Times New Roman"/>
          <w:color w:val="000000"/>
          <w:sz w:val="26"/>
          <w:szCs w:val="26"/>
        </w:rPr>
        <w:t>КУМИ Администрации города Шарыпово муниципального земельного контроля</w:t>
      </w:r>
    </w:p>
    <w:bookmarkEnd w:id="3"/>
    <w:p w:rsidR="009053C5" w:rsidRPr="00DA7BCE" w:rsidRDefault="009053C5" w:rsidP="009053C5">
      <w:pPr>
        <w:pStyle w:val="ConsPlusTitle"/>
        <w:jc w:val="center"/>
        <w:rPr>
          <w:rFonts w:ascii="Times New Roman" w:hAnsi="Times New Roman" w:cs="Times New Roman"/>
          <w:sz w:val="26"/>
          <w:szCs w:val="26"/>
        </w:rPr>
      </w:pPr>
    </w:p>
    <w:p w:rsidR="009053C5" w:rsidRPr="00DA7BCE" w:rsidRDefault="009053C5" w:rsidP="009053C5">
      <w:pPr>
        <w:pStyle w:val="ConsPlusNormal"/>
        <w:ind w:firstLine="709"/>
        <w:jc w:val="both"/>
        <w:rPr>
          <w:rFonts w:ascii="Times New Roman" w:hAnsi="Times New Roman" w:cs="Times New Roman"/>
          <w:sz w:val="26"/>
          <w:szCs w:val="26"/>
        </w:rPr>
      </w:pPr>
      <w:r w:rsidRPr="00DA7BCE">
        <w:rPr>
          <w:rFonts w:ascii="Times New Roman" w:hAnsi="Times New Roman" w:cs="Times New Roman"/>
          <w:color w:val="000000"/>
          <w:sz w:val="26"/>
          <w:szCs w:val="26"/>
        </w:rPr>
        <w:t>1. К категории среднего риска относятся:</w:t>
      </w:r>
    </w:p>
    <w:p w:rsidR="009053C5" w:rsidRPr="00DA7BCE" w:rsidRDefault="009053C5" w:rsidP="009053C5">
      <w:pPr>
        <w:pStyle w:val="ConsPlusNormal"/>
        <w:ind w:firstLine="709"/>
        <w:jc w:val="both"/>
        <w:rPr>
          <w:rFonts w:ascii="Times New Roman" w:hAnsi="Times New Roman" w:cs="Times New Roman"/>
          <w:sz w:val="26"/>
          <w:szCs w:val="26"/>
        </w:rPr>
      </w:pPr>
      <w:r w:rsidRPr="00DA7BCE">
        <w:rPr>
          <w:rFonts w:ascii="Times New Roman" w:hAnsi="Times New Roman" w:cs="Times New Roman"/>
          <w:color w:val="000000"/>
          <w:sz w:val="26"/>
          <w:szCs w:val="26"/>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9053C5" w:rsidRPr="00DA7BCE" w:rsidRDefault="009053C5" w:rsidP="009053C5">
      <w:pPr>
        <w:pStyle w:val="ConsPlusNormal"/>
        <w:ind w:firstLine="709"/>
        <w:jc w:val="both"/>
        <w:rPr>
          <w:rFonts w:ascii="Times New Roman" w:hAnsi="Times New Roman" w:cs="Times New Roman"/>
          <w:sz w:val="26"/>
          <w:szCs w:val="26"/>
        </w:rPr>
      </w:pPr>
      <w:r w:rsidRPr="00DA7BCE">
        <w:rPr>
          <w:rFonts w:ascii="Times New Roman" w:hAnsi="Times New Roman" w:cs="Times New Roman"/>
          <w:color w:val="000000"/>
          <w:sz w:val="26"/>
          <w:szCs w:val="26"/>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rsidR="009053C5" w:rsidRPr="00DA7BCE" w:rsidRDefault="009053C5" w:rsidP="009053C5">
      <w:pPr>
        <w:pStyle w:val="ConsPlusNormal"/>
        <w:ind w:firstLine="709"/>
        <w:jc w:val="both"/>
        <w:rPr>
          <w:rFonts w:ascii="Times New Roman" w:hAnsi="Times New Roman" w:cs="Times New Roman"/>
          <w:sz w:val="26"/>
          <w:szCs w:val="26"/>
        </w:rPr>
      </w:pPr>
      <w:r w:rsidRPr="00DA7BCE">
        <w:rPr>
          <w:rFonts w:ascii="Times New Roman" w:hAnsi="Times New Roman" w:cs="Times New Roman"/>
          <w:color w:val="000000"/>
          <w:sz w:val="26"/>
          <w:szCs w:val="26"/>
        </w:rPr>
        <w:t>2. К категории умеренного риска относятся земельные участки:</w:t>
      </w:r>
    </w:p>
    <w:p w:rsidR="009053C5" w:rsidRPr="00DA7BCE" w:rsidRDefault="009053C5" w:rsidP="009053C5">
      <w:pPr>
        <w:pStyle w:val="ConsPlusNormal"/>
        <w:ind w:firstLine="709"/>
        <w:jc w:val="both"/>
        <w:rPr>
          <w:rFonts w:ascii="Times New Roman" w:hAnsi="Times New Roman" w:cs="Times New Roman"/>
          <w:sz w:val="26"/>
          <w:szCs w:val="26"/>
        </w:rPr>
      </w:pPr>
      <w:proofErr w:type="gramStart"/>
      <w:r w:rsidRPr="00DA7BCE">
        <w:rPr>
          <w:rFonts w:ascii="Times New Roman" w:hAnsi="Times New Roman" w:cs="Times New Roman"/>
          <w:color w:val="000000"/>
          <w:sz w:val="26"/>
          <w:szCs w:val="26"/>
        </w:rPr>
        <w:t>а) относящиеся к категории земель населенных пунктов;</w:t>
      </w:r>
      <w:proofErr w:type="gramEnd"/>
    </w:p>
    <w:p w:rsidR="009053C5" w:rsidRPr="00DA7BCE" w:rsidRDefault="009053C5" w:rsidP="009053C5">
      <w:pPr>
        <w:pStyle w:val="ConsPlusNormal"/>
        <w:ind w:firstLine="709"/>
        <w:jc w:val="both"/>
        <w:rPr>
          <w:rFonts w:ascii="Times New Roman" w:hAnsi="Times New Roman" w:cs="Times New Roman"/>
          <w:sz w:val="26"/>
          <w:szCs w:val="26"/>
        </w:rPr>
      </w:pPr>
      <w:proofErr w:type="gramStart"/>
      <w:r w:rsidRPr="00DA7BCE">
        <w:rPr>
          <w:rFonts w:ascii="Times New Roman" w:hAnsi="Times New Roman" w:cs="Times New Roman"/>
          <w:color w:val="000000"/>
          <w:sz w:val="26"/>
          <w:szCs w:val="26"/>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roofErr w:type="gramEnd"/>
    </w:p>
    <w:p w:rsidR="009053C5" w:rsidRPr="00DA7BCE" w:rsidRDefault="009053C5" w:rsidP="009053C5">
      <w:pPr>
        <w:pStyle w:val="ConsPlusNormal"/>
        <w:ind w:firstLine="709"/>
        <w:jc w:val="both"/>
        <w:rPr>
          <w:rFonts w:ascii="Times New Roman" w:hAnsi="Times New Roman" w:cs="Times New Roman"/>
          <w:sz w:val="26"/>
          <w:szCs w:val="26"/>
        </w:rPr>
      </w:pPr>
      <w:proofErr w:type="gramStart"/>
      <w:r w:rsidRPr="00DA7BCE">
        <w:rPr>
          <w:rFonts w:ascii="Times New Roman" w:hAnsi="Times New Roman" w:cs="Times New Roman"/>
          <w:color w:val="000000"/>
          <w:sz w:val="26"/>
          <w:szCs w:val="26"/>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roofErr w:type="gramEnd"/>
    </w:p>
    <w:p w:rsidR="009053C5" w:rsidRPr="00DA7BCE" w:rsidRDefault="009053C5" w:rsidP="009053C5">
      <w:pPr>
        <w:pStyle w:val="ConsPlusNormal"/>
        <w:widowControl w:val="0"/>
        <w:ind w:firstLine="709"/>
        <w:jc w:val="both"/>
        <w:rPr>
          <w:rFonts w:ascii="Times New Roman" w:hAnsi="Times New Roman" w:cs="Times New Roman"/>
          <w:color w:val="000000"/>
          <w:sz w:val="26"/>
          <w:szCs w:val="26"/>
        </w:rPr>
      </w:pPr>
      <w:r w:rsidRPr="00DA7BCE">
        <w:rPr>
          <w:rFonts w:ascii="Times New Roman" w:hAnsi="Times New Roman" w:cs="Times New Roman"/>
          <w:color w:val="000000"/>
          <w:sz w:val="26"/>
          <w:szCs w:val="26"/>
        </w:rPr>
        <w:t>3.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rsidR="009053C5" w:rsidRDefault="009053C5" w:rsidP="009053C5">
      <w:pPr>
        <w:pStyle w:val="ConsPlusNormal"/>
        <w:ind w:firstLine="0"/>
        <w:jc w:val="right"/>
        <w:rPr>
          <w:rFonts w:ascii="Times New Roman" w:hAnsi="Times New Roman" w:cs="Times New Roman"/>
          <w:color w:val="000000"/>
          <w:sz w:val="24"/>
          <w:szCs w:val="24"/>
        </w:rPr>
      </w:pPr>
    </w:p>
    <w:p w:rsidR="009053C5" w:rsidRDefault="009053C5" w:rsidP="009053C5">
      <w:pPr>
        <w:pStyle w:val="ConsPlusNormal"/>
        <w:ind w:firstLine="0"/>
        <w:jc w:val="right"/>
        <w:rPr>
          <w:rFonts w:ascii="Times New Roman" w:hAnsi="Times New Roman" w:cs="Times New Roman"/>
          <w:color w:val="000000"/>
          <w:sz w:val="24"/>
          <w:szCs w:val="24"/>
        </w:rPr>
      </w:pPr>
    </w:p>
    <w:p w:rsidR="009053C5" w:rsidRDefault="009053C5" w:rsidP="009053C5">
      <w:pPr>
        <w:pStyle w:val="ConsPlusNormal"/>
        <w:ind w:firstLine="0"/>
        <w:jc w:val="right"/>
        <w:rPr>
          <w:rFonts w:ascii="Times New Roman" w:hAnsi="Times New Roman" w:cs="Times New Roman"/>
          <w:color w:val="000000"/>
          <w:sz w:val="24"/>
          <w:szCs w:val="24"/>
        </w:rPr>
      </w:pPr>
    </w:p>
    <w:p w:rsidR="009053C5" w:rsidRDefault="009053C5" w:rsidP="009053C5">
      <w:pPr>
        <w:pStyle w:val="ConsPlusNormal"/>
        <w:ind w:firstLine="0"/>
        <w:jc w:val="right"/>
        <w:rPr>
          <w:rFonts w:ascii="Times New Roman" w:hAnsi="Times New Roman" w:cs="Times New Roman"/>
          <w:color w:val="000000"/>
          <w:sz w:val="24"/>
          <w:szCs w:val="24"/>
        </w:rPr>
      </w:pPr>
    </w:p>
    <w:p w:rsidR="009053C5" w:rsidRDefault="009053C5" w:rsidP="009053C5">
      <w:pPr>
        <w:pStyle w:val="ConsPlusNormal"/>
        <w:ind w:firstLine="0"/>
        <w:jc w:val="right"/>
        <w:rPr>
          <w:rFonts w:ascii="Times New Roman" w:hAnsi="Times New Roman" w:cs="Times New Roman"/>
          <w:color w:val="000000"/>
          <w:sz w:val="24"/>
          <w:szCs w:val="24"/>
        </w:rPr>
      </w:pPr>
    </w:p>
    <w:p w:rsidR="009053C5" w:rsidRDefault="009053C5" w:rsidP="009053C5">
      <w:pPr>
        <w:pStyle w:val="ConsPlusNormal"/>
        <w:ind w:firstLine="0"/>
        <w:jc w:val="right"/>
        <w:rPr>
          <w:rFonts w:ascii="Times New Roman" w:hAnsi="Times New Roman" w:cs="Times New Roman"/>
          <w:color w:val="000000"/>
          <w:sz w:val="24"/>
          <w:szCs w:val="24"/>
        </w:rPr>
      </w:pPr>
    </w:p>
    <w:p w:rsidR="009053C5" w:rsidRDefault="009053C5" w:rsidP="009053C5">
      <w:pPr>
        <w:pStyle w:val="ConsPlusNormal"/>
        <w:ind w:firstLine="0"/>
        <w:jc w:val="right"/>
        <w:rPr>
          <w:rFonts w:ascii="Times New Roman" w:hAnsi="Times New Roman" w:cs="Times New Roman"/>
          <w:color w:val="000000"/>
          <w:sz w:val="24"/>
          <w:szCs w:val="24"/>
        </w:rPr>
      </w:pPr>
    </w:p>
    <w:p w:rsidR="009053C5" w:rsidRDefault="009053C5" w:rsidP="009053C5">
      <w:pPr>
        <w:pStyle w:val="ConsPlusNormal"/>
        <w:ind w:firstLine="0"/>
        <w:jc w:val="right"/>
        <w:rPr>
          <w:rFonts w:ascii="Times New Roman" w:hAnsi="Times New Roman" w:cs="Times New Roman"/>
          <w:color w:val="000000"/>
          <w:sz w:val="24"/>
          <w:szCs w:val="24"/>
        </w:rPr>
      </w:pPr>
    </w:p>
    <w:p w:rsidR="009053C5" w:rsidRDefault="009053C5" w:rsidP="009053C5">
      <w:pPr>
        <w:pStyle w:val="ConsPlusNormal"/>
        <w:ind w:firstLine="0"/>
        <w:jc w:val="right"/>
        <w:rPr>
          <w:rFonts w:ascii="Times New Roman" w:hAnsi="Times New Roman" w:cs="Times New Roman"/>
          <w:color w:val="000000"/>
          <w:sz w:val="24"/>
          <w:szCs w:val="24"/>
        </w:rPr>
      </w:pPr>
    </w:p>
    <w:p w:rsidR="009053C5" w:rsidRDefault="009053C5" w:rsidP="009053C5">
      <w:pPr>
        <w:pStyle w:val="ConsPlusNormal"/>
        <w:ind w:firstLine="0"/>
        <w:jc w:val="right"/>
        <w:rPr>
          <w:rFonts w:ascii="Times New Roman" w:hAnsi="Times New Roman" w:cs="Times New Roman"/>
          <w:color w:val="000000"/>
          <w:sz w:val="24"/>
          <w:szCs w:val="24"/>
        </w:rPr>
      </w:pPr>
    </w:p>
    <w:p w:rsidR="009053C5" w:rsidRDefault="009053C5" w:rsidP="009053C5">
      <w:pPr>
        <w:pStyle w:val="ConsPlusNormal"/>
        <w:ind w:firstLine="0"/>
        <w:jc w:val="right"/>
        <w:rPr>
          <w:rFonts w:ascii="Times New Roman" w:hAnsi="Times New Roman" w:cs="Times New Roman"/>
          <w:color w:val="000000"/>
          <w:sz w:val="24"/>
          <w:szCs w:val="24"/>
        </w:rPr>
      </w:pPr>
    </w:p>
    <w:p w:rsidR="009053C5" w:rsidRDefault="009053C5" w:rsidP="009053C5">
      <w:pPr>
        <w:pStyle w:val="ConsPlusNormal"/>
        <w:ind w:firstLine="0"/>
        <w:jc w:val="right"/>
        <w:rPr>
          <w:rFonts w:ascii="Times New Roman" w:hAnsi="Times New Roman" w:cs="Times New Roman"/>
          <w:color w:val="000000"/>
          <w:sz w:val="24"/>
          <w:szCs w:val="24"/>
        </w:rPr>
      </w:pPr>
    </w:p>
    <w:p w:rsidR="009053C5" w:rsidRDefault="009053C5" w:rsidP="009053C5">
      <w:pPr>
        <w:pStyle w:val="ConsPlusNormal"/>
        <w:ind w:firstLine="0"/>
        <w:jc w:val="right"/>
        <w:rPr>
          <w:rFonts w:ascii="Times New Roman" w:hAnsi="Times New Roman" w:cs="Times New Roman"/>
          <w:color w:val="000000"/>
          <w:sz w:val="24"/>
          <w:szCs w:val="24"/>
        </w:rPr>
      </w:pPr>
    </w:p>
    <w:p w:rsidR="009053C5" w:rsidRDefault="009053C5" w:rsidP="009053C5">
      <w:pPr>
        <w:pStyle w:val="ConsPlusNormal"/>
        <w:ind w:firstLine="0"/>
        <w:jc w:val="right"/>
        <w:rPr>
          <w:rFonts w:ascii="Times New Roman" w:hAnsi="Times New Roman" w:cs="Times New Roman"/>
          <w:color w:val="000000"/>
          <w:sz w:val="24"/>
          <w:szCs w:val="24"/>
        </w:rPr>
      </w:pPr>
    </w:p>
    <w:p w:rsidR="009053C5" w:rsidRDefault="009053C5" w:rsidP="009053C5">
      <w:pPr>
        <w:pStyle w:val="ConsPlusNormal"/>
        <w:ind w:firstLine="0"/>
        <w:jc w:val="right"/>
        <w:rPr>
          <w:rFonts w:ascii="Times New Roman" w:hAnsi="Times New Roman" w:cs="Times New Roman"/>
          <w:color w:val="000000"/>
          <w:sz w:val="24"/>
          <w:szCs w:val="24"/>
        </w:rPr>
      </w:pPr>
    </w:p>
    <w:p w:rsidR="009053C5" w:rsidRDefault="009053C5" w:rsidP="009053C5">
      <w:pPr>
        <w:pStyle w:val="ConsPlusNormal"/>
        <w:ind w:firstLine="0"/>
        <w:jc w:val="right"/>
        <w:rPr>
          <w:rFonts w:ascii="Times New Roman" w:hAnsi="Times New Roman" w:cs="Times New Roman"/>
          <w:color w:val="000000"/>
          <w:sz w:val="24"/>
          <w:szCs w:val="24"/>
        </w:rPr>
      </w:pPr>
    </w:p>
    <w:p w:rsidR="009053C5" w:rsidRDefault="009053C5" w:rsidP="009053C5">
      <w:pPr>
        <w:pStyle w:val="ConsPlusNormal"/>
        <w:ind w:firstLine="0"/>
        <w:jc w:val="right"/>
        <w:rPr>
          <w:rFonts w:ascii="Times New Roman" w:hAnsi="Times New Roman" w:cs="Times New Roman"/>
          <w:color w:val="000000"/>
          <w:sz w:val="24"/>
          <w:szCs w:val="24"/>
        </w:rPr>
      </w:pPr>
    </w:p>
    <w:p w:rsidR="009053C5" w:rsidRPr="004049D8" w:rsidRDefault="009053C5" w:rsidP="009053C5">
      <w:pPr>
        <w:pStyle w:val="ConsPlusNormal"/>
        <w:ind w:firstLine="0"/>
        <w:jc w:val="right"/>
        <w:rPr>
          <w:rFonts w:ascii="Times New Roman" w:hAnsi="Times New Roman" w:cs="Times New Roman"/>
        </w:rPr>
      </w:pPr>
      <w:r w:rsidRPr="004049D8">
        <w:rPr>
          <w:rFonts w:ascii="Times New Roman" w:hAnsi="Times New Roman" w:cs="Times New Roman"/>
          <w:color w:val="000000"/>
          <w:sz w:val="24"/>
          <w:szCs w:val="24"/>
        </w:rPr>
        <w:t>Приложение № 2</w:t>
      </w:r>
    </w:p>
    <w:p w:rsidR="009053C5" w:rsidRPr="004049D8" w:rsidRDefault="009053C5" w:rsidP="009053C5">
      <w:pPr>
        <w:pStyle w:val="ConsPlusNormal"/>
        <w:ind w:firstLine="0"/>
        <w:jc w:val="right"/>
        <w:rPr>
          <w:rFonts w:ascii="Times New Roman" w:hAnsi="Times New Roman" w:cs="Times New Roman"/>
          <w:color w:val="000000"/>
          <w:sz w:val="24"/>
          <w:szCs w:val="24"/>
        </w:rPr>
      </w:pPr>
      <w:r w:rsidRPr="004049D8">
        <w:rPr>
          <w:rFonts w:ascii="Times New Roman" w:hAnsi="Times New Roman" w:cs="Times New Roman"/>
          <w:color w:val="000000"/>
          <w:sz w:val="24"/>
          <w:szCs w:val="24"/>
        </w:rPr>
        <w:t>к Положению о муниципальном земельном контрол</w:t>
      </w:r>
      <w:r>
        <w:rPr>
          <w:rFonts w:ascii="Times New Roman" w:hAnsi="Times New Roman" w:cs="Times New Roman"/>
          <w:color w:val="000000"/>
          <w:sz w:val="24"/>
          <w:szCs w:val="24"/>
        </w:rPr>
        <w:t>е</w:t>
      </w:r>
      <w:r w:rsidRPr="004049D8">
        <w:rPr>
          <w:rFonts w:ascii="Times New Roman" w:hAnsi="Times New Roman" w:cs="Times New Roman"/>
          <w:color w:val="000000"/>
          <w:sz w:val="24"/>
          <w:szCs w:val="24"/>
        </w:rPr>
        <w:t xml:space="preserve"> </w:t>
      </w:r>
    </w:p>
    <w:p w:rsidR="009053C5" w:rsidRPr="004049D8" w:rsidRDefault="009053C5" w:rsidP="009053C5">
      <w:pPr>
        <w:pStyle w:val="ConsPlusNormal"/>
        <w:ind w:firstLine="0"/>
        <w:jc w:val="right"/>
        <w:rPr>
          <w:rFonts w:ascii="Times New Roman" w:hAnsi="Times New Roman" w:cs="Times New Roman"/>
          <w:i/>
          <w:iCs/>
          <w:color w:val="000000"/>
          <w:sz w:val="24"/>
          <w:szCs w:val="24"/>
        </w:rPr>
      </w:pPr>
      <w:r w:rsidRPr="004049D8">
        <w:rPr>
          <w:rFonts w:ascii="Times New Roman" w:hAnsi="Times New Roman" w:cs="Times New Roman"/>
          <w:color w:val="000000"/>
          <w:sz w:val="24"/>
          <w:szCs w:val="24"/>
        </w:rPr>
        <w:t xml:space="preserve">в границах </w:t>
      </w:r>
      <w:r>
        <w:rPr>
          <w:rFonts w:ascii="Times New Roman" w:hAnsi="Times New Roman" w:cs="Times New Roman"/>
          <w:color w:val="000000"/>
          <w:sz w:val="24"/>
          <w:szCs w:val="24"/>
        </w:rPr>
        <w:t>муниципального образования «</w:t>
      </w:r>
      <w:r w:rsidRPr="00583941">
        <w:rPr>
          <w:rFonts w:ascii="Times New Roman" w:hAnsi="Times New Roman" w:cs="Times New Roman"/>
          <w:color w:val="000000"/>
          <w:sz w:val="24"/>
          <w:szCs w:val="24"/>
        </w:rPr>
        <w:t>Городской округ</w:t>
      </w:r>
      <w:r w:rsidRPr="00925755">
        <w:rPr>
          <w:rFonts w:ascii="Times New Roman" w:hAnsi="Times New Roman" w:cs="Times New Roman"/>
          <w:color w:val="000000"/>
          <w:sz w:val="26"/>
          <w:szCs w:val="26"/>
        </w:rPr>
        <w:t xml:space="preserve"> </w:t>
      </w:r>
      <w:r>
        <w:rPr>
          <w:rFonts w:ascii="Times New Roman" w:hAnsi="Times New Roman" w:cs="Times New Roman"/>
          <w:color w:val="000000"/>
          <w:sz w:val="24"/>
          <w:szCs w:val="24"/>
        </w:rPr>
        <w:t>город Шарыпово Красноярского края»</w:t>
      </w:r>
    </w:p>
    <w:p w:rsidR="009053C5" w:rsidRDefault="009053C5" w:rsidP="009053C5">
      <w:pPr>
        <w:spacing w:line="276" w:lineRule="auto"/>
        <w:ind w:firstLine="540"/>
        <w:jc w:val="both"/>
        <w:rPr>
          <w:color w:val="000000"/>
        </w:rPr>
      </w:pPr>
    </w:p>
    <w:p w:rsidR="009053C5" w:rsidRPr="004049D8" w:rsidRDefault="009053C5" w:rsidP="009053C5">
      <w:pPr>
        <w:spacing w:line="276" w:lineRule="auto"/>
        <w:ind w:firstLine="540"/>
        <w:jc w:val="both"/>
        <w:rPr>
          <w:color w:val="000000"/>
        </w:rPr>
      </w:pPr>
    </w:p>
    <w:p w:rsidR="009053C5" w:rsidRPr="00DA7BCE" w:rsidRDefault="009053C5" w:rsidP="009053C5">
      <w:pPr>
        <w:pStyle w:val="ConsPlusTitle"/>
        <w:jc w:val="center"/>
        <w:rPr>
          <w:rFonts w:ascii="Times New Roman" w:hAnsi="Times New Roman" w:cs="Times New Roman"/>
          <w:sz w:val="26"/>
          <w:szCs w:val="26"/>
        </w:rPr>
      </w:pPr>
      <w:r w:rsidRPr="00DA7BCE">
        <w:rPr>
          <w:rFonts w:ascii="Times New Roman" w:hAnsi="Times New Roman" w:cs="Times New Roman"/>
          <w:color w:val="000000"/>
          <w:sz w:val="26"/>
          <w:szCs w:val="26"/>
        </w:rPr>
        <w:t>Индикаторы риска нарушения обязательных требований, используемые для определения необходимости проведения внеплановых</w:t>
      </w:r>
    </w:p>
    <w:p w:rsidR="009053C5" w:rsidRPr="00DA7BCE" w:rsidRDefault="009053C5" w:rsidP="009053C5">
      <w:pPr>
        <w:pStyle w:val="ConsPlusTitle"/>
        <w:jc w:val="center"/>
        <w:rPr>
          <w:rFonts w:ascii="Times New Roman" w:hAnsi="Times New Roman" w:cs="Times New Roman"/>
          <w:color w:val="000000"/>
          <w:sz w:val="26"/>
          <w:szCs w:val="26"/>
        </w:rPr>
      </w:pPr>
      <w:r w:rsidRPr="00DA7BCE">
        <w:rPr>
          <w:rFonts w:ascii="Times New Roman" w:hAnsi="Times New Roman" w:cs="Times New Roman"/>
          <w:color w:val="000000"/>
          <w:sz w:val="26"/>
          <w:szCs w:val="26"/>
        </w:rPr>
        <w:t>проверок при осуществлении КУМИ Администрации города Шарыпово муниципального земельного контроля</w:t>
      </w:r>
    </w:p>
    <w:p w:rsidR="009053C5" w:rsidRPr="00DA7BCE" w:rsidRDefault="009053C5" w:rsidP="009053C5">
      <w:pPr>
        <w:pStyle w:val="ConsPlusNormal"/>
        <w:ind w:firstLine="540"/>
        <w:jc w:val="both"/>
        <w:rPr>
          <w:rFonts w:ascii="Times New Roman" w:hAnsi="Times New Roman" w:cs="Times New Roman"/>
          <w:color w:val="000000"/>
          <w:sz w:val="26"/>
          <w:szCs w:val="26"/>
        </w:rPr>
      </w:pPr>
    </w:p>
    <w:p w:rsidR="009053C5" w:rsidRPr="00CC39B8" w:rsidRDefault="009053C5" w:rsidP="009053C5">
      <w:pPr>
        <w:pStyle w:val="ConsPlusNormal"/>
        <w:ind w:firstLine="709"/>
        <w:jc w:val="both"/>
        <w:rPr>
          <w:rFonts w:ascii="Times New Roman" w:hAnsi="Times New Roman" w:cs="Times New Roman"/>
          <w:sz w:val="26"/>
          <w:szCs w:val="26"/>
        </w:rPr>
      </w:pPr>
      <w:r w:rsidRPr="00CC39B8">
        <w:rPr>
          <w:rFonts w:ascii="Times New Roman" w:hAnsi="Times New Roman" w:cs="Times New Roman"/>
          <w:color w:val="000000"/>
          <w:sz w:val="26"/>
          <w:szCs w:val="26"/>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rsidR="009053C5" w:rsidRPr="00CC39B8" w:rsidRDefault="009053C5" w:rsidP="009053C5">
      <w:pPr>
        <w:pStyle w:val="ConsPlusNormal"/>
        <w:ind w:firstLine="709"/>
        <w:jc w:val="both"/>
        <w:rPr>
          <w:rFonts w:ascii="Times New Roman" w:hAnsi="Times New Roman" w:cs="Times New Roman"/>
          <w:sz w:val="26"/>
          <w:szCs w:val="26"/>
        </w:rPr>
      </w:pPr>
      <w:r w:rsidRPr="00CC39B8">
        <w:rPr>
          <w:rFonts w:ascii="Times New Roman" w:hAnsi="Times New Roman" w:cs="Times New Roman"/>
          <w:color w:val="000000"/>
          <w:sz w:val="26"/>
          <w:szCs w:val="26"/>
        </w:rPr>
        <w:t>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rsidR="009053C5" w:rsidRPr="00CC39B8" w:rsidRDefault="009053C5" w:rsidP="009053C5">
      <w:pPr>
        <w:pStyle w:val="ConsPlusNormal"/>
        <w:ind w:firstLine="709"/>
        <w:jc w:val="both"/>
        <w:rPr>
          <w:rFonts w:ascii="Times New Roman" w:hAnsi="Times New Roman" w:cs="Times New Roman"/>
          <w:sz w:val="26"/>
          <w:szCs w:val="26"/>
        </w:rPr>
      </w:pPr>
      <w:r w:rsidRPr="00CC39B8">
        <w:rPr>
          <w:rFonts w:ascii="Times New Roman" w:hAnsi="Times New Roman" w:cs="Times New Roman"/>
          <w:color w:val="000000"/>
          <w:sz w:val="26"/>
          <w:szCs w:val="26"/>
        </w:rPr>
        <w:t>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
    <w:p w:rsidR="009053C5" w:rsidRPr="00CC39B8" w:rsidRDefault="009053C5" w:rsidP="009053C5">
      <w:pPr>
        <w:pStyle w:val="ConsPlusNormal"/>
        <w:ind w:firstLine="709"/>
        <w:jc w:val="both"/>
        <w:rPr>
          <w:rFonts w:ascii="Times New Roman" w:hAnsi="Times New Roman" w:cs="Times New Roman"/>
          <w:sz w:val="26"/>
          <w:szCs w:val="26"/>
        </w:rPr>
      </w:pPr>
      <w:r w:rsidRPr="00CC39B8">
        <w:rPr>
          <w:rFonts w:ascii="Times New Roman" w:hAnsi="Times New Roman" w:cs="Times New Roman"/>
          <w:color w:val="000000"/>
          <w:sz w:val="26"/>
          <w:szCs w:val="26"/>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rsidR="009053C5" w:rsidRPr="00CC39B8" w:rsidRDefault="009053C5" w:rsidP="009053C5">
      <w:pPr>
        <w:pStyle w:val="ConsPlusNormal"/>
        <w:ind w:firstLine="709"/>
        <w:jc w:val="both"/>
        <w:rPr>
          <w:rFonts w:ascii="Times New Roman" w:hAnsi="Times New Roman" w:cs="Times New Roman"/>
          <w:color w:val="000000"/>
          <w:sz w:val="26"/>
          <w:szCs w:val="26"/>
        </w:rPr>
      </w:pPr>
      <w:r w:rsidRPr="00CC39B8">
        <w:rPr>
          <w:rFonts w:ascii="Times New Roman" w:hAnsi="Times New Roman" w:cs="Times New Roman"/>
          <w:color w:val="000000"/>
          <w:sz w:val="26"/>
          <w:szCs w:val="26"/>
        </w:rPr>
        <w:t xml:space="preserve">5. Истечение одного года </w:t>
      </w:r>
      <w:proofErr w:type="gramStart"/>
      <w:r w:rsidRPr="00CC39B8">
        <w:rPr>
          <w:rFonts w:ascii="Times New Roman" w:hAnsi="Times New Roman" w:cs="Times New Roman"/>
          <w:color w:val="000000"/>
          <w:sz w:val="26"/>
          <w:szCs w:val="26"/>
        </w:rPr>
        <w:t>с момента возникновения в результате проведения публичных торгов на основании решения суда об изъятии земельного участка в связи</w:t>
      </w:r>
      <w:proofErr w:type="gramEnd"/>
      <w:r w:rsidRPr="00CC39B8">
        <w:rPr>
          <w:rFonts w:ascii="Times New Roman" w:hAnsi="Times New Roman" w:cs="Times New Roman"/>
          <w:color w:val="000000"/>
          <w:sz w:val="26"/>
          <w:szCs w:val="26"/>
        </w:rPr>
        <w:t xml:space="preserve">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rsidR="009053C5" w:rsidRPr="00CC39B8" w:rsidRDefault="009053C5" w:rsidP="009053C5">
      <w:pPr>
        <w:pStyle w:val="ConsPlusNormal"/>
        <w:ind w:firstLine="709"/>
        <w:jc w:val="both"/>
        <w:rPr>
          <w:rFonts w:ascii="Times New Roman" w:hAnsi="Times New Roman" w:cs="Times New Roman"/>
          <w:color w:val="000000"/>
          <w:sz w:val="26"/>
          <w:szCs w:val="26"/>
        </w:rPr>
      </w:pPr>
      <w:r w:rsidRPr="00CC39B8">
        <w:rPr>
          <w:rFonts w:ascii="Times New Roman" w:hAnsi="Times New Roman" w:cs="Times New Roman"/>
          <w:color w:val="000000"/>
          <w:sz w:val="26"/>
          <w:szCs w:val="26"/>
        </w:rPr>
        <w:t>6. Неисполнение обязанности по приведению земельного участка в состояние, пригодное для использования по целевому назначению.</w:t>
      </w:r>
    </w:p>
    <w:p w:rsidR="009053C5" w:rsidRPr="00CC39B8" w:rsidRDefault="009053C5" w:rsidP="009053C5">
      <w:pPr>
        <w:ind w:firstLine="709"/>
        <w:jc w:val="both"/>
        <w:rPr>
          <w:rFonts w:eastAsia="Calibri"/>
          <w:color w:val="000000"/>
          <w:sz w:val="26"/>
          <w:szCs w:val="26"/>
          <w:lang w:eastAsia="en-US"/>
        </w:rPr>
      </w:pPr>
      <w:r w:rsidRPr="00CC39B8">
        <w:rPr>
          <w:rFonts w:eastAsia="Calibri"/>
          <w:color w:val="000000"/>
          <w:sz w:val="26"/>
          <w:szCs w:val="26"/>
          <w:lang w:eastAsia="en-US"/>
        </w:rPr>
        <w:t xml:space="preserve">7. </w:t>
      </w:r>
      <w:r w:rsidRPr="00CC39B8">
        <w:rPr>
          <w:color w:val="000000"/>
          <w:sz w:val="26"/>
          <w:szCs w:val="26"/>
        </w:rPr>
        <w:t>Ограничение контролируемым лицом доступа неограниченному кругу лиц на земельные участки общего пользования посредством установки ограждающих конструкций при отсутствии земельных отношений и (или) разрешительных документов на установку ограждающих устройств;</w:t>
      </w:r>
    </w:p>
    <w:p w:rsidR="009053C5" w:rsidRPr="00CC39B8" w:rsidRDefault="009053C5" w:rsidP="009053C5">
      <w:pPr>
        <w:ind w:firstLine="709"/>
        <w:jc w:val="both"/>
        <w:rPr>
          <w:rFonts w:eastAsia="Calibri"/>
          <w:color w:val="000000"/>
          <w:sz w:val="26"/>
          <w:szCs w:val="26"/>
          <w:lang w:eastAsia="en-US"/>
        </w:rPr>
      </w:pPr>
      <w:r w:rsidRPr="00CC39B8">
        <w:rPr>
          <w:rFonts w:eastAsia="Calibri"/>
          <w:color w:val="000000"/>
          <w:sz w:val="26"/>
          <w:szCs w:val="26"/>
          <w:lang w:eastAsia="en-US"/>
        </w:rPr>
        <w:t xml:space="preserve">8. </w:t>
      </w:r>
      <w:r w:rsidRPr="00CC39B8">
        <w:rPr>
          <w:color w:val="000000"/>
          <w:sz w:val="26"/>
          <w:szCs w:val="26"/>
        </w:rPr>
        <w:t>Захламление земельного участка, выразившееся в размещении отходов вне установленных мест сбора твердых коммунальных отходов</w:t>
      </w:r>
      <w:r>
        <w:rPr>
          <w:color w:val="000000"/>
          <w:sz w:val="26"/>
          <w:szCs w:val="26"/>
        </w:rPr>
        <w:t xml:space="preserve"> </w:t>
      </w:r>
      <w:r w:rsidRPr="00CC39B8">
        <w:rPr>
          <w:color w:val="000000"/>
          <w:sz w:val="26"/>
          <w:szCs w:val="26"/>
        </w:rPr>
        <w:t>и крупногабаритных коммунальных отходов (бункерные и контейнерные площадки), установленных мест временного размещения или сортировки отходов; в границах земельного участка (сплошного слоя отходов), независимо от состава и вида отходов (вторичного сырья);</w:t>
      </w:r>
    </w:p>
    <w:p w:rsidR="009053C5" w:rsidRPr="00CC39B8" w:rsidRDefault="009053C5" w:rsidP="009053C5">
      <w:pPr>
        <w:ind w:firstLine="709"/>
        <w:jc w:val="both"/>
        <w:rPr>
          <w:color w:val="000000"/>
          <w:sz w:val="26"/>
          <w:szCs w:val="26"/>
        </w:rPr>
      </w:pPr>
      <w:r w:rsidRPr="00CC39B8">
        <w:rPr>
          <w:rFonts w:eastAsia="Calibri"/>
          <w:color w:val="000000"/>
          <w:sz w:val="26"/>
          <w:szCs w:val="26"/>
          <w:lang w:eastAsia="en-US"/>
        </w:rPr>
        <w:t xml:space="preserve">9. </w:t>
      </w:r>
      <w:r w:rsidRPr="00CC39B8">
        <w:rPr>
          <w:color w:val="000000"/>
          <w:sz w:val="26"/>
          <w:szCs w:val="26"/>
        </w:rPr>
        <w:t>Загрязнение, порча, уничтожение земель и почв и иное негативное воздействие на земли и почвы земельного участка;</w:t>
      </w:r>
    </w:p>
    <w:p w:rsidR="009053C5" w:rsidRPr="00CC39B8" w:rsidRDefault="009053C5" w:rsidP="009053C5">
      <w:pPr>
        <w:ind w:firstLine="709"/>
        <w:jc w:val="both"/>
        <w:rPr>
          <w:rFonts w:eastAsia="Calibri"/>
          <w:color w:val="000000"/>
          <w:sz w:val="26"/>
          <w:szCs w:val="26"/>
          <w:lang w:eastAsia="en-US"/>
        </w:rPr>
      </w:pPr>
      <w:r w:rsidRPr="00CC39B8">
        <w:rPr>
          <w:rFonts w:eastAsia="Calibri"/>
          <w:color w:val="000000"/>
          <w:sz w:val="26"/>
          <w:szCs w:val="26"/>
          <w:lang w:eastAsia="en-US"/>
        </w:rPr>
        <w:t xml:space="preserve">10. </w:t>
      </w:r>
      <w:r w:rsidRPr="00CC39B8">
        <w:rPr>
          <w:color w:val="000000"/>
          <w:sz w:val="26"/>
          <w:szCs w:val="26"/>
        </w:rPr>
        <w:t xml:space="preserve">Зарастание сорной растительностью и (или) древесно-кустарниковой растительностью, свидетельствующее о его неиспользовании для ведения сельскохозяйственного производства или осуществления иной связанной </w:t>
      </w:r>
      <w:r w:rsidRPr="00CC39B8">
        <w:rPr>
          <w:color w:val="000000"/>
          <w:sz w:val="26"/>
          <w:szCs w:val="26"/>
        </w:rPr>
        <w:br/>
        <w:t>с сельскохозяйственным производством деятельности;</w:t>
      </w:r>
    </w:p>
    <w:p w:rsidR="009053C5" w:rsidRPr="00CC39B8" w:rsidRDefault="009053C5" w:rsidP="009053C5">
      <w:pPr>
        <w:ind w:firstLine="709"/>
        <w:jc w:val="both"/>
        <w:rPr>
          <w:rFonts w:eastAsia="Calibri"/>
          <w:color w:val="000000"/>
          <w:sz w:val="26"/>
          <w:szCs w:val="26"/>
          <w:lang w:eastAsia="en-US"/>
        </w:rPr>
      </w:pPr>
      <w:r w:rsidRPr="00CC39B8">
        <w:rPr>
          <w:rFonts w:eastAsia="Calibri"/>
          <w:color w:val="000000"/>
          <w:sz w:val="26"/>
          <w:szCs w:val="26"/>
          <w:lang w:eastAsia="en-US"/>
        </w:rPr>
        <w:t xml:space="preserve">11. </w:t>
      </w:r>
      <w:r w:rsidRPr="00CC39B8">
        <w:rPr>
          <w:color w:val="000000"/>
          <w:sz w:val="26"/>
          <w:szCs w:val="26"/>
        </w:rPr>
        <w:t>Признаки водной и ветровой эрозии, подтопления, заболачивания, засоления, иссушения, загрязнение химическими веществами, в том числе радиоактивными, иными веществами и микроорганизмами, загрязнение отходами производства и потребления на земельном участке, негативно влияющих на состояние земель сельскохозяйственного назначения и уровень плодородия почвы;</w:t>
      </w:r>
    </w:p>
    <w:p w:rsidR="009053C5" w:rsidRPr="00CC39B8" w:rsidRDefault="009053C5" w:rsidP="009053C5">
      <w:pPr>
        <w:ind w:firstLine="709"/>
        <w:jc w:val="both"/>
        <w:rPr>
          <w:color w:val="000000"/>
          <w:sz w:val="26"/>
          <w:szCs w:val="26"/>
        </w:rPr>
      </w:pPr>
      <w:r w:rsidRPr="00CC39B8">
        <w:rPr>
          <w:color w:val="000000"/>
          <w:sz w:val="26"/>
          <w:szCs w:val="26"/>
        </w:rPr>
        <w:t xml:space="preserve">12. Наличие в Едином государственном реестре недвижимости сведений </w:t>
      </w:r>
      <w:r w:rsidRPr="00CC39B8">
        <w:rPr>
          <w:color w:val="000000"/>
          <w:sz w:val="26"/>
          <w:szCs w:val="26"/>
        </w:rPr>
        <w:br/>
        <w:t xml:space="preserve">о правах постоянного (бессрочного) пользования юридическим лицом </w:t>
      </w:r>
      <w:r w:rsidRPr="00CC39B8">
        <w:rPr>
          <w:color w:val="000000"/>
          <w:sz w:val="26"/>
          <w:szCs w:val="26"/>
        </w:rPr>
        <w:br/>
      </w:r>
      <w:r w:rsidRPr="00CC39B8">
        <w:rPr>
          <w:color w:val="000000"/>
          <w:sz w:val="26"/>
          <w:szCs w:val="26"/>
        </w:rPr>
        <w:lastRenderedPageBreak/>
        <w:t xml:space="preserve">на используемый земельный участок, которые в соответствии со статьей </w:t>
      </w:r>
      <w:r w:rsidRPr="00CC39B8">
        <w:rPr>
          <w:color w:val="000000"/>
          <w:sz w:val="26"/>
          <w:szCs w:val="26"/>
        </w:rPr>
        <w:br/>
        <w:t>3 Федерального закона от 25.10.2001 № 137-ФЗ «О введении в действие Земельного кодекса Российской Федерации» обязаны переоформить право постоянного (бессрочного) пользования.</w:t>
      </w:r>
    </w:p>
    <w:p w:rsidR="009053C5" w:rsidRPr="0060049D" w:rsidRDefault="009053C5" w:rsidP="009053C5">
      <w:pPr>
        <w:rPr>
          <w:color w:val="000000"/>
        </w:rPr>
      </w:pPr>
    </w:p>
    <w:p w:rsidR="009053C5" w:rsidRPr="0060049D" w:rsidRDefault="009053C5" w:rsidP="009053C5">
      <w:pPr>
        <w:rPr>
          <w:color w:val="000000"/>
        </w:rPr>
      </w:pPr>
    </w:p>
    <w:p w:rsidR="009053C5" w:rsidRPr="0060049D" w:rsidRDefault="009053C5" w:rsidP="009053C5">
      <w:pPr>
        <w:rPr>
          <w:color w:val="000000"/>
        </w:rPr>
      </w:pPr>
    </w:p>
    <w:p w:rsidR="009053C5" w:rsidRPr="00DA7BCE" w:rsidRDefault="009053C5" w:rsidP="009053C5">
      <w:pPr>
        <w:pStyle w:val="ConsTitle"/>
        <w:widowControl/>
        <w:jc w:val="both"/>
        <w:rPr>
          <w:rFonts w:ascii="Times New Roman" w:hAnsi="Times New Roman" w:cs="Times New Roman"/>
          <w:color w:val="000000"/>
          <w:sz w:val="26"/>
          <w:szCs w:val="26"/>
        </w:rPr>
      </w:pPr>
    </w:p>
    <w:p w:rsidR="009053C5" w:rsidRDefault="009053C5" w:rsidP="009053C5">
      <w:pPr>
        <w:pStyle w:val="ConsTitle"/>
        <w:widowControl/>
        <w:jc w:val="both"/>
        <w:rPr>
          <w:rFonts w:ascii="Times New Roman" w:hAnsi="Times New Roman" w:cs="Times New Roman"/>
          <w:i/>
          <w:iCs/>
          <w:color w:val="000000"/>
          <w:sz w:val="26"/>
          <w:szCs w:val="26"/>
        </w:rPr>
      </w:pPr>
    </w:p>
    <w:p w:rsidR="009053C5" w:rsidRDefault="009053C5" w:rsidP="009053C5">
      <w:pPr>
        <w:pStyle w:val="ConsTitle"/>
        <w:widowControl/>
        <w:jc w:val="both"/>
        <w:rPr>
          <w:rFonts w:ascii="Times New Roman" w:hAnsi="Times New Roman" w:cs="Times New Roman"/>
          <w:i/>
          <w:iCs/>
          <w:color w:val="000000"/>
          <w:sz w:val="26"/>
          <w:szCs w:val="26"/>
        </w:rPr>
      </w:pPr>
    </w:p>
    <w:p w:rsidR="009053C5" w:rsidRDefault="009053C5" w:rsidP="009053C5">
      <w:pPr>
        <w:pStyle w:val="ConsTitle"/>
        <w:widowControl/>
        <w:jc w:val="both"/>
        <w:rPr>
          <w:rFonts w:ascii="Times New Roman" w:hAnsi="Times New Roman" w:cs="Times New Roman"/>
          <w:i/>
          <w:iCs/>
          <w:color w:val="000000"/>
          <w:sz w:val="26"/>
          <w:szCs w:val="26"/>
        </w:rPr>
      </w:pPr>
    </w:p>
    <w:p w:rsidR="009053C5" w:rsidRDefault="009053C5" w:rsidP="009053C5">
      <w:pPr>
        <w:pStyle w:val="ConsTitle"/>
        <w:widowControl/>
        <w:jc w:val="both"/>
        <w:rPr>
          <w:rFonts w:ascii="Times New Roman" w:hAnsi="Times New Roman" w:cs="Times New Roman"/>
          <w:i/>
          <w:iCs/>
          <w:color w:val="000000"/>
          <w:sz w:val="26"/>
          <w:szCs w:val="26"/>
        </w:rPr>
      </w:pPr>
    </w:p>
    <w:p w:rsidR="009053C5" w:rsidRDefault="009053C5" w:rsidP="009053C5">
      <w:pPr>
        <w:pStyle w:val="ConsTitle"/>
        <w:widowControl/>
        <w:jc w:val="both"/>
        <w:rPr>
          <w:rFonts w:ascii="Times New Roman" w:hAnsi="Times New Roman" w:cs="Times New Roman"/>
          <w:i/>
          <w:iCs/>
          <w:color w:val="000000"/>
          <w:sz w:val="26"/>
          <w:szCs w:val="26"/>
        </w:rPr>
      </w:pPr>
    </w:p>
    <w:p w:rsidR="009053C5" w:rsidRDefault="009053C5" w:rsidP="009053C5">
      <w:pPr>
        <w:pStyle w:val="ConsTitle"/>
        <w:widowControl/>
        <w:jc w:val="both"/>
        <w:rPr>
          <w:rFonts w:ascii="Times New Roman" w:hAnsi="Times New Roman" w:cs="Times New Roman"/>
          <w:i/>
          <w:iCs/>
          <w:color w:val="000000"/>
          <w:sz w:val="26"/>
          <w:szCs w:val="26"/>
        </w:rPr>
      </w:pPr>
    </w:p>
    <w:p w:rsidR="009053C5" w:rsidRDefault="009053C5" w:rsidP="009053C5">
      <w:pPr>
        <w:pStyle w:val="ConsTitle"/>
        <w:widowControl/>
        <w:jc w:val="both"/>
        <w:rPr>
          <w:rFonts w:ascii="Times New Roman" w:hAnsi="Times New Roman" w:cs="Times New Roman"/>
          <w:i/>
          <w:iCs/>
          <w:color w:val="000000"/>
          <w:sz w:val="26"/>
          <w:szCs w:val="26"/>
        </w:rPr>
      </w:pPr>
    </w:p>
    <w:p w:rsidR="009053C5" w:rsidRDefault="009053C5" w:rsidP="009053C5">
      <w:pPr>
        <w:pStyle w:val="ConsTitle"/>
        <w:widowControl/>
        <w:jc w:val="both"/>
        <w:rPr>
          <w:rFonts w:ascii="Times New Roman" w:hAnsi="Times New Roman" w:cs="Times New Roman"/>
          <w:i/>
          <w:iCs/>
          <w:color w:val="000000"/>
          <w:sz w:val="26"/>
          <w:szCs w:val="26"/>
        </w:rPr>
      </w:pPr>
    </w:p>
    <w:p w:rsidR="009053C5" w:rsidRDefault="009053C5" w:rsidP="009053C5">
      <w:pPr>
        <w:pStyle w:val="ConsTitle"/>
        <w:widowControl/>
        <w:jc w:val="both"/>
        <w:rPr>
          <w:rFonts w:ascii="Times New Roman" w:hAnsi="Times New Roman" w:cs="Times New Roman"/>
          <w:i/>
          <w:iCs/>
          <w:color w:val="000000"/>
          <w:sz w:val="26"/>
          <w:szCs w:val="26"/>
        </w:rPr>
      </w:pPr>
    </w:p>
    <w:p w:rsidR="009053C5" w:rsidRDefault="009053C5" w:rsidP="009053C5">
      <w:pPr>
        <w:pStyle w:val="ConsTitle"/>
        <w:widowControl/>
        <w:jc w:val="both"/>
        <w:rPr>
          <w:rFonts w:ascii="Times New Roman" w:hAnsi="Times New Roman" w:cs="Times New Roman"/>
          <w:i/>
          <w:iCs/>
          <w:color w:val="000000"/>
          <w:sz w:val="26"/>
          <w:szCs w:val="26"/>
        </w:rPr>
      </w:pPr>
    </w:p>
    <w:p w:rsidR="009053C5" w:rsidRDefault="009053C5" w:rsidP="009053C5">
      <w:pPr>
        <w:pStyle w:val="ConsTitle"/>
        <w:widowControl/>
        <w:jc w:val="both"/>
        <w:rPr>
          <w:rFonts w:ascii="Times New Roman" w:hAnsi="Times New Roman" w:cs="Times New Roman"/>
          <w:i/>
          <w:iCs/>
          <w:color w:val="000000"/>
          <w:sz w:val="26"/>
          <w:szCs w:val="26"/>
        </w:rPr>
      </w:pPr>
    </w:p>
    <w:p w:rsidR="009053C5" w:rsidRDefault="009053C5" w:rsidP="009053C5">
      <w:pPr>
        <w:pStyle w:val="ConsTitle"/>
        <w:widowControl/>
        <w:jc w:val="both"/>
        <w:rPr>
          <w:rFonts w:ascii="Times New Roman" w:hAnsi="Times New Roman" w:cs="Times New Roman"/>
          <w:i/>
          <w:iCs/>
          <w:color w:val="000000"/>
          <w:sz w:val="26"/>
          <w:szCs w:val="26"/>
        </w:rPr>
      </w:pPr>
    </w:p>
    <w:p w:rsidR="009053C5" w:rsidRDefault="009053C5" w:rsidP="009053C5">
      <w:pPr>
        <w:pStyle w:val="ConsTitle"/>
        <w:widowControl/>
        <w:jc w:val="both"/>
        <w:rPr>
          <w:rFonts w:ascii="Times New Roman" w:hAnsi="Times New Roman" w:cs="Times New Roman"/>
          <w:i/>
          <w:iCs/>
          <w:color w:val="000000"/>
          <w:sz w:val="26"/>
          <w:szCs w:val="26"/>
        </w:rPr>
      </w:pPr>
    </w:p>
    <w:p w:rsidR="009053C5" w:rsidRDefault="009053C5" w:rsidP="009053C5">
      <w:pPr>
        <w:pStyle w:val="ConsTitle"/>
        <w:widowControl/>
        <w:jc w:val="both"/>
        <w:rPr>
          <w:rFonts w:ascii="Times New Roman" w:hAnsi="Times New Roman" w:cs="Times New Roman"/>
          <w:i/>
          <w:iCs/>
          <w:color w:val="000000"/>
          <w:sz w:val="26"/>
          <w:szCs w:val="26"/>
        </w:rPr>
      </w:pPr>
    </w:p>
    <w:p w:rsidR="009053C5" w:rsidRDefault="009053C5" w:rsidP="009053C5">
      <w:pPr>
        <w:pStyle w:val="ConsTitle"/>
        <w:widowControl/>
        <w:jc w:val="both"/>
        <w:rPr>
          <w:rFonts w:ascii="Times New Roman" w:hAnsi="Times New Roman" w:cs="Times New Roman"/>
          <w:i/>
          <w:iCs/>
          <w:color w:val="000000"/>
          <w:sz w:val="26"/>
          <w:szCs w:val="26"/>
        </w:rPr>
      </w:pPr>
    </w:p>
    <w:p w:rsidR="009053C5" w:rsidRDefault="009053C5" w:rsidP="009053C5">
      <w:pPr>
        <w:pStyle w:val="ConsTitle"/>
        <w:widowControl/>
        <w:jc w:val="both"/>
        <w:rPr>
          <w:rFonts w:ascii="Times New Roman" w:hAnsi="Times New Roman" w:cs="Times New Roman"/>
          <w:i/>
          <w:iCs/>
          <w:color w:val="000000"/>
          <w:sz w:val="26"/>
          <w:szCs w:val="26"/>
        </w:rPr>
      </w:pPr>
    </w:p>
    <w:p w:rsidR="009053C5" w:rsidRDefault="009053C5" w:rsidP="009053C5">
      <w:pPr>
        <w:pStyle w:val="ConsTitle"/>
        <w:widowControl/>
        <w:jc w:val="both"/>
        <w:rPr>
          <w:rFonts w:ascii="Times New Roman" w:hAnsi="Times New Roman" w:cs="Times New Roman"/>
          <w:i/>
          <w:iCs/>
          <w:color w:val="000000"/>
          <w:sz w:val="26"/>
          <w:szCs w:val="26"/>
        </w:rPr>
      </w:pPr>
    </w:p>
    <w:p w:rsidR="009053C5" w:rsidRDefault="009053C5" w:rsidP="009053C5">
      <w:pPr>
        <w:pStyle w:val="ConsTitle"/>
        <w:widowControl/>
        <w:jc w:val="both"/>
        <w:rPr>
          <w:rFonts w:ascii="Times New Roman" w:hAnsi="Times New Roman" w:cs="Times New Roman"/>
          <w:i/>
          <w:iCs/>
          <w:color w:val="000000"/>
          <w:sz w:val="26"/>
          <w:szCs w:val="26"/>
        </w:rPr>
      </w:pPr>
    </w:p>
    <w:p w:rsidR="009053C5" w:rsidRDefault="009053C5" w:rsidP="009053C5">
      <w:pPr>
        <w:pStyle w:val="ConsTitle"/>
        <w:widowControl/>
        <w:jc w:val="both"/>
        <w:rPr>
          <w:rFonts w:ascii="Times New Roman" w:hAnsi="Times New Roman" w:cs="Times New Roman"/>
          <w:i/>
          <w:iCs/>
          <w:color w:val="000000"/>
          <w:sz w:val="26"/>
          <w:szCs w:val="26"/>
        </w:rPr>
      </w:pPr>
    </w:p>
    <w:p w:rsidR="009053C5" w:rsidRDefault="009053C5" w:rsidP="009053C5">
      <w:pPr>
        <w:pStyle w:val="ConsTitle"/>
        <w:widowControl/>
        <w:jc w:val="both"/>
        <w:rPr>
          <w:rFonts w:ascii="Times New Roman" w:hAnsi="Times New Roman" w:cs="Times New Roman"/>
          <w:i/>
          <w:iCs/>
          <w:color w:val="000000"/>
          <w:sz w:val="26"/>
          <w:szCs w:val="26"/>
        </w:rPr>
      </w:pPr>
    </w:p>
    <w:p w:rsidR="009053C5" w:rsidRDefault="009053C5" w:rsidP="009053C5">
      <w:pPr>
        <w:pStyle w:val="ConsTitle"/>
        <w:widowControl/>
        <w:jc w:val="both"/>
        <w:rPr>
          <w:rFonts w:ascii="Times New Roman" w:hAnsi="Times New Roman" w:cs="Times New Roman"/>
          <w:i/>
          <w:iCs/>
          <w:color w:val="000000"/>
          <w:sz w:val="26"/>
          <w:szCs w:val="26"/>
        </w:rPr>
      </w:pPr>
    </w:p>
    <w:p w:rsidR="009053C5" w:rsidRDefault="009053C5" w:rsidP="009053C5">
      <w:pPr>
        <w:pStyle w:val="ConsTitle"/>
        <w:widowControl/>
        <w:jc w:val="both"/>
        <w:rPr>
          <w:rFonts w:ascii="Times New Roman" w:hAnsi="Times New Roman" w:cs="Times New Roman"/>
          <w:i/>
          <w:iCs/>
          <w:color w:val="000000"/>
          <w:sz w:val="26"/>
          <w:szCs w:val="26"/>
        </w:rPr>
      </w:pPr>
    </w:p>
    <w:p w:rsidR="009053C5" w:rsidRDefault="009053C5" w:rsidP="009053C5">
      <w:pPr>
        <w:pStyle w:val="ConsTitle"/>
        <w:widowControl/>
        <w:jc w:val="both"/>
        <w:rPr>
          <w:rFonts w:ascii="Times New Roman" w:hAnsi="Times New Roman" w:cs="Times New Roman"/>
          <w:i/>
          <w:iCs/>
          <w:color w:val="000000"/>
          <w:sz w:val="26"/>
          <w:szCs w:val="26"/>
        </w:rPr>
      </w:pPr>
    </w:p>
    <w:p w:rsidR="009053C5" w:rsidRDefault="009053C5" w:rsidP="009053C5">
      <w:pPr>
        <w:pStyle w:val="ConsTitle"/>
        <w:widowControl/>
        <w:jc w:val="both"/>
        <w:rPr>
          <w:rFonts w:ascii="Times New Roman" w:hAnsi="Times New Roman" w:cs="Times New Roman"/>
          <w:i/>
          <w:iCs/>
          <w:color w:val="000000"/>
          <w:sz w:val="26"/>
          <w:szCs w:val="26"/>
        </w:rPr>
      </w:pPr>
    </w:p>
    <w:p w:rsidR="009053C5" w:rsidRDefault="009053C5" w:rsidP="009053C5">
      <w:pPr>
        <w:pStyle w:val="ConsTitle"/>
        <w:widowControl/>
        <w:jc w:val="both"/>
        <w:rPr>
          <w:rFonts w:ascii="Times New Roman" w:hAnsi="Times New Roman" w:cs="Times New Roman"/>
          <w:i/>
          <w:iCs/>
          <w:color w:val="000000"/>
          <w:sz w:val="26"/>
          <w:szCs w:val="26"/>
        </w:rPr>
      </w:pPr>
    </w:p>
    <w:p w:rsidR="009053C5" w:rsidRDefault="009053C5" w:rsidP="009053C5">
      <w:pPr>
        <w:pStyle w:val="ConsTitle"/>
        <w:widowControl/>
        <w:jc w:val="both"/>
        <w:rPr>
          <w:rFonts w:ascii="Times New Roman" w:hAnsi="Times New Roman" w:cs="Times New Roman"/>
          <w:i/>
          <w:iCs/>
          <w:color w:val="000000"/>
          <w:sz w:val="26"/>
          <w:szCs w:val="26"/>
        </w:rPr>
      </w:pPr>
    </w:p>
    <w:p w:rsidR="009053C5" w:rsidRDefault="009053C5" w:rsidP="009053C5">
      <w:pPr>
        <w:pStyle w:val="ConsTitle"/>
        <w:widowControl/>
        <w:jc w:val="both"/>
        <w:rPr>
          <w:rFonts w:ascii="Times New Roman" w:hAnsi="Times New Roman" w:cs="Times New Roman"/>
          <w:i/>
          <w:iCs/>
          <w:color w:val="000000"/>
          <w:sz w:val="26"/>
          <w:szCs w:val="26"/>
        </w:rPr>
      </w:pPr>
    </w:p>
    <w:p w:rsidR="009053C5" w:rsidRDefault="009053C5" w:rsidP="009053C5">
      <w:pPr>
        <w:pStyle w:val="ConsTitle"/>
        <w:widowControl/>
        <w:jc w:val="both"/>
        <w:rPr>
          <w:rFonts w:ascii="Times New Roman" w:hAnsi="Times New Roman" w:cs="Times New Roman"/>
          <w:i/>
          <w:iCs/>
          <w:color w:val="000000"/>
          <w:sz w:val="26"/>
          <w:szCs w:val="26"/>
        </w:rPr>
      </w:pPr>
    </w:p>
    <w:p w:rsidR="009053C5" w:rsidRDefault="009053C5" w:rsidP="009053C5">
      <w:pPr>
        <w:pStyle w:val="ConsTitle"/>
        <w:widowControl/>
        <w:jc w:val="both"/>
        <w:rPr>
          <w:rFonts w:ascii="Times New Roman" w:hAnsi="Times New Roman" w:cs="Times New Roman"/>
          <w:i/>
          <w:iCs/>
          <w:color w:val="000000"/>
          <w:sz w:val="26"/>
          <w:szCs w:val="26"/>
        </w:rPr>
      </w:pPr>
    </w:p>
    <w:p w:rsidR="009053C5" w:rsidRDefault="009053C5" w:rsidP="009053C5">
      <w:pPr>
        <w:pStyle w:val="ConsTitle"/>
        <w:widowControl/>
        <w:jc w:val="both"/>
        <w:rPr>
          <w:rFonts w:ascii="Times New Roman" w:hAnsi="Times New Roman" w:cs="Times New Roman"/>
          <w:i/>
          <w:iCs/>
          <w:color w:val="000000"/>
          <w:sz w:val="26"/>
          <w:szCs w:val="26"/>
        </w:rPr>
      </w:pPr>
    </w:p>
    <w:p w:rsidR="009053C5" w:rsidRDefault="009053C5" w:rsidP="009053C5">
      <w:pPr>
        <w:pStyle w:val="ConsTitle"/>
        <w:widowControl/>
        <w:jc w:val="both"/>
        <w:rPr>
          <w:rFonts w:ascii="Times New Roman" w:hAnsi="Times New Roman" w:cs="Times New Roman"/>
          <w:i/>
          <w:iCs/>
          <w:color w:val="000000"/>
          <w:sz w:val="26"/>
          <w:szCs w:val="26"/>
        </w:rPr>
      </w:pPr>
    </w:p>
    <w:p w:rsidR="009053C5" w:rsidRDefault="009053C5" w:rsidP="009053C5">
      <w:pPr>
        <w:pStyle w:val="ConsTitle"/>
        <w:widowControl/>
        <w:jc w:val="both"/>
        <w:rPr>
          <w:rFonts w:ascii="Times New Roman" w:hAnsi="Times New Roman" w:cs="Times New Roman"/>
          <w:i/>
          <w:iCs/>
          <w:color w:val="000000"/>
          <w:sz w:val="26"/>
          <w:szCs w:val="26"/>
        </w:rPr>
      </w:pPr>
    </w:p>
    <w:p w:rsidR="009053C5" w:rsidRDefault="009053C5" w:rsidP="009053C5">
      <w:pPr>
        <w:pStyle w:val="ConsTitle"/>
        <w:widowControl/>
        <w:jc w:val="both"/>
        <w:rPr>
          <w:rFonts w:ascii="Times New Roman" w:hAnsi="Times New Roman" w:cs="Times New Roman"/>
          <w:i/>
          <w:iCs/>
          <w:color w:val="000000"/>
          <w:sz w:val="26"/>
          <w:szCs w:val="26"/>
        </w:rPr>
      </w:pPr>
    </w:p>
    <w:p w:rsidR="009053C5" w:rsidRDefault="009053C5" w:rsidP="009053C5">
      <w:pPr>
        <w:pStyle w:val="ConsTitle"/>
        <w:widowControl/>
        <w:jc w:val="both"/>
        <w:rPr>
          <w:rFonts w:ascii="Times New Roman" w:hAnsi="Times New Roman" w:cs="Times New Roman"/>
          <w:i/>
          <w:iCs/>
          <w:color w:val="000000"/>
          <w:sz w:val="26"/>
          <w:szCs w:val="26"/>
        </w:rPr>
      </w:pPr>
    </w:p>
    <w:p w:rsidR="009053C5" w:rsidRDefault="009053C5" w:rsidP="009053C5">
      <w:pPr>
        <w:pStyle w:val="ConsTitle"/>
        <w:widowControl/>
        <w:jc w:val="both"/>
        <w:rPr>
          <w:rFonts w:ascii="Times New Roman" w:hAnsi="Times New Roman" w:cs="Times New Roman"/>
          <w:i/>
          <w:iCs/>
          <w:color w:val="000000"/>
          <w:sz w:val="26"/>
          <w:szCs w:val="26"/>
        </w:rPr>
      </w:pPr>
    </w:p>
    <w:p w:rsidR="009053C5" w:rsidRDefault="009053C5" w:rsidP="009053C5">
      <w:pPr>
        <w:pStyle w:val="ConsTitle"/>
        <w:widowControl/>
        <w:jc w:val="both"/>
        <w:rPr>
          <w:rFonts w:ascii="Times New Roman" w:hAnsi="Times New Roman" w:cs="Times New Roman"/>
          <w:i/>
          <w:iCs/>
          <w:color w:val="000000"/>
          <w:sz w:val="26"/>
          <w:szCs w:val="26"/>
        </w:rPr>
      </w:pPr>
    </w:p>
    <w:p w:rsidR="009053C5" w:rsidRDefault="009053C5" w:rsidP="009053C5">
      <w:pPr>
        <w:pStyle w:val="ConsTitle"/>
        <w:widowControl/>
        <w:jc w:val="both"/>
        <w:rPr>
          <w:rFonts w:ascii="Times New Roman" w:hAnsi="Times New Roman" w:cs="Times New Roman"/>
          <w:i/>
          <w:iCs/>
          <w:color w:val="000000"/>
          <w:sz w:val="26"/>
          <w:szCs w:val="26"/>
        </w:rPr>
      </w:pPr>
    </w:p>
    <w:p w:rsidR="009053C5" w:rsidRDefault="009053C5" w:rsidP="009053C5">
      <w:pPr>
        <w:pStyle w:val="ConsPlusNormal"/>
        <w:ind w:firstLine="0"/>
        <w:jc w:val="right"/>
        <w:rPr>
          <w:rFonts w:ascii="Times New Roman" w:hAnsi="Times New Roman" w:cs="Times New Roman"/>
          <w:color w:val="000000"/>
          <w:sz w:val="24"/>
          <w:szCs w:val="24"/>
        </w:rPr>
        <w:sectPr w:rsidR="009053C5" w:rsidSect="00303542">
          <w:headerReference w:type="even" r:id="rId18"/>
          <w:pgSz w:w="11906" w:h="16838"/>
          <w:pgMar w:top="1134" w:right="850" w:bottom="1134" w:left="1275" w:header="720" w:footer="720" w:gutter="0"/>
          <w:cols w:space="720"/>
          <w:titlePg/>
          <w:docGrid w:linePitch="381"/>
        </w:sectPr>
      </w:pPr>
    </w:p>
    <w:p w:rsidR="009053C5" w:rsidRPr="00CC39B8" w:rsidRDefault="009053C5" w:rsidP="009053C5">
      <w:pPr>
        <w:pStyle w:val="ConsPlusNormal"/>
        <w:ind w:firstLine="0"/>
        <w:jc w:val="right"/>
        <w:rPr>
          <w:rFonts w:ascii="Times New Roman" w:hAnsi="Times New Roman" w:cs="Times New Roman"/>
        </w:rPr>
      </w:pPr>
      <w:r w:rsidRPr="00CC39B8">
        <w:rPr>
          <w:rFonts w:ascii="Times New Roman" w:hAnsi="Times New Roman" w:cs="Times New Roman"/>
          <w:color w:val="000000"/>
          <w:sz w:val="24"/>
          <w:szCs w:val="24"/>
        </w:rPr>
        <w:lastRenderedPageBreak/>
        <w:t>Приложение № 3</w:t>
      </w:r>
    </w:p>
    <w:p w:rsidR="009053C5" w:rsidRPr="00CC39B8" w:rsidRDefault="009053C5" w:rsidP="009053C5">
      <w:pPr>
        <w:pStyle w:val="ConsPlusNormal"/>
        <w:ind w:firstLine="0"/>
        <w:jc w:val="right"/>
        <w:rPr>
          <w:rFonts w:ascii="Times New Roman" w:hAnsi="Times New Roman" w:cs="Times New Roman"/>
          <w:color w:val="000000"/>
          <w:sz w:val="24"/>
          <w:szCs w:val="24"/>
        </w:rPr>
      </w:pPr>
      <w:r w:rsidRPr="00CC39B8">
        <w:rPr>
          <w:rFonts w:ascii="Times New Roman" w:hAnsi="Times New Roman" w:cs="Times New Roman"/>
          <w:color w:val="000000"/>
          <w:sz w:val="24"/>
          <w:szCs w:val="24"/>
        </w:rPr>
        <w:t>к Положению о муниципальном земельном контрол</w:t>
      </w:r>
      <w:r>
        <w:rPr>
          <w:rFonts w:ascii="Times New Roman" w:hAnsi="Times New Roman" w:cs="Times New Roman"/>
          <w:color w:val="000000"/>
          <w:sz w:val="24"/>
          <w:szCs w:val="24"/>
        </w:rPr>
        <w:t>е</w:t>
      </w:r>
      <w:r w:rsidRPr="00CC39B8">
        <w:rPr>
          <w:rFonts w:ascii="Times New Roman" w:hAnsi="Times New Roman" w:cs="Times New Roman"/>
          <w:color w:val="000000"/>
          <w:sz w:val="24"/>
          <w:szCs w:val="24"/>
        </w:rPr>
        <w:t xml:space="preserve"> </w:t>
      </w:r>
    </w:p>
    <w:p w:rsidR="009053C5" w:rsidRPr="00CC39B8" w:rsidRDefault="009053C5" w:rsidP="009053C5">
      <w:pPr>
        <w:pStyle w:val="ConsPlusNormal"/>
        <w:ind w:firstLine="0"/>
        <w:jc w:val="right"/>
        <w:rPr>
          <w:rFonts w:ascii="Times New Roman" w:hAnsi="Times New Roman" w:cs="Times New Roman"/>
          <w:i/>
          <w:iCs/>
          <w:color w:val="000000"/>
          <w:sz w:val="24"/>
          <w:szCs w:val="24"/>
        </w:rPr>
      </w:pPr>
      <w:r w:rsidRPr="00CC39B8">
        <w:rPr>
          <w:rFonts w:ascii="Times New Roman" w:hAnsi="Times New Roman" w:cs="Times New Roman"/>
          <w:color w:val="000000"/>
          <w:sz w:val="24"/>
          <w:szCs w:val="24"/>
        </w:rPr>
        <w:t>в границах муниципального образования «</w:t>
      </w:r>
      <w:r w:rsidRPr="00583941">
        <w:rPr>
          <w:rFonts w:ascii="Times New Roman" w:hAnsi="Times New Roman" w:cs="Times New Roman"/>
          <w:color w:val="000000"/>
          <w:sz w:val="24"/>
          <w:szCs w:val="24"/>
        </w:rPr>
        <w:t>Городской округ</w:t>
      </w:r>
      <w:r w:rsidRPr="00925755">
        <w:rPr>
          <w:rFonts w:ascii="Times New Roman" w:hAnsi="Times New Roman" w:cs="Times New Roman"/>
          <w:color w:val="000000"/>
          <w:sz w:val="26"/>
          <w:szCs w:val="26"/>
        </w:rPr>
        <w:t xml:space="preserve"> </w:t>
      </w:r>
      <w:r w:rsidRPr="00CC39B8">
        <w:rPr>
          <w:rFonts w:ascii="Times New Roman" w:hAnsi="Times New Roman" w:cs="Times New Roman"/>
          <w:color w:val="000000"/>
          <w:sz w:val="24"/>
          <w:szCs w:val="24"/>
        </w:rPr>
        <w:t>город Шарыпово Красноярского края»</w:t>
      </w:r>
    </w:p>
    <w:p w:rsidR="009053C5" w:rsidRPr="00CC39B8" w:rsidRDefault="009053C5" w:rsidP="009053C5">
      <w:pPr>
        <w:pStyle w:val="ConsTitle"/>
        <w:widowControl/>
        <w:jc w:val="both"/>
        <w:rPr>
          <w:rFonts w:ascii="Times New Roman" w:hAnsi="Times New Roman" w:cs="Times New Roman"/>
          <w:b w:val="0"/>
          <w:iCs/>
          <w:color w:val="000000"/>
          <w:sz w:val="26"/>
          <w:szCs w:val="26"/>
        </w:rPr>
      </w:pPr>
    </w:p>
    <w:p w:rsidR="009053C5" w:rsidRDefault="009053C5" w:rsidP="009053C5">
      <w:pPr>
        <w:jc w:val="center"/>
        <w:rPr>
          <w:rFonts w:eastAsia="Calibri"/>
          <w:b/>
          <w:bCs/>
          <w:color w:val="000000"/>
          <w:sz w:val="26"/>
          <w:szCs w:val="26"/>
          <w:lang w:eastAsia="en-US"/>
        </w:rPr>
      </w:pPr>
      <w:bookmarkStart w:id="4" w:name="_Hlk77072410"/>
    </w:p>
    <w:p w:rsidR="009053C5" w:rsidRPr="00CC39B8" w:rsidRDefault="009053C5" w:rsidP="009053C5">
      <w:pPr>
        <w:jc w:val="center"/>
        <w:rPr>
          <w:rFonts w:eastAsia="Calibri"/>
          <w:b/>
          <w:bCs/>
          <w:color w:val="000000"/>
          <w:sz w:val="26"/>
          <w:szCs w:val="26"/>
          <w:lang w:eastAsia="en-US"/>
        </w:rPr>
      </w:pPr>
      <w:r w:rsidRPr="00CC39B8">
        <w:rPr>
          <w:rFonts w:eastAsia="Calibri"/>
          <w:b/>
          <w:bCs/>
          <w:color w:val="000000"/>
          <w:sz w:val="26"/>
          <w:szCs w:val="26"/>
          <w:lang w:eastAsia="en-US"/>
        </w:rPr>
        <w:t>Перечень показателей результативности и эффективности деятельности КУМИ</w:t>
      </w:r>
    </w:p>
    <w:p w:rsidR="009053C5" w:rsidRPr="00CC39B8" w:rsidRDefault="009053C5" w:rsidP="009053C5">
      <w:pPr>
        <w:jc w:val="both"/>
        <w:rPr>
          <w:rFonts w:eastAsia="Calibri"/>
          <w:bCs/>
          <w:i/>
          <w:iCs/>
          <w:color w:val="000000"/>
          <w:lang w:eastAsia="en-US"/>
        </w:rPr>
      </w:pPr>
    </w:p>
    <w:tbl>
      <w:tblPr>
        <w:tblW w:w="15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5925"/>
        <w:gridCol w:w="1985"/>
        <w:gridCol w:w="3544"/>
        <w:gridCol w:w="708"/>
        <w:gridCol w:w="285"/>
        <w:gridCol w:w="849"/>
        <w:gridCol w:w="145"/>
        <w:gridCol w:w="994"/>
      </w:tblGrid>
      <w:tr w:rsidR="009053C5" w:rsidRPr="00CC39B8" w:rsidTr="004F48AA">
        <w:trPr>
          <w:trHeight w:val="390"/>
        </w:trPr>
        <w:tc>
          <w:tcPr>
            <w:tcW w:w="846" w:type="dxa"/>
            <w:vMerge w:val="restart"/>
            <w:tcBorders>
              <w:top w:val="single" w:sz="4" w:space="0" w:color="auto"/>
              <w:left w:val="single" w:sz="4" w:space="0" w:color="auto"/>
              <w:right w:val="single" w:sz="4" w:space="0" w:color="auto"/>
            </w:tcBorders>
            <w:shd w:val="clear" w:color="auto" w:fill="auto"/>
            <w:vAlign w:val="center"/>
          </w:tcPr>
          <w:p w:rsidR="009053C5" w:rsidRPr="00CC39B8" w:rsidRDefault="009053C5" w:rsidP="004F48AA">
            <w:pPr>
              <w:jc w:val="center"/>
              <w:rPr>
                <w:rFonts w:eastAsia="Calibri"/>
                <w:bCs/>
                <w:color w:val="000000"/>
                <w:lang w:eastAsia="en-US"/>
              </w:rPr>
            </w:pPr>
            <w:r w:rsidRPr="00CC39B8">
              <w:rPr>
                <w:color w:val="000000"/>
              </w:rPr>
              <w:t xml:space="preserve">№ </w:t>
            </w:r>
            <w:proofErr w:type="spellStart"/>
            <w:proofErr w:type="gramStart"/>
            <w:r w:rsidRPr="00CC39B8">
              <w:rPr>
                <w:color w:val="000000"/>
              </w:rPr>
              <w:t>п</w:t>
            </w:r>
            <w:proofErr w:type="spellEnd"/>
            <w:proofErr w:type="gramEnd"/>
            <w:r w:rsidRPr="00CC39B8">
              <w:rPr>
                <w:color w:val="000000"/>
              </w:rPr>
              <w:t>/</w:t>
            </w:r>
            <w:proofErr w:type="spellStart"/>
            <w:r w:rsidRPr="00CC39B8">
              <w:rPr>
                <w:color w:val="000000"/>
              </w:rPr>
              <w:t>п</w:t>
            </w:r>
            <w:proofErr w:type="spellEnd"/>
          </w:p>
        </w:tc>
        <w:tc>
          <w:tcPr>
            <w:tcW w:w="5925" w:type="dxa"/>
            <w:vMerge w:val="restart"/>
            <w:tcBorders>
              <w:top w:val="single" w:sz="4" w:space="0" w:color="auto"/>
              <w:left w:val="nil"/>
              <w:right w:val="single" w:sz="4" w:space="0" w:color="auto"/>
            </w:tcBorders>
            <w:shd w:val="clear" w:color="auto" w:fill="auto"/>
            <w:vAlign w:val="center"/>
          </w:tcPr>
          <w:p w:rsidR="009053C5" w:rsidRPr="00CC39B8" w:rsidRDefault="009053C5" w:rsidP="004F48AA">
            <w:pPr>
              <w:jc w:val="center"/>
              <w:rPr>
                <w:rFonts w:eastAsia="Calibri"/>
                <w:bCs/>
                <w:color w:val="000000"/>
                <w:lang w:eastAsia="en-US"/>
              </w:rPr>
            </w:pPr>
            <w:r w:rsidRPr="00CC39B8">
              <w:rPr>
                <w:color w:val="000000"/>
              </w:rPr>
              <w:t>Наименование показателя</w:t>
            </w:r>
          </w:p>
        </w:tc>
        <w:tc>
          <w:tcPr>
            <w:tcW w:w="1985" w:type="dxa"/>
            <w:vMerge w:val="restart"/>
            <w:tcBorders>
              <w:top w:val="single" w:sz="4" w:space="0" w:color="auto"/>
              <w:left w:val="nil"/>
              <w:right w:val="single" w:sz="4" w:space="0" w:color="auto"/>
            </w:tcBorders>
            <w:shd w:val="clear" w:color="auto" w:fill="auto"/>
            <w:vAlign w:val="center"/>
          </w:tcPr>
          <w:p w:rsidR="009053C5" w:rsidRPr="00CC39B8" w:rsidRDefault="009053C5" w:rsidP="004F48AA">
            <w:pPr>
              <w:jc w:val="center"/>
              <w:rPr>
                <w:rFonts w:eastAsia="Calibri"/>
                <w:bCs/>
                <w:color w:val="000000"/>
                <w:lang w:eastAsia="en-US"/>
              </w:rPr>
            </w:pPr>
            <w:r w:rsidRPr="00CC39B8">
              <w:rPr>
                <w:color w:val="000000"/>
              </w:rPr>
              <w:t>Формула расчета</w:t>
            </w:r>
          </w:p>
        </w:tc>
        <w:tc>
          <w:tcPr>
            <w:tcW w:w="3544" w:type="dxa"/>
            <w:vMerge w:val="restart"/>
            <w:tcBorders>
              <w:top w:val="single" w:sz="4" w:space="0" w:color="auto"/>
              <w:left w:val="nil"/>
              <w:right w:val="single" w:sz="4" w:space="0" w:color="auto"/>
            </w:tcBorders>
            <w:shd w:val="clear" w:color="auto" w:fill="auto"/>
            <w:vAlign w:val="center"/>
          </w:tcPr>
          <w:p w:rsidR="009053C5" w:rsidRPr="00CC39B8" w:rsidRDefault="009053C5" w:rsidP="004F48AA">
            <w:pPr>
              <w:jc w:val="center"/>
              <w:rPr>
                <w:rFonts w:eastAsia="Calibri"/>
                <w:bCs/>
                <w:color w:val="000000"/>
                <w:lang w:eastAsia="en-US"/>
              </w:rPr>
            </w:pPr>
            <w:r w:rsidRPr="00CC39B8">
              <w:rPr>
                <w:color w:val="000000"/>
              </w:rPr>
              <w:t>Комментарии                           (интерпретация значений)</w:t>
            </w:r>
          </w:p>
        </w:tc>
        <w:tc>
          <w:tcPr>
            <w:tcW w:w="2981" w:type="dxa"/>
            <w:gridSpan w:val="5"/>
            <w:shd w:val="clear" w:color="auto" w:fill="auto"/>
          </w:tcPr>
          <w:p w:rsidR="009053C5" w:rsidRPr="00CC39B8" w:rsidRDefault="009053C5" w:rsidP="004F48AA">
            <w:pPr>
              <w:jc w:val="center"/>
              <w:rPr>
                <w:color w:val="000000"/>
              </w:rPr>
            </w:pPr>
            <w:r w:rsidRPr="00CC39B8">
              <w:rPr>
                <w:color w:val="000000"/>
              </w:rPr>
              <w:t>Целевые значения показателей</w:t>
            </w:r>
          </w:p>
          <w:p w:rsidR="009053C5" w:rsidRPr="00CC39B8" w:rsidRDefault="009053C5" w:rsidP="004F48AA">
            <w:pPr>
              <w:jc w:val="center"/>
              <w:rPr>
                <w:rFonts w:eastAsia="Calibri"/>
                <w:bCs/>
                <w:color w:val="000000"/>
                <w:lang w:eastAsia="en-US"/>
              </w:rPr>
            </w:pPr>
          </w:p>
        </w:tc>
      </w:tr>
      <w:tr w:rsidR="009053C5" w:rsidRPr="00CC39B8" w:rsidTr="004F48AA">
        <w:trPr>
          <w:trHeight w:val="390"/>
        </w:trPr>
        <w:tc>
          <w:tcPr>
            <w:tcW w:w="846" w:type="dxa"/>
            <w:vMerge/>
            <w:tcBorders>
              <w:left w:val="single" w:sz="4" w:space="0" w:color="auto"/>
              <w:right w:val="single" w:sz="4" w:space="0" w:color="auto"/>
            </w:tcBorders>
            <w:shd w:val="clear" w:color="auto" w:fill="auto"/>
            <w:vAlign w:val="center"/>
          </w:tcPr>
          <w:p w:rsidR="009053C5" w:rsidRPr="00CC39B8" w:rsidRDefault="009053C5" w:rsidP="004F48AA">
            <w:pPr>
              <w:jc w:val="center"/>
              <w:rPr>
                <w:color w:val="000000"/>
              </w:rPr>
            </w:pPr>
          </w:p>
        </w:tc>
        <w:tc>
          <w:tcPr>
            <w:tcW w:w="5925" w:type="dxa"/>
            <w:vMerge/>
            <w:tcBorders>
              <w:left w:val="nil"/>
              <w:right w:val="single" w:sz="4" w:space="0" w:color="auto"/>
            </w:tcBorders>
            <w:shd w:val="clear" w:color="auto" w:fill="auto"/>
            <w:vAlign w:val="center"/>
          </w:tcPr>
          <w:p w:rsidR="009053C5" w:rsidRPr="00CC39B8" w:rsidRDefault="009053C5" w:rsidP="004F48AA">
            <w:pPr>
              <w:jc w:val="center"/>
              <w:rPr>
                <w:color w:val="000000"/>
              </w:rPr>
            </w:pPr>
          </w:p>
        </w:tc>
        <w:tc>
          <w:tcPr>
            <w:tcW w:w="1985" w:type="dxa"/>
            <w:vMerge/>
            <w:tcBorders>
              <w:left w:val="nil"/>
              <w:right w:val="single" w:sz="4" w:space="0" w:color="auto"/>
            </w:tcBorders>
            <w:shd w:val="clear" w:color="auto" w:fill="auto"/>
            <w:vAlign w:val="center"/>
          </w:tcPr>
          <w:p w:rsidR="009053C5" w:rsidRPr="00CC39B8" w:rsidRDefault="009053C5" w:rsidP="004F48AA">
            <w:pPr>
              <w:jc w:val="center"/>
              <w:rPr>
                <w:color w:val="000000"/>
              </w:rPr>
            </w:pPr>
          </w:p>
        </w:tc>
        <w:tc>
          <w:tcPr>
            <w:tcW w:w="3544" w:type="dxa"/>
            <w:vMerge/>
            <w:tcBorders>
              <w:left w:val="nil"/>
              <w:right w:val="single" w:sz="4" w:space="0" w:color="auto"/>
            </w:tcBorders>
            <w:shd w:val="clear" w:color="auto" w:fill="auto"/>
            <w:vAlign w:val="center"/>
          </w:tcPr>
          <w:p w:rsidR="009053C5" w:rsidRPr="00CC39B8" w:rsidRDefault="009053C5" w:rsidP="004F48AA">
            <w:pPr>
              <w:jc w:val="center"/>
              <w:rPr>
                <w:color w:val="000000"/>
              </w:rPr>
            </w:pPr>
          </w:p>
        </w:tc>
        <w:tc>
          <w:tcPr>
            <w:tcW w:w="708" w:type="dxa"/>
            <w:shd w:val="clear" w:color="auto" w:fill="auto"/>
          </w:tcPr>
          <w:p w:rsidR="009053C5" w:rsidRPr="00CC39B8" w:rsidRDefault="009053C5" w:rsidP="004F48AA">
            <w:pPr>
              <w:jc w:val="center"/>
              <w:rPr>
                <w:color w:val="000000"/>
              </w:rPr>
            </w:pPr>
            <w:r w:rsidRPr="00CC39B8">
              <w:rPr>
                <w:color w:val="000000"/>
              </w:rPr>
              <w:t>год</w:t>
            </w:r>
          </w:p>
        </w:tc>
        <w:tc>
          <w:tcPr>
            <w:tcW w:w="1134" w:type="dxa"/>
            <w:gridSpan w:val="2"/>
            <w:shd w:val="clear" w:color="auto" w:fill="auto"/>
          </w:tcPr>
          <w:p w:rsidR="009053C5" w:rsidRPr="00CC39B8" w:rsidRDefault="009053C5" w:rsidP="004F48AA">
            <w:pPr>
              <w:jc w:val="center"/>
              <w:rPr>
                <w:color w:val="000000"/>
              </w:rPr>
            </w:pPr>
            <w:r w:rsidRPr="00CC39B8">
              <w:rPr>
                <w:color w:val="000000"/>
              </w:rPr>
              <w:t>год</w:t>
            </w:r>
          </w:p>
        </w:tc>
        <w:tc>
          <w:tcPr>
            <w:tcW w:w="1139" w:type="dxa"/>
            <w:gridSpan w:val="2"/>
            <w:shd w:val="clear" w:color="auto" w:fill="auto"/>
          </w:tcPr>
          <w:p w:rsidR="009053C5" w:rsidRPr="00CC39B8" w:rsidRDefault="009053C5" w:rsidP="004F48AA">
            <w:pPr>
              <w:jc w:val="center"/>
              <w:rPr>
                <w:color w:val="000000"/>
              </w:rPr>
            </w:pPr>
            <w:r w:rsidRPr="00CC39B8">
              <w:rPr>
                <w:color w:val="000000"/>
              </w:rPr>
              <w:t>год</w:t>
            </w:r>
          </w:p>
        </w:tc>
      </w:tr>
      <w:tr w:rsidR="009053C5" w:rsidRPr="00CC39B8" w:rsidTr="004F48AA">
        <w:tc>
          <w:tcPr>
            <w:tcW w:w="846" w:type="dxa"/>
            <w:tcBorders>
              <w:left w:val="single" w:sz="4" w:space="0" w:color="auto"/>
              <w:bottom w:val="single" w:sz="4" w:space="0" w:color="auto"/>
              <w:right w:val="single" w:sz="4" w:space="0" w:color="auto"/>
            </w:tcBorders>
            <w:shd w:val="clear" w:color="auto" w:fill="auto"/>
            <w:vAlign w:val="center"/>
          </w:tcPr>
          <w:p w:rsidR="009053C5" w:rsidRPr="00CC39B8" w:rsidRDefault="009053C5" w:rsidP="004F48AA">
            <w:pPr>
              <w:jc w:val="center"/>
              <w:rPr>
                <w:rFonts w:eastAsia="Calibri"/>
                <w:bCs/>
                <w:color w:val="000000"/>
                <w:lang w:eastAsia="en-US"/>
              </w:rPr>
            </w:pPr>
          </w:p>
        </w:tc>
        <w:tc>
          <w:tcPr>
            <w:tcW w:w="14435" w:type="dxa"/>
            <w:gridSpan w:val="8"/>
            <w:tcBorders>
              <w:left w:val="nil"/>
              <w:bottom w:val="single" w:sz="4" w:space="0" w:color="auto"/>
            </w:tcBorders>
            <w:shd w:val="clear" w:color="auto" w:fill="auto"/>
            <w:vAlign w:val="center"/>
          </w:tcPr>
          <w:p w:rsidR="009053C5" w:rsidRPr="00CC39B8" w:rsidRDefault="009053C5" w:rsidP="004F48AA">
            <w:pPr>
              <w:jc w:val="center"/>
              <w:rPr>
                <w:rFonts w:eastAsia="Calibri"/>
                <w:b/>
                <w:color w:val="000000"/>
                <w:lang w:eastAsia="en-US"/>
              </w:rPr>
            </w:pPr>
            <w:r w:rsidRPr="00CC39B8">
              <w:rPr>
                <w:rFonts w:eastAsia="Calibri"/>
                <w:b/>
                <w:color w:val="000000"/>
                <w:lang w:eastAsia="en-US"/>
              </w:rPr>
              <w:t>КЛЮЧЕВЫЕ ПОКАЗАТЕЛИ</w:t>
            </w:r>
          </w:p>
        </w:tc>
      </w:tr>
      <w:tr w:rsidR="009053C5" w:rsidRPr="00CC39B8" w:rsidTr="004F48AA">
        <w:tc>
          <w:tcPr>
            <w:tcW w:w="846" w:type="dxa"/>
            <w:shd w:val="clear" w:color="auto" w:fill="auto"/>
          </w:tcPr>
          <w:p w:rsidR="009053C5" w:rsidRPr="00CC39B8" w:rsidRDefault="009053C5" w:rsidP="004F48AA">
            <w:pPr>
              <w:jc w:val="center"/>
              <w:rPr>
                <w:rFonts w:eastAsia="Calibri"/>
                <w:b/>
                <w:lang w:eastAsia="en-US"/>
              </w:rPr>
            </w:pPr>
            <w:r w:rsidRPr="00CC39B8">
              <w:rPr>
                <w:rFonts w:eastAsia="Calibri"/>
                <w:b/>
                <w:lang w:eastAsia="en-US"/>
              </w:rPr>
              <w:t>1</w:t>
            </w:r>
          </w:p>
        </w:tc>
        <w:tc>
          <w:tcPr>
            <w:tcW w:w="14435" w:type="dxa"/>
            <w:gridSpan w:val="8"/>
            <w:shd w:val="clear" w:color="auto" w:fill="auto"/>
          </w:tcPr>
          <w:p w:rsidR="009053C5" w:rsidRPr="00CC39B8" w:rsidRDefault="009053C5" w:rsidP="004F48AA">
            <w:pPr>
              <w:jc w:val="center"/>
              <w:rPr>
                <w:rFonts w:eastAsia="Calibri"/>
                <w:b/>
                <w:lang w:eastAsia="en-US"/>
              </w:rPr>
            </w:pPr>
            <w:r w:rsidRPr="00CC39B8">
              <w:rPr>
                <w:rFonts w:eastAsia="Calibri"/>
                <w:b/>
                <w:lang w:eastAsia="en-US"/>
              </w:rPr>
              <w:t>Показатели, отражающие уровень минимизации вреда (ущерба) охраняемым законом ценностям, уровень устранения риска причинения вреда (ущерба)</w:t>
            </w:r>
          </w:p>
        </w:tc>
      </w:tr>
      <w:tr w:rsidR="009053C5" w:rsidRPr="00CC39B8" w:rsidTr="004F48AA">
        <w:tc>
          <w:tcPr>
            <w:tcW w:w="846" w:type="dxa"/>
            <w:shd w:val="clear" w:color="auto" w:fill="auto"/>
          </w:tcPr>
          <w:p w:rsidR="009053C5" w:rsidRPr="00CC39B8" w:rsidRDefault="009053C5" w:rsidP="004F48AA">
            <w:pPr>
              <w:jc w:val="center"/>
              <w:rPr>
                <w:rFonts w:eastAsia="Calibri"/>
                <w:bCs/>
                <w:lang w:eastAsia="en-US"/>
              </w:rPr>
            </w:pPr>
            <w:r w:rsidRPr="00CC39B8">
              <w:rPr>
                <w:rFonts w:eastAsia="Calibri"/>
                <w:bCs/>
                <w:lang w:eastAsia="en-US"/>
              </w:rPr>
              <w:t>1.1.</w:t>
            </w:r>
          </w:p>
        </w:tc>
        <w:tc>
          <w:tcPr>
            <w:tcW w:w="5925" w:type="dxa"/>
            <w:shd w:val="clear" w:color="auto" w:fill="auto"/>
          </w:tcPr>
          <w:p w:rsidR="009053C5" w:rsidRPr="00CC39B8" w:rsidRDefault="009053C5" w:rsidP="004F48AA">
            <w:pPr>
              <w:rPr>
                <w:rFonts w:eastAsia="Calibri"/>
                <w:bCs/>
                <w:lang w:eastAsia="en-US"/>
              </w:rPr>
            </w:pPr>
            <w:r w:rsidRPr="00CC39B8">
              <w:t>Материальный ущерб, причиненный объектам земельных отношений в результате нарушений обязательных требований</w:t>
            </w:r>
          </w:p>
        </w:tc>
        <w:tc>
          <w:tcPr>
            <w:tcW w:w="1985" w:type="dxa"/>
            <w:shd w:val="clear" w:color="auto" w:fill="auto"/>
          </w:tcPr>
          <w:p w:rsidR="009053C5" w:rsidRPr="00CC39B8" w:rsidRDefault="009053C5" w:rsidP="004F48AA">
            <w:pPr>
              <w:rPr>
                <w:rFonts w:eastAsia="Calibri"/>
                <w:bCs/>
                <w:lang w:eastAsia="en-US"/>
              </w:rPr>
            </w:pPr>
          </w:p>
        </w:tc>
        <w:tc>
          <w:tcPr>
            <w:tcW w:w="3544" w:type="dxa"/>
            <w:shd w:val="clear" w:color="auto" w:fill="auto"/>
          </w:tcPr>
          <w:p w:rsidR="009053C5" w:rsidRPr="00CC39B8" w:rsidRDefault="009053C5" w:rsidP="004F48AA">
            <w:pPr>
              <w:rPr>
                <w:rFonts w:eastAsia="Calibri"/>
                <w:bCs/>
                <w:lang w:eastAsia="en-US"/>
              </w:rPr>
            </w:pPr>
          </w:p>
        </w:tc>
        <w:tc>
          <w:tcPr>
            <w:tcW w:w="993" w:type="dxa"/>
            <w:gridSpan w:val="2"/>
            <w:shd w:val="clear" w:color="auto" w:fill="auto"/>
          </w:tcPr>
          <w:p w:rsidR="009053C5" w:rsidRPr="00CC39B8" w:rsidRDefault="009053C5" w:rsidP="004F48AA">
            <w:pPr>
              <w:jc w:val="both"/>
              <w:rPr>
                <w:rFonts w:eastAsia="Calibri"/>
                <w:bCs/>
                <w:lang w:eastAsia="en-US"/>
              </w:rPr>
            </w:pPr>
          </w:p>
        </w:tc>
        <w:tc>
          <w:tcPr>
            <w:tcW w:w="994" w:type="dxa"/>
            <w:gridSpan w:val="2"/>
            <w:shd w:val="clear" w:color="auto" w:fill="auto"/>
          </w:tcPr>
          <w:p w:rsidR="009053C5" w:rsidRPr="00CC39B8" w:rsidRDefault="009053C5" w:rsidP="004F48AA">
            <w:pPr>
              <w:jc w:val="both"/>
              <w:rPr>
                <w:rFonts w:eastAsia="Calibri"/>
                <w:bCs/>
                <w:lang w:eastAsia="en-US"/>
              </w:rPr>
            </w:pPr>
          </w:p>
        </w:tc>
        <w:tc>
          <w:tcPr>
            <w:tcW w:w="994" w:type="dxa"/>
            <w:shd w:val="clear" w:color="auto" w:fill="auto"/>
          </w:tcPr>
          <w:p w:rsidR="009053C5" w:rsidRPr="00CC39B8" w:rsidRDefault="009053C5" w:rsidP="004F48AA">
            <w:pPr>
              <w:jc w:val="both"/>
              <w:rPr>
                <w:rFonts w:eastAsia="Calibri"/>
                <w:bCs/>
                <w:lang w:eastAsia="en-US"/>
              </w:rPr>
            </w:pPr>
          </w:p>
        </w:tc>
      </w:tr>
      <w:tr w:rsidR="009053C5" w:rsidRPr="00CC39B8" w:rsidTr="004F48AA">
        <w:tc>
          <w:tcPr>
            <w:tcW w:w="846" w:type="dxa"/>
            <w:shd w:val="clear" w:color="auto" w:fill="auto"/>
          </w:tcPr>
          <w:p w:rsidR="009053C5" w:rsidRPr="00CC39B8" w:rsidRDefault="009053C5" w:rsidP="004F48AA">
            <w:pPr>
              <w:jc w:val="both"/>
              <w:rPr>
                <w:rFonts w:eastAsia="Calibri"/>
                <w:bCs/>
                <w:lang w:eastAsia="en-US"/>
              </w:rPr>
            </w:pPr>
          </w:p>
        </w:tc>
        <w:tc>
          <w:tcPr>
            <w:tcW w:w="14435" w:type="dxa"/>
            <w:gridSpan w:val="8"/>
            <w:shd w:val="clear" w:color="auto" w:fill="auto"/>
          </w:tcPr>
          <w:p w:rsidR="009053C5" w:rsidRPr="00CC39B8" w:rsidRDefault="009053C5" w:rsidP="004F48AA">
            <w:pPr>
              <w:jc w:val="center"/>
              <w:rPr>
                <w:rFonts w:eastAsia="Calibri"/>
                <w:b/>
                <w:lang w:eastAsia="en-US"/>
              </w:rPr>
            </w:pPr>
            <w:r w:rsidRPr="00CC39B8">
              <w:rPr>
                <w:rFonts w:eastAsia="Calibri"/>
                <w:b/>
                <w:lang w:eastAsia="en-US"/>
              </w:rPr>
              <w:t>ИНДИКАТИВНЫЕ ПОКАЗАТЕЛИ</w:t>
            </w:r>
          </w:p>
        </w:tc>
      </w:tr>
      <w:tr w:rsidR="009053C5" w:rsidRPr="00CC39B8" w:rsidTr="004F48AA">
        <w:tc>
          <w:tcPr>
            <w:tcW w:w="846" w:type="dxa"/>
            <w:shd w:val="clear" w:color="auto" w:fill="auto"/>
          </w:tcPr>
          <w:p w:rsidR="009053C5" w:rsidRPr="00CC39B8" w:rsidRDefault="009053C5" w:rsidP="004F48AA">
            <w:pPr>
              <w:jc w:val="center"/>
              <w:rPr>
                <w:rFonts w:eastAsia="Calibri"/>
                <w:b/>
                <w:lang w:eastAsia="en-US"/>
              </w:rPr>
            </w:pPr>
            <w:r w:rsidRPr="00CC39B8">
              <w:rPr>
                <w:rFonts w:eastAsia="Calibri"/>
                <w:b/>
                <w:lang w:eastAsia="en-US"/>
              </w:rPr>
              <w:t>2</w:t>
            </w:r>
          </w:p>
        </w:tc>
        <w:tc>
          <w:tcPr>
            <w:tcW w:w="14435" w:type="dxa"/>
            <w:gridSpan w:val="8"/>
            <w:shd w:val="clear" w:color="auto" w:fill="auto"/>
          </w:tcPr>
          <w:p w:rsidR="009053C5" w:rsidRPr="00CC39B8" w:rsidRDefault="009053C5" w:rsidP="004F48AA">
            <w:pPr>
              <w:jc w:val="center"/>
              <w:rPr>
                <w:rFonts w:eastAsia="Calibri"/>
                <w:b/>
                <w:lang w:eastAsia="en-US"/>
              </w:rPr>
            </w:pPr>
            <w:r w:rsidRPr="00CC39B8">
              <w:rPr>
                <w:rFonts w:eastAsia="Calibri"/>
                <w:b/>
                <w:lang w:eastAsia="en-US"/>
              </w:rPr>
              <w:t xml:space="preserve">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w:t>
            </w:r>
          </w:p>
          <w:p w:rsidR="009053C5" w:rsidRPr="00CC39B8" w:rsidRDefault="009053C5" w:rsidP="004F48AA">
            <w:pPr>
              <w:jc w:val="center"/>
              <w:rPr>
                <w:rFonts w:eastAsia="Calibri"/>
                <w:b/>
                <w:lang w:eastAsia="en-US"/>
              </w:rPr>
            </w:pPr>
            <w:r w:rsidRPr="00CC39B8">
              <w:rPr>
                <w:rFonts w:eastAsia="Calibri"/>
                <w:b/>
                <w:lang w:eastAsia="en-US"/>
              </w:rPr>
              <w:t>и объемом трудовых, материальных и финансовых ресурсов, а также уровень вмешательства в деятельность контролируемых лиц</w:t>
            </w:r>
          </w:p>
        </w:tc>
      </w:tr>
      <w:tr w:rsidR="009053C5" w:rsidRPr="00CC39B8" w:rsidTr="004F48AA">
        <w:tc>
          <w:tcPr>
            <w:tcW w:w="846" w:type="dxa"/>
            <w:shd w:val="clear" w:color="auto" w:fill="auto"/>
          </w:tcPr>
          <w:p w:rsidR="009053C5" w:rsidRPr="00CC39B8" w:rsidRDefault="009053C5" w:rsidP="004F48AA">
            <w:pPr>
              <w:jc w:val="both"/>
              <w:rPr>
                <w:rFonts w:eastAsia="Calibri"/>
                <w:bCs/>
                <w:lang w:eastAsia="en-US"/>
              </w:rPr>
            </w:pPr>
          </w:p>
        </w:tc>
        <w:tc>
          <w:tcPr>
            <w:tcW w:w="14435" w:type="dxa"/>
            <w:gridSpan w:val="8"/>
            <w:shd w:val="clear" w:color="auto" w:fill="auto"/>
            <w:vAlign w:val="center"/>
          </w:tcPr>
          <w:p w:rsidR="009053C5" w:rsidRPr="00CC39B8" w:rsidRDefault="009053C5" w:rsidP="004F48AA">
            <w:pPr>
              <w:jc w:val="center"/>
              <w:rPr>
                <w:rFonts w:eastAsia="Calibri"/>
                <w:bCs/>
                <w:lang w:eastAsia="en-US"/>
              </w:rPr>
            </w:pPr>
            <w:r w:rsidRPr="00CC39B8">
              <w:rPr>
                <w:b/>
                <w:bCs/>
                <w:sz w:val="22"/>
                <w:szCs w:val="22"/>
              </w:rPr>
              <w:t xml:space="preserve">2.1. Контрольные мероприятия при взаимодействии с контролируемым лицом </w:t>
            </w:r>
          </w:p>
        </w:tc>
      </w:tr>
      <w:tr w:rsidR="009053C5" w:rsidRPr="00CC39B8" w:rsidTr="004F48AA">
        <w:tc>
          <w:tcPr>
            <w:tcW w:w="846" w:type="dxa"/>
            <w:shd w:val="clear" w:color="auto" w:fill="auto"/>
          </w:tcPr>
          <w:p w:rsidR="009053C5" w:rsidRPr="00CC39B8" w:rsidRDefault="009053C5" w:rsidP="004F48AA">
            <w:pPr>
              <w:jc w:val="both"/>
              <w:rPr>
                <w:rFonts w:eastAsia="Calibri"/>
                <w:bCs/>
                <w:lang w:eastAsia="en-US"/>
              </w:rPr>
            </w:pPr>
            <w:r w:rsidRPr="00CC39B8">
              <w:rPr>
                <w:rFonts w:eastAsia="Calibri"/>
                <w:bCs/>
                <w:lang w:eastAsia="en-US"/>
              </w:rPr>
              <w:t>2.1.1.</w:t>
            </w:r>
          </w:p>
        </w:tc>
        <w:tc>
          <w:tcPr>
            <w:tcW w:w="5925" w:type="dxa"/>
            <w:shd w:val="clear" w:color="auto" w:fill="auto"/>
          </w:tcPr>
          <w:p w:rsidR="009053C5" w:rsidRPr="00CC39B8" w:rsidRDefault="009053C5" w:rsidP="004F48AA">
            <w:pPr>
              <w:rPr>
                <w:rFonts w:eastAsia="Calibri"/>
                <w:bCs/>
                <w:lang w:eastAsia="en-US"/>
              </w:rPr>
            </w:pPr>
            <w:r w:rsidRPr="00CC39B8">
              <w:rPr>
                <w:rFonts w:eastAsia="Calibri"/>
                <w:bCs/>
                <w:lang w:eastAsia="en-US"/>
              </w:rPr>
              <w:t xml:space="preserve">Доля контрольных (надзорных) мероприятий в рамках муниципального контроля, проведенных в установленные сроки, по отношению к общему количеству контрольных мероприятий, проведенных в рамках осуществления муниципального контроля </w:t>
            </w:r>
          </w:p>
        </w:tc>
        <w:tc>
          <w:tcPr>
            <w:tcW w:w="1985" w:type="dxa"/>
            <w:shd w:val="clear" w:color="auto" w:fill="auto"/>
          </w:tcPr>
          <w:p w:rsidR="009053C5" w:rsidRPr="00CC39B8" w:rsidRDefault="009053C5" w:rsidP="004F48AA">
            <w:pPr>
              <w:jc w:val="both"/>
              <w:rPr>
                <w:rFonts w:eastAsia="Calibri"/>
                <w:bCs/>
                <w:lang w:eastAsia="en-US"/>
              </w:rPr>
            </w:pPr>
            <w:proofErr w:type="spellStart"/>
            <w:r w:rsidRPr="00CC39B8">
              <w:rPr>
                <w:rFonts w:eastAsia="Calibri"/>
                <w:bCs/>
                <w:lang w:eastAsia="en-US"/>
              </w:rPr>
              <w:t>Пву</w:t>
            </w:r>
            <w:proofErr w:type="spellEnd"/>
            <w:r w:rsidRPr="00CC39B8">
              <w:rPr>
                <w:rFonts w:eastAsia="Calibri"/>
                <w:bCs/>
                <w:lang w:eastAsia="en-US"/>
              </w:rPr>
              <w:t xml:space="preserve">*100% / </w:t>
            </w:r>
            <w:proofErr w:type="spellStart"/>
            <w:r w:rsidRPr="00CC39B8">
              <w:rPr>
                <w:rFonts w:eastAsia="Calibri"/>
                <w:bCs/>
                <w:lang w:eastAsia="en-US"/>
              </w:rPr>
              <w:t>Пок</w:t>
            </w:r>
            <w:proofErr w:type="spellEnd"/>
          </w:p>
        </w:tc>
        <w:tc>
          <w:tcPr>
            <w:tcW w:w="3544" w:type="dxa"/>
            <w:shd w:val="clear" w:color="auto" w:fill="auto"/>
          </w:tcPr>
          <w:p w:rsidR="009053C5" w:rsidRPr="00CC39B8" w:rsidRDefault="009053C5" w:rsidP="004F48AA">
            <w:pPr>
              <w:jc w:val="both"/>
              <w:rPr>
                <w:rFonts w:eastAsia="Calibri"/>
                <w:bCs/>
                <w:lang w:eastAsia="en-US"/>
              </w:rPr>
            </w:pPr>
            <w:proofErr w:type="spellStart"/>
            <w:r w:rsidRPr="00CC39B8">
              <w:rPr>
                <w:rFonts w:eastAsia="Calibri"/>
                <w:bCs/>
                <w:lang w:eastAsia="en-US"/>
              </w:rPr>
              <w:t>Пву</w:t>
            </w:r>
            <w:proofErr w:type="spellEnd"/>
            <w:r w:rsidRPr="00CC39B8">
              <w:rPr>
                <w:rFonts w:eastAsia="Calibri"/>
                <w:bCs/>
                <w:lang w:eastAsia="en-US"/>
              </w:rPr>
              <w:t xml:space="preserve"> – количество контрольных (надзорных) мероприятий в рамках муниципального контроля, проведенных в установленные сроки</w:t>
            </w:r>
          </w:p>
          <w:p w:rsidR="009053C5" w:rsidRPr="00CC39B8" w:rsidRDefault="009053C5" w:rsidP="004F48AA">
            <w:pPr>
              <w:jc w:val="both"/>
              <w:rPr>
                <w:rFonts w:eastAsia="Calibri"/>
                <w:bCs/>
                <w:lang w:eastAsia="en-US"/>
              </w:rPr>
            </w:pPr>
          </w:p>
          <w:p w:rsidR="009053C5" w:rsidRPr="00CC39B8" w:rsidRDefault="009053C5" w:rsidP="004F48AA">
            <w:pPr>
              <w:jc w:val="both"/>
              <w:rPr>
                <w:rFonts w:eastAsia="Calibri"/>
                <w:bCs/>
                <w:lang w:eastAsia="en-US"/>
              </w:rPr>
            </w:pPr>
            <w:proofErr w:type="spellStart"/>
            <w:r w:rsidRPr="00CC39B8">
              <w:rPr>
                <w:rFonts w:eastAsia="Calibri"/>
                <w:bCs/>
                <w:lang w:eastAsia="en-US"/>
              </w:rPr>
              <w:t>Пок</w:t>
            </w:r>
            <w:proofErr w:type="spellEnd"/>
            <w:r w:rsidRPr="00CC39B8">
              <w:rPr>
                <w:rFonts w:eastAsia="Calibri"/>
                <w:bCs/>
                <w:lang w:eastAsia="en-US"/>
              </w:rPr>
              <w:t xml:space="preserve"> – общее количество проведенных контрольных мероприятий в рамках муниципального контроля </w:t>
            </w:r>
          </w:p>
        </w:tc>
        <w:tc>
          <w:tcPr>
            <w:tcW w:w="993" w:type="dxa"/>
            <w:gridSpan w:val="2"/>
            <w:shd w:val="clear" w:color="auto" w:fill="auto"/>
          </w:tcPr>
          <w:p w:rsidR="009053C5" w:rsidRPr="00CC39B8" w:rsidRDefault="009053C5" w:rsidP="004F48AA">
            <w:pPr>
              <w:jc w:val="both"/>
              <w:rPr>
                <w:rFonts w:eastAsia="Calibri"/>
                <w:bCs/>
                <w:lang w:eastAsia="en-US"/>
              </w:rPr>
            </w:pPr>
          </w:p>
        </w:tc>
        <w:tc>
          <w:tcPr>
            <w:tcW w:w="994" w:type="dxa"/>
            <w:gridSpan w:val="2"/>
            <w:shd w:val="clear" w:color="auto" w:fill="auto"/>
          </w:tcPr>
          <w:p w:rsidR="009053C5" w:rsidRPr="00CC39B8" w:rsidRDefault="009053C5" w:rsidP="004F48AA">
            <w:pPr>
              <w:jc w:val="both"/>
              <w:rPr>
                <w:rFonts w:eastAsia="Calibri"/>
                <w:bCs/>
                <w:lang w:eastAsia="en-US"/>
              </w:rPr>
            </w:pPr>
          </w:p>
        </w:tc>
        <w:tc>
          <w:tcPr>
            <w:tcW w:w="994" w:type="dxa"/>
            <w:shd w:val="clear" w:color="auto" w:fill="auto"/>
          </w:tcPr>
          <w:p w:rsidR="009053C5" w:rsidRPr="00CC39B8" w:rsidRDefault="009053C5" w:rsidP="004F48AA">
            <w:pPr>
              <w:jc w:val="both"/>
              <w:rPr>
                <w:rFonts w:eastAsia="Calibri"/>
                <w:bCs/>
                <w:lang w:eastAsia="en-US"/>
              </w:rPr>
            </w:pPr>
          </w:p>
        </w:tc>
      </w:tr>
      <w:tr w:rsidR="009053C5" w:rsidRPr="00CC39B8" w:rsidTr="004F48AA">
        <w:tc>
          <w:tcPr>
            <w:tcW w:w="846" w:type="dxa"/>
            <w:shd w:val="clear" w:color="auto" w:fill="auto"/>
          </w:tcPr>
          <w:p w:rsidR="009053C5" w:rsidRPr="00CC39B8" w:rsidRDefault="009053C5" w:rsidP="004F48AA">
            <w:pPr>
              <w:jc w:val="both"/>
              <w:rPr>
                <w:rFonts w:eastAsia="Calibri"/>
                <w:bCs/>
                <w:lang w:eastAsia="en-US"/>
              </w:rPr>
            </w:pPr>
            <w:r w:rsidRPr="00CC39B8">
              <w:rPr>
                <w:rFonts w:eastAsia="Calibri"/>
                <w:bCs/>
                <w:lang w:eastAsia="en-US"/>
              </w:rPr>
              <w:t xml:space="preserve">2.1.2. </w:t>
            </w:r>
          </w:p>
        </w:tc>
        <w:tc>
          <w:tcPr>
            <w:tcW w:w="5925" w:type="dxa"/>
            <w:shd w:val="clear" w:color="auto" w:fill="auto"/>
          </w:tcPr>
          <w:p w:rsidR="009053C5" w:rsidRPr="00CC39B8" w:rsidRDefault="009053C5" w:rsidP="004F48AA">
            <w:pPr>
              <w:jc w:val="both"/>
              <w:rPr>
                <w:rFonts w:eastAsia="Calibri"/>
                <w:bCs/>
                <w:lang w:eastAsia="en-US"/>
              </w:rPr>
            </w:pPr>
            <w:r w:rsidRPr="00CC39B8">
              <w:rPr>
                <w:rFonts w:eastAsia="Calibri"/>
                <w:bCs/>
                <w:lang w:eastAsia="en-US"/>
              </w:rPr>
              <w:t xml:space="preserve">Доля предписаний об устранении нарушений обязательных требований, признанных незаконными в судебном порядке, по отношению к общему количеству предписаний, выданных </w:t>
            </w:r>
            <w:r>
              <w:rPr>
                <w:rFonts w:eastAsia="Calibri"/>
                <w:bCs/>
                <w:i/>
                <w:iCs/>
                <w:lang w:eastAsia="en-US"/>
              </w:rPr>
              <w:t>КУМИ</w:t>
            </w:r>
            <w:r w:rsidRPr="00CC39B8">
              <w:rPr>
                <w:rFonts w:eastAsia="Calibri"/>
                <w:bCs/>
                <w:i/>
                <w:iCs/>
                <w:lang w:eastAsia="en-US"/>
              </w:rPr>
              <w:t xml:space="preserve"> </w:t>
            </w:r>
            <w:r w:rsidRPr="00CC39B8">
              <w:rPr>
                <w:rFonts w:eastAsia="Calibri"/>
                <w:bCs/>
                <w:lang w:eastAsia="en-US"/>
              </w:rPr>
              <w:t xml:space="preserve">в ходе осуществления муниципального контроля </w:t>
            </w:r>
          </w:p>
        </w:tc>
        <w:tc>
          <w:tcPr>
            <w:tcW w:w="1985" w:type="dxa"/>
            <w:shd w:val="clear" w:color="auto" w:fill="auto"/>
          </w:tcPr>
          <w:p w:rsidR="009053C5" w:rsidRPr="00CC39B8" w:rsidRDefault="009053C5" w:rsidP="004F48AA">
            <w:pPr>
              <w:jc w:val="both"/>
              <w:rPr>
                <w:rFonts w:eastAsia="Calibri"/>
                <w:bCs/>
                <w:lang w:eastAsia="en-US"/>
              </w:rPr>
            </w:pPr>
            <w:proofErr w:type="spellStart"/>
            <w:r w:rsidRPr="00CC39B8">
              <w:rPr>
                <w:rFonts w:eastAsia="Calibri"/>
                <w:bCs/>
                <w:lang w:eastAsia="en-US"/>
              </w:rPr>
              <w:t>ПРн</w:t>
            </w:r>
            <w:proofErr w:type="spellEnd"/>
            <w:r w:rsidRPr="00CC39B8">
              <w:rPr>
                <w:rFonts w:eastAsia="Calibri"/>
                <w:bCs/>
                <w:lang w:eastAsia="en-US"/>
              </w:rPr>
              <w:t xml:space="preserve">*100% / </w:t>
            </w:r>
            <w:proofErr w:type="spellStart"/>
            <w:r w:rsidRPr="00CC39B8">
              <w:rPr>
                <w:rFonts w:eastAsia="Calibri"/>
                <w:bCs/>
                <w:lang w:eastAsia="en-US"/>
              </w:rPr>
              <w:t>ПРо</w:t>
            </w:r>
            <w:proofErr w:type="spellEnd"/>
          </w:p>
        </w:tc>
        <w:tc>
          <w:tcPr>
            <w:tcW w:w="3544" w:type="dxa"/>
            <w:shd w:val="clear" w:color="auto" w:fill="auto"/>
          </w:tcPr>
          <w:p w:rsidR="009053C5" w:rsidRPr="00CC39B8" w:rsidRDefault="009053C5" w:rsidP="004F48AA">
            <w:pPr>
              <w:jc w:val="both"/>
              <w:rPr>
                <w:rFonts w:eastAsia="Calibri"/>
                <w:bCs/>
                <w:lang w:eastAsia="en-US"/>
              </w:rPr>
            </w:pPr>
            <w:proofErr w:type="spellStart"/>
            <w:r w:rsidRPr="00CC39B8">
              <w:rPr>
                <w:rFonts w:eastAsia="Calibri"/>
                <w:bCs/>
                <w:lang w:eastAsia="en-US"/>
              </w:rPr>
              <w:t>ПРн</w:t>
            </w:r>
            <w:proofErr w:type="spellEnd"/>
            <w:r w:rsidRPr="00CC39B8">
              <w:rPr>
                <w:rFonts w:eastAsia="Calibri"/>
                <w:bCs/>
                <w:lang w:eastAsia="en-US"/>
              </w:rPr>
              <w:t xml:space="preserve"> - количество предписаний,  признанных незаконными в судебном порядке;</w:t>
            </w:r>
          </w:p>
          <w:p w:rsidR="009053C5" w:rsidRPr="00CC39B8" w:rsidRDefault="009053C5" w:rsidP="004F48AA">
            <w:pPr>
              <w:jc w:val="both"/>
              <w:rPr>
                <w:rFonts w:eastAsia="Calibri"/>
                <w:bCs/>
                <w:lang w:eastAsia="en-US"/>
              </w:rPr>
            </w:pPr>
          </w:p>
          <w:p w:rsidR="009053C5" w:rsidRPr="00CC39B8" w:rsidRDefault="009053C5" w:rsidP="004F48AA">
            <w:pPr>
              <w:jc w:val="both"/>
              <w:rPr>
                <w:rFonts w:eastAsia="Calibri"/>
                <w:bCs/>
                <w:lang w:eastAsia="en-US"/>
              </w:rPr>
            </w:pPr>
            <w:r w:rsidRPr="00CC39B8">
              <w:rPr>
                <w:rFonts w:eastAsia="Calibri"/>
                <w:bCs/>
                <w:lang w:eastAsia="en-US"/>
              </w:rPr>
              <w:t xml:space="preserve">Про - общее количеству предписаний, выданных в ходе муниципального контроля </w:t>
            </w:r>
          </w:p>
        </w:tc>
        <w:tc>
          <w:tcPr>
            <w:tcW w:w="993" w:type="dxa"/>
            <w:gridSpan w:val="2"/>
            <w:shd w:val="clear" w:color="auto" w:fill="auto"/>
          </w:tcPr>
          <w:p w:rsidR="009053C5" w:rsidRPr="00CC39B8" w:rsidRDefault="009053C5" w:rsidP="004F48AA">
            <w:pPr>
              <w:jc w:val="both"/>
              <w:rPr>
                <w:rFonts w:eastAsia="Calibri"/>
                <w:bCs/>
                <w:lang w:eastAsia="en-US"/>
              </w:rPr>
            </w:pPr>
          </w:p>
        </w:tc>
        <w:tc>
          <w:tcPr>
            <w:tcW w:w="994" w:type="dxa"/>
            <w:gridSpan w:val="2"/>
            <w:shd w:val="clear" w:color="auto" w:fill="auto"/>
          </w:tcPr>
          <w:p w:rsidR="009053C5" w:rsidRPr="00CC39B8" w:rsidRDefault="009053C5" w:rsidP="004F48AA">
            <w:pPr>
              <w:jc w:val="both"/>
              <w:rPr>
                <w:rFonts w:eastAsia="Calibri"/>
                <w:bCs/>
                <w:lang w:eastAsia="en-US"/>
              </w:rPr>
            </w:pPr>
          </w:p>
        </w:tc>
        <w:tc>
          <w:tcPr>
            <w:tcW w:w="994" w:type="dxa"/>
            <w:shd w:val="clear" w:color="auto" w:fill="auto"/>
          </w:tcPr>
          <w:p w:rsidR="009053C5" w:rsidRPr="00CC39B8" w:rsidRDefault="009053C5" w:rsidP="004F48AA">
            <w:pPr>
              <w:jc w:val="both"/>
              <w:rPr>
                <w:rFonts w:eastAsia="Calibri"/>
                <w:bCs/>
                <w:lang w:eastAsia="en-US"/>
              </w:rPr>
            </w:pPr>
          </w:p>
        </w:tc>
      </w:tr>
      <w:tr w:rsidR="009053C5" w:rsidRPr="00CC39B8" w:rsidTr="004F48AA">
        <w:tc>
          <w:tcPr>
            <w:tcW w:w="846" w:type="dxa"/>
            <w:shd w:val="clear" w:color="auto" w:fill="auto"/>
          </w:tcPr>
          <w:p w:rsidR="009053C5" w:rsidRPr="00CC39B8" w:rsidRDefault="009053C5" w:rsidP="004F48AA">
            <w:pPr>
              <w:jc w:val="both"/>
              <w:rPr>
                <w:rFonts w:eastAsia="Calibri"/>
                <w:bCs/>
                <w:lang w:eastAsia="en-US"/>
              </w:rPr>
            </w:pPr>
            <w:r w:rsidRPr="00CC39B8">
              <w:rPr>
                <w:rFonts w:eastAsia="Calibri"/>
                <w:bCs/>
                <w:lang w:eastAsia="en-US"/>
              </w:rPr>
              <w:t>2.1.3.</w:t>
            </w:r>
          </w:p>
        </w:tc>
        <w:tc>
          <w:tcPr>
            <w:tcW w:w="5925" w:type="dxa"/>
            <w:tcBorders>
              <w:top w:val="single" w:sz="4" w:space="0" w:color="auto"/>
              <w:left w:val="nil"/>
              <w:bottom w:val="single" w:sz="4" w:space="0" w:color="auto"/>
              <w:right w:val="single" w:sz="4" w:space="0" w:color="auto"/>
            </w:tcBorders>
            <w:shd w:val="clear" w:color="000000" w:fill="FFFFFF"/>
          </w:tcPr>
          <w:p w:rsidR="009053C5" w:rsidRPr="00CC39B8" w:rsidRDefault="009053C5" w:rsidP="004F48AA">
            <w:pPr>
              <w:jc w:val="both"/>
              <w:rPr>
                <w:rFonts w:eastAsia="Calibri"/>
                <w:bCs/>
                <w:lang w:eastAsia="en-US"/>
              </w:rPr>
            </w:pPr>
            <w:r w:rsidRPr="00CC39B8">
              <w:t>Доля контрольных мероприятий, проведенных в рамках муниципального контроля, результаты которых были признаны недействительными</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9053C5" w:rsidRPr="00CC39B8" w:rsidRDefault="009053C5" w:rsidP="004F48AA">
            <w:pPr>
              <w:jc w:val="both"/>
              <w:rPr>
                <w:rFonts w:eastAsia="Calibri"/>
                <w:bCs/>
                <w:lang w:eastAsia="en-US"/>
              </w:rPr>
            </w:pPr>
            <w:proofErr w:type="spellStart"/>
            <w:r w:rsidRPr="00CC39B8">
              <w:t>Ппн</w:t>
            </w:r>
            <w:proofErr w:type="spellEnd"/>
            <w:r w:rsidRPr="00CC39B8">
              <w:t xml:space="preserve">*100% / </w:t>
            </w:r>
            <w:proofErr w:type="spellStart"/>
            <w:r w:rsidRPr="00CC39B8">
              <w:t>Пок</w:t>
            </w:r>
            <w:proofErr w:type="spellEnd"/>
          </w:p>
        </w:tc>
        <w:tc>
          <w:tcPr>
            <w:tcW w:w="3544" w:type="dxa"/>
            <w:tcBorders>
              <w:top w:val="single" w:sz="4" w:space="0" w:color="auto"/>
              <w:left w:val="nil"/>
              <w:bottom w:val="single" w:sz="4" w:space="0" w:color="auto"/>
              <w:right w:val="single" w:sz="4" w:space="0" w:color="auto"/>
            </w:tcBorders>
            <w:shd w:val="clear" w:color="000000" w:fill="FFFFFF"/>
            <w:vAlign w:val="center"/>
          </w:tcPr>
          <w:p w:rsidR="009053C5" w:rsidRPr="00CC39B8" w:rsidRDefault="009053C5" w:rsidP="004F48AA">
            <w:pPr>
              <w:jc w:val="both"/>
            </w:pPr>
            <w:proofErr w:type="spellStart"/>
            <w:r w:rsidRPr="00CC39B8">
              <w:t>Ппн</w:t>
            </w:r>
            <w:proofErr w:type="spellEnd"/>
            <w:r w:rsidRPr="00CC39B8">
              <w:t xml:space="preserve"> – количество контрольных мероприятий, результаты которых признаны недействительными;</w:t>
            </w:r>
          </w:p>
          <w:p w:rsidR="009053C5" w:rsidRPr="00CC39B8" w:rsidRDefault="009053C5" w:rsidP="004F48AA">
            <w:pPr>
              <w:jc w:val="both"/>
              <w:rPr>
                <w:rFonts w:eastAsia="Calibri"/>
                <w:bCs/>
                <w:lang w:eastAsia="en-US"/>
              </w:rPr>
            </w:pPr>
            <w:proofErr w:type="spellStart"/>
            <w:r w:rsidRPr="00CC39B8">
              <w:lastRenderedPageBreak/>
              <w:t>Пок</w:t>
            </w:r>
            <w:proofErr w:type="spellEnd"/>
            <w:r w:rsidRPr="00CC39B8">
              <w:t xml:space="preserve"> - общее количество контрольных мероприятий, проведенных в рамках муниципального контроля </w:t>
            </w:r>
          </w:p>
        </w:tc>
        <w:tc>
          <w:tcPr>
            <w:tcW w:w="993" w:type="dxa"/>
            <w:gridSpan w:val="2"/>
            <w:shd w:val="clear" w:color="auto" w:fill="auto"/>
          </w:tcPr>
          <w:p w:rsidR="009053C5" w:rsidRPr="00CC39B8" w:rsidRDefault="009053C5" w:rsidP="004F48AA">
            <w:pPr>
              <w:jc w:val="both"/>
              <w:rPr>
                <w:rFonts w:eastAsia="Calibri"/>
                <w:bCs/>
                <w:lang w:eastAsia="en-US"/>
              </w:rPr>
            </w:pPr>
          </w:p>
        </w:tc>
        <w:tc>
          <w:tcPr>
            <w:tcW w:w="994" w:type="dxa"/>
            <w:gridSpan w:val="2"/>
            <w:shd w:val="clear" w:color="auto" w:fill="auto"/>
          </w:tcPr>
          <w:p w:rsidR="009053C5" w:rsidRPr="00CC39B8" w:rsidRDefault="009053C5" w:rsidP="004F48AA">
            <w:pPr>
              <w:jc w:val="both"/>
              <w:rPr>
                <w:rFonts w:eastAsia="Calibri"/>
                <w:bCs/>
                <w:lang w:eastAsia="en-US"/>
              </w:rPr>
            </w:pPr>
          </w:p>
        </w:tc>
        <w:tc>
          <w:tcPr>
            <w:tcW w:w="994" w:type="dxa"/>
            <w:shd w:val="clear" w:color="auto" w:fill="auto"/>
          </w:tcPr>
          <w:p w:rsidR="009053C5" w:rsidRPr="00CC39B8" w:rsidRDefault="009053C5" w:rsidP="004F48AA">
            <w:pPr>
              <w:jc w:val="both"/>
              <w:rPr>
                <w:rFonts w:eastAsia="Calibri"/>
                <w:bCs/>
                <w:lang w:eastAsia="en-US"/>
              </w:rPr>
            </w:pPr>
          </w:p>
        </w:tc>
      </w:tr>
      <w:tr w:rsidR="009053C5" w:rsidRPr="00CC39B8" w:rsidTr="004F48AA">
        <w:tc>
          <w:tcPr>
            <w:tcW w:w="846" w:type="dxa"/>
            <w:shd w:val="clear" w:color="auto" w:fill="auto"/>
          </w:tcPr>
          <w:p w:rsidR="009053C5" w:rsidRPr="00CC39B8" w:rsidRDefault="009053C5" w:rsidP="004F48AA">
            <w:pPr>
              <w:jc w:val="both"/>
              <w:rPr>
                <w:rFonts w:eastAsia="Calibri"/>
                <w:bCs/>
                <w:lang w:eastAsia="en-US"/>
              </w:rPr>
            </w:pPr>
            <w:r w:rsidRPr="00CC39B8">
              <w:rPr>
                <w:rFonts w:eastAsia="Calibri"/>
                <w:bCs/>
                <w:lang w:eastAsia="en-US"/>
              </w:rPr>
              <w:lastRenderedPageBreak/>
              <w:t>2.1.4.</w:t>
            </w:r>
          </w:p>
        </w:tc>
        <w:tc>
          <w:tcPr>
            <w:tcW w:w="5925" w:type="dxa"/>
            <w:tcBorders>
              <w:top w:val="single" w:sz="4" w:space="0" w:color="auto"/>
              <w:left w:val="nil"/>
              <w:bottom w:val="single" w:sz="4" w:space="0" w:color="auto"/>
              <w:right w:val="single" w:sz="4" w:space="0" w:color="auto"/>
            </w:tcBorders>
            <w:shd w:val="clear" w:color="000000" w:fill="FFFFFF"/>
            <w:vAlign w:val="center"/>
          </w:tcPr>
          <w:p w:rsidR="009053C5" w:rsidRPr="00CC39B8" w:rsidRDefault="009053C5" w:rsidP="004F48AA">
            <w:pPr>
              <w:jc w:val="both"/>
            </w:pPr>
            <w:r w:rsidRPr="00CC39B8">
              <w:t xml:space="preserve">Доля контрольных мероприятий, проведенных </w:t>
            </w:r>
            <w:r>
              <w:rPr>
                <w:i/>
                <w:iCs/>
              </w:rPr>
              <w:t>КУМИ,</w:t>
            </w:r>
            <w:r w:rsidRPr="00CC39B8">
              <w:t xml:space="preserve"> с нарушениями требований законодательства Российской Федерации о порядке их проведения, по </w:t>
            </w:r>
            <w:proofErr w:type="gramStart"/>
            <w:r w:rsidRPr="00CC39B8">
              <w:t>результатам</w:t>
            </w:r>
            <w:proofErr w:type="gramEnd"/>
            <w:r w:rsidRPr="00CC39B8">
              <w:t xml:space="preserve"> выявления которых к должностным лицам </w:t>
            </w:r>
            <w:r>
              <w:rPr>
                <w:i/>
                <w:iCs/>
              </w:rPr>
              <w:t>КУМИ</w:t>
            </w:r>
            <w:r w:rsidRPr="00CC39B8">
              <w:t xml:space="preserve">, осуществившим такие проверки, применены меры дисциплинарного, административного наказания от общего количества проведенных проверок  </w:t>
            </w:r>
          </w:p>
          <w:p w:rsidR="009053C5" w:rsidRPr="00CC39B8" w:rsidRDefault="009053C5" w:rsidP="004F48AA"/>
          <w:p w:rsidR="009053C5" w:rsidRPr="00CC39B8" w:rsidRDefault="009053C5" w:rsidP="004F48AA"/>
          <w:p w:rsidR="009053C5" w:rsidRPr="00CC39B8" w:rsidRDefault="009053C5" w:rsidP="004F48AA"/>
          <w:p w:rsidR="009053C5" w:rsidRPr="00CC39B8" w:rsidRDefault="009053C5" w:rsidP="004F48AA"/>
          <w:p w:rsidR="009053C5" w:rsidRPr="00CC39B8" w:rsidRDefault="009053C5" w:rsidP="004F48AA"/>
          <w:p w:rsidR="009053C5" w:rsidRPr="00CC39B8" w:rsidRDefault="009053C5" w:rsidP="004F48AA"/>
          <w:p w:rsidR="009053C5" w:rsidRPr="00CC39B8" w:rsidRDefault="009053C5" w:rsidP="004F48AA">
            <w:pPr>
              <w:jc w:val="both"/>
              <w:rPr>
                <w:rFonts w:eastAsia="Calibri"/>
                <w:bCs/>
                <w:lang w:eastAsia="en-US"/>
              </w:rPr>
            </w:pPr>
          </w:p>
        </w:tc>
        <w:tc>
          <w:tcPr>
            <w:tcW w:w="1985" w:type="dxa"/>
            <w:tcBorders>
              <w:top w:val="single" w:sz="4" w:space="0" w:color="auto"/>
              <w:left w:val="nil"/>
              <w:bottom w:val="single" w:sz="4" w:space="0" w:color="auto"/>
              <w:right w:val="single" w:sz="4" w:space="0" w:color="auto"/>
            </w:tcBorders>
            <w:shd w:val="clear" w:color="000000" w:fill="FFFFFF"/>
            <w:vAlign w:val="center"/>
          </w:tcPr>
          <w:p w:rsidR="009053C5" w:rsidRPr="00CC39B8" w:rsidRDefault="009053C5" w:rsidP="004F48AA">
            <w:pPr>
              <w:jc w:val="both"/>
              <w:rPr>
                <w:rFonts w:eastAsia="Calibri"/>
                <w:bCs/>
                <w:lang w:eastAsia="en-US"/>
              </w:rPr>
            </w:pPr>
            <w:proofErr w:type="spellStart"/>
            <w:r w:rsidRPr="00CC39B8">
              <w:rPr>
                <w:sz w:val="22"/>
              </w:rPr>
              <w:t>Псн</w:t>
            </w:r>
            <w:proofErr w:type="spellEnd"/>
            <w:r w:rsidRPr="00CC39B8">
              <w:t xml:space="preserve">*100% / </w:t>
            </w:r>
            <w:proofErr w:type="spellStart"/>
            <w:r w:rsidRPr="00CC39B8">
              <w:t>Пок</w:t>
            </w:r>
            <w:proofErr w:type="spellEnd"/>
          </w:p>
        </w:tc>
        <w:tc>
          <w:tcPr>
            <w:tcW w:w="3544" w:type="dxa"/>
            <w:tcBorders>
              <w:top w:val="single" w:sz="4" w:space="0" w:color="auto"/>
              <w:left w:val="nil"/>
              <w:bottom w:val="single" w:sz="4" w:space="0" w:color="auto"/>
              <w:right w:val="single" w:sz="4" w:space="0" w:color="auto"/>
            </w:tcBorders>
            <w:shd w:val="clear" w:color="000000" w:fill="FFFFFF"/>
            <w:vAlign w:val="center"/>
          </w:tcPr>
          <w:p w:rsidR="009053C5" w:rsidRPr="00CC39B8" w:rsidRDefault="009053C5" w:rsidP="004F48AA">
            <w:pPr>
              <w:jc w:val="both"/>
            </w:pPr>
            <w:proofErr w:type="spellStart"/>
            <w:r w:rsidRPr="00CC39B8">
              <w:t>Псн</w:t>
            </w:r>
            <w:proofErr w:type="spellEnd"/>
            <w:r w:rsidRPr="00CC39B8">
              <w:t xml:space="preserve"> – количество контрольных мероприятий, проведенных в рамках муниципального контроля, </w:t>
            </w:r>
          </w:p>
          <w:p w:rsidR="009053C5" w:rsidRPr="00CC39B8" w:rsidRDefault="009053C5" w:rsidP="004F48AA">
            <w:pPr>
              <w:jc w:val="both"/>
            </w:pPr>
            <w:r w:rsidRPr="00CC39B8">
              <w:t xml:space="preserve">с нарушениями требований законодательства РФ о порядке </w:t>
            </w:r>
          </w:p>
          <w:p w:rsidR="009053C5" w:rsidRPr="00CC39B8" w:rsidRDefault="009053C5" w:rsidP="004F48AA">
            <w:pPr>
              <w:jc w:val="both"/>
            </w:pPr>
            <w:r w:rsidRPr="00CC39B8">
              <w:t xml:space="preserve">их проведения, по </w:t>
            </w:r>
            <w:proofErr w:type="gramStart"/>
            <w:r w:rsidRPr="00CC39B8">
              <w:t>результатам</w:t>
            </w:r>
            <w:proofErr w:type="gramEnd"/>
            <w:r w:rsidRPr="00CC39B8">
              <w:t xml:space="preserve"> выявления которых к должностным лицам </w:t>
            </w:r>
            <w:r w:rsidRPr="00CC39B8">
              <w:rPr>
                <w:i/>
                <w:iCs/>
              </w:rPr>
              <w:t>местной администрации</w:t>
            </w:r>
            <w:r w:rsidRPr="00CC39B8">
              <w:t>, осуществившим такие проверки, применены меры дисциплинарного, административного наказания</w:t>
            </w:r>
          </w:p>
          <w:p w:rsidR="009053C5" w:rsidRPr="00CC39B8" w:rsidRDefault="009053C5" w:rsidP="004F48AA">
            <w:pPr>
              <w:jc w:val="center"/>
            </w:pPr>
          </w:p>
          <w:p w:rsidR="009053C5" w:rsidRPr="00CC39B8" w:rsidRDefault="009053C5" w:rsidP="004F48AA">
            <w:pPr>
              <w:jc w:val="both"/>
              <w:rPr>
                <w:rFonts w:eastAsia="Calibri"/>
                <w:bCs/>
                <w:lang w:eastAsia="en-US"/>
              </w:rPr>
            </w:pPr>
            <w:proofErr w:type="spellStart"/>
            <w:r w:rsidRPr="00CC39B8">
              <w:t>По</w:t>
            </w:r>
            <w:proofErr w:type="gramStart"/>
            <w:r w:rsidRPr="00CC39B8">
              <w:t>к</w:t>
            </w:r>
            <w:proofErr w:type="spellEnd"/>
            <w:r w:rsidRPr="00CC39B8">
              <w:t>-</w:t>
            </w:r>
            <w:proofErr w:type="gramEnd"/>
            <w:r w:rsidRPr="00CC39B8">
              <w:t xml:space="preserve"> общее количество контрольных мероприятий, проведенных в рамках муниципального контроля </w:t>
            </w:r>
          </w:p>
        </w:tc>
        <w:tc>
          <w:tcPr>
            <w:tcW w:w="993" w:type="dxa"/>
            <w:gridSpan w:val="2"/>
            <w:shd w:val="clear" w:color="auto" w:fill="auto"/>
          </w:tcPr>
          <w:p w:rsidR="009053C5" w:rsidRPr="00CC39B8" w:rsidRDefault="009053C5" w:rsidP="004F48AA">
            <w:pPr>
              <w:jc w:val="both"/>
              <w:rPr>
                <w:rFonts w:eastAsia="Calibri"/>
                <w:bCs/>
                <w:lang w:eastAsia="en-US"/>
              </w:rPr>
            </w:pPr>
          </w:p>
        </w:tc>
        <w:tc>
          <w:tcPr>
            <w:tcW w:w="994" w:type="dxa"/>
            <w:gridSpan w:val="2"/>
            <w:shd w:val="clear" w:color="auto" w:fill="auto"/>
          </w:tcPr>
          <w:p w:rsidR="009053C5" w:rsidRPr="00CC39B8" w:rsidRDefault="009053C5" w:rsidP="004F48AA">
            <w:pPr>
              <w:jc w:val="both"/>
              <w:rPr>
                <w:rFonts w:eastAsia="Calibri"/>
                <w:bCs/>
                <w:lang w:eastAsia="en-US"/>
              </w:rPr>
            </w:pPr>
          </w:p>
        </w:tc>
        <w:tc>
          <w:tcPr>
            <w:tcW w:w="994" w:type="dxa"/>
            <w:shd w:val="clear" w:color="auto" w:fill="auto"/>
          </w:tcPr>
          <w:p w:rsidR="009053C5" w:rsidRPr="00CC39B8" w:rsidRDefault="009053C5" w:rsidP="004F48AA">
            <w:pPr>
              <w:jc w:val="both"/>
              <w:rPr>
                <w:rFonts w:eastAsia="Calibri"/>
                <w:bCs/>
                <w:lang w:eastAsia="en-US"/>
              </w:rPr>
            </w:pPr>
          </w:p>
        </w:tc>
      </w:tr>
      <w:tr w:rsidR="009053C5" w:rsidRPr="00CC39B8" w:rsidTr="004F48AA">
        <w:tc>
          <w:tcPr>
            <w:tcW w:w="846" w:type="dxa"/>
            <w:shd w:val="clear" w:color="auto" w:fill="auto"/>
          </w:tcPr>
          <w:p w:rsidR="009053C5" w:rsidRPr="00CC39B8" w:rsidRDefault="009053C5" w:rsidP="004F48AA">
            <w:pPr>
              <w:jc w:val="both"/>
              <w:rPr>
                <w:rFonts w:eastAsia="Calibri"/>
                <w:bCs/>
                <w:lang w:eastAsia="en-US"/>
              </w:rPr>
            </w:pPr>
          </w:p>
        </w:tc>
        <w:tc>
          <w:tcPr>
            <w:tcW w:w="14435"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rsidR="009053C5" w:rsidRPr="00CC39B8" w:rsidRDefault="009053C5" w:rsidP="004F48AA">
            <w:pPr>
              <w:rPr>
                <w:rFonts w:eastAsia="Calibri"/>
                <w:bCs/>
                <w:lang w:eastAsia="en-US"/>
              </w:rPr>
            </w:pPr>
            <w:r w:rsidRPr="00CC39B8">
              <w:rPr>
                <w:b/>
                <w:bCs/>
                <w:sz w:val="22"/>
                <w:szCs w:val="22"/>
              </w:rPr>
              <w:t xml:space="preserve">2.2. Контрольные мероприятия без взаимодействия </w:t>
            </w:r>
            <w:r w:rsidRPr="00CC39B8">
              <w:rPr>
                <w:b/>
                <w:sz w:val="22"/>
                <w:szCs w:val="22"/>
              </w:rPr>
              <w:t>с контролируемым лицом</w:t>
            </w:r>
          </w:p>
        </w:tc>
      </w:tr>
      <w:tr w:rsidR="009053C5" w:rsidRPr="00CC39B8" w:rsidTr="004F48AA">
        <w:tc>
          <w:tcPr>
            <w:tcW w:w="846" w:type="dxa"/>
            <w:tcBorders>
              <w:top w:val="nil"/>
              <w:left w:val="single" w:sz="4" w:space="0" w:color="auto"/>
              <w:bottom w:val="single" w:sz="4" w:space="0" w:color="auto"/>
              <w:right w:val="single" w:sz="4" w:space="0" w:color="auto"/>
            </w:tcBorders>
            <w:shd w:val="clear" w:color="000000" w:fill="FFFFFF"/>
            <w:vAlign w:val="center"/>
          </w:tcPr>
          <w:p w:rsidR="009053C5" w:rsidRPr="00CC39B8" w:rsidRDefault="009053C5" w:rsidP="004F48AA">
            <w:pPr>
              <w:jc w:val="both"/>
              <w:rPr>
                <w:rFonts w:eastAsia="Calibri"/>
                <w:bCs/>
                <w:lang w:eastAsia="en-US"/>
              </w:rPr>
            </w:pPr>
            <w:r w:rsidRPr="00CC39B8">
              <w:t>2.2.1.</w:t>
            </w:r>
          </w:p>
        </w:tc>
        <w:tc>
          <w:tcPr>
            <w:tcW w:w="5925" w:type="dxa"/>
            <w:tcBorders>
              <w:top w:val="nil"/>
              <w:left w:val="nil"/>
              <w:bottom w:val="single" w:sz="4" w:space="0" w:color="auto"/>
              <w:right w:val="single" w:sz="4" w:space="0" w:color="auto"/>
            </w:tcBorders>
            <w:shd w:val="clear" w:color="000000" w:fill="FFFFFF"/>
          </w:tcPr>
          <w:p w:rsidR="009053C5" w:rsidRPr="00CC39B8" w:rsidRDefault="009053C5" w:rsidP="004F48AA">
            <w:pPr>
              <w:rPr>
                <w:rFonts w:eastAsia="Calibri"/>
                <w:bCs/>
                <w:lang w:eastAsia="en-US"/>
              </w:rPr>
            </w:pPr>
            <w:r w:rsidRPr="00CC39B8">
              <w:t xml:space="preserve">Доля предписаний об устранении нарушений обязательных требований, признанных незаконными в судебном порядке, по отношению к общему количеству предписаний, выданных </w:t>
            </w:r>
            <w:r>
              <w:rPr>
                <w:i/>
                <w:iCs/>
              </w:rPr>
              <w:t>КУМИ</w:t>
            </w:r>
            <w:r w:rsidRPr="00CC39B8">
              <w:rPr>
                <w:i/>
                <w:iCs/>
              </w:rPr>
              <w:t xml:space="preserve"> </w:t>
            </w:r>
            <w:r w:rsidRPr="00CC39B8">
              <w:t>по результатам контрольных мероприятий по контролю без взаимодействия с юридическими лицами (индивидуальными предпринимателями)</w:t>
            </w:r>
          </w:p>
        </w:tc>
        <w:tc>
          <w:tcPr>
            <w:tcW w:w="1985" w:type="dxa"/>
            <w:tcBorders>
              <w:top w:val="nil"/>
              <w:left w:val="nil"/>
              <w:bottom w:val="single" w:sz="4" w:space="0" w:color="auto"/>
              <w:right w:val="single" w:sz="4" w:space="0" w:color="auto"/>
            </w:tcBorders>
            <w:shd w:val="clear" w:color="000000" w:fill="FFFFFF"/>
            <w:vAlign w:val="center"/>
          </w:tcPr>
          <w:p w:rsidR="009053C5" w:rsidRPr="00CC39B8" w:rsidRDefault="009053C5" w:rsidP="004F48AA">
            <w:pPr>
              <w:rPr>
                <w:rFonts w:eastAsia="Calibri"/>
                <w:bCs/>
                <w:lang w:eastAsia="en-US"/>
              </w:rPr>
            </w:pPr>
            <w:proofErr w:type="spellStart"/>
            <w:r w:rsidRPr="00CC39B8">
              <w:t>ПРМБВн</w:t>
            </w:r>
            <w:proofErr w:type="spellEnd"/>
            <w:r w:rsidRPr="00CC39B8">
              <w:t xml:space="preserve">*100% / </w:t>
            </w:r>
            <w:proofErr w:type="spellStart"/>
            <w:r w:rsidRPr="00CC39B8">
              <w:t>ПРМБВо</w:t>
            </w:r>
            <w:proofErr w:type="spellEnd"/>
          </w:p>
        </w:tc>
        <w:tc>
          <w:tcPr>
            <w:tcW w:w="3544" w:type="dxa"/>
            <w:tcBorders>
              <w:top w:val="nil"/>
              <w:left w:val="nil"/>
              <w:bottom w:val="single" w:sz="4" w:space="0" w:color="auto"/>
              <w:right w:val="single" w:sz="4" w:space="0" w:color="auto"/>
            </w:tcBorders>
            <w:shd w:val="clear" w:color="000000" w:fill="FFFFFF"/>
            <w:vAlign w:val="center"/>
          </w:tcPr>
          <w:p w:rsidR="009053C5" w:rsidRPr="00CC39B8" w:rsidRDefault="009053C5" w:rsidP="004F48AA">
            <w:proofErr w:type="spellStart"/>
            <w:r w:rsidRPr="00CC39B8">
              <w:t>ПРМБВн</w:t>
            </w:r>
            <w:proofErr w:type="spellEnd"/>
            <w:r w:rsidRPr="00CC39B8">
              <w:t xml:space="preserve"> – количество предписаний, выданных </w:t>
            </w:r>
            <w:r w:rsidRPr="00CC39B8">
              <w:rPr>
                <w:i/>
                <w:iCs/>
              </w:rPr>
              <w:t>местной администрацией</w:t>
            </w:r>
            <w:r w:rsidRPr="00CC39B8">
              <w:t xml:space="preserve"> по результатам мероприятий по контролю без взаимодействия с юридическими лицами (индивидуальными предпринимателями) признанных незаконными в судебном порядке</w:t>
            </w:r>
          </w:p>
          <w:p w:rsidR="009053C5" w:rsidRPr="00CC39B8" w:rsidRDefault="009053C5" w:rsidP="004F48AA"/>
          <w:p w:rsidR="009053C5" w:rsidRPr="00CC39B8" w:rsidRDefault="009053C5" w:rsidP="004F48AA">
            <w:pPr>
              <w:rPr>
                <w:rFonts w:eastAsia="Calibri"/>
                <w:bCs/>
                <w:lang w:eastAsia="en-US"/>
              </w:rPr>
            </w:pPr>
            <w:proofErr w:type="spellStart"/>
            <w:r w:rsidRPr="00CC39B8">
              <w:t>ПРМБВо</w:t>
            </w:r>
            <w:proofErr w:type="spellEnd"/>
            <w:r w:rsidRPr="00CC39B8">
              <w:t xml:space="preserve"> – общее количество предписаний об устранении нарушений обязательных требований, выданных по результатам мероприятий по контролю без взаимодействия с юридическими лицами (индивидуальными предпринимателями)</w:t>
            </w:r>
          </w:p>
        </w:tc>
        <w:tc>
          <w:tcPr>
            <w:tcW w:w="993" w:type="dxa"/>
            <w:gridSpan w:val="2"/>
            <w:shd w:val="clear" w:color="auto" w:fill="auto"/>
          </w:tcPr>
          <w:p w:rsidR="009053C5" w:rsidRPr="00CC39B8" w:rsidRDefault="009053C5" w:rsidP="004F48AA">
            <w:pPr>
              <w:jc w:val="both"/>
              <w:rPr>
                <w:rFonts w:eastAsia="Calibri"/>
                <w:bCs/>
                <w:lang w:eastAsia="en-US"/>
              </w:rPr>
            </w:pPr>
          </w:p>
        </w:tc>
        <w:tc>
          <w:tcPr>
            <w:tcW w:w="994" w:type="dxa"/>
            <w:gridSpan w:val="2"/>
            <w:shd w:val="clear" w:color="auto" w:fill="auto"/>
          </w:tcPr>
          <w:p w:rsidR="009053C5" w:rsidRPr="00CC39B8" w:rsidRDefault="009053C5" w:rsidP="004F48AA">
            <w:pPr>
              <w:jc w:val="both"/>
              <w:rPr>
                <w:rFonts w:eastAsia="Calibri"/>
                <w:bCs/>
                <w:lang w:eastAsia="en-US"/>
              </w:rPr>
            </w:pPr>
          </w:p>
        </w:tc>
        <w:tc>
          <w:tcPr>
            <w:tcW w:w="994" w:type="dxa"/>
            <w:shd w:val="clear" w:color="auto" w:fill="auto"/>
          </w:tcPr>
          <w:p w:rsidR="009053C5" w:rsidRPr="00CC39B8" w:rsidRDefault="009053C5" w:rsidP="004F48AA">
            <w:pPr>
              <w:jc w:val="both"/>
              <w:rPr>
                <w:rFonts w:eastAsia="Calibri"/>
                <w:bCs/>
                <w:lang w:eastAsia="en-US"/>
              </w:rPr>
            </w:pPr>
          </w:p>
        </w:tc>
      </w:tr>
      <w:bookmarkEnd w:id="4"/>
    </w:tbl>
    <w:p w:rsidR="009053C5" w:rsidRPr="00CC39B8" w:rsidRDefault="009053C5" w:rsidP="009053C5">
      <w:pPr>
        <w:pStyle w:val="ConsTitle"/>
        <w:widowControl/>
        <w:jc w:val="both"/>
        <w:rPr>
          <w:rFonts w:ascii="Times New Roman" w:hAnsi="Times New Roman" w:cs="Times New Roman"/>
          <w:b w:val="0"/>
          <w:iCs/>
          <w:color w:val="000000"/>
          <w:sz w:val="26"/>
          <w:szCs w:val="26"/>
        </w:rPr>
      </w:pPr>
    </w:p>
    <w:p w:rsidR="009053C5" w:rsidRDefault="009053C5" w:rsidP="00704FBC">
      <w:pPr>
        <w:spacing w:line="360" w:lineRule="auto"/>
        <w:jc w:val="both"/>
        <w:rPr>
          <w:sz w:val="28"/>
          <w:szCs w:val="28"/>
        </w:rPr>
      </w:pPr>
    </w:p>
    <w:p w:rsidR="009053C5" w:rsidRDefault="009053C5" w:rsidP="00704FBC">
      <w:pPr>
        <w:spacing w:line="360" w:lineRule="auto"/>
        <w:jc w:val="both"/>
        <w:rPr>
          <w:sz w:val="28"/>
          <w:szCs w:val="28"/>
        </w:rPr>
      </w:pPr>
    </w:p>
    <w:p w:rsidR="009053C5" w:rsidRPr="008E2E14" w:rsidRDefault="009053C5" w:rsidP="00704FBC">
      <w:pPr>
        <w:spacing w:line="360" w:lineRule="auto"/>
        <w:jc w:val="both"/>
        <w:rPr>
          <w:sz w:val="28"/>
          <w:szCs w:val="28"/>
        </w:rPr>
      </w:pPr>
    </w:p>
    <w:sectPr w:rsidR="009053C5" w:rsidRPr="008E2E14" w:rsidSect="009053C5">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D3E" w:rsidRDefault="00D20D3E" w:rsidP="00666C93">
      <w:r>
        <w:separator/>
      </w:r>
    </w:p>
  </w:endnote>
  <w:endnote w:type="continuationSeparator" w:id="0">
    <w:p w:rsidR="00D20D3E" w:rsidRDefault="00D20D3E" w:rsidP="00666C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D3E" w:rsidRDefault="00D20D3E" w:rsidP="00666C93">
      <w:r>
        <w:separator/>
      </w:r>
    </w:p>
  </w:footnote>
  <w:footnote w:type="continuationSeparator" w:id="0">
    <w:p w:rsidR="00D20D3E" w:rsidRDefault="00D20D3E" w:rsidP="00666C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542" w:rsidRDefault="00666C93" w:rsidP="00303542">
    <w:pPr>
      <w:pStyle w:val="af6"/>
      <w:framePr w:wrap="none" w:vAnchor="text" w:hAnchor="margin" w:xAlign="center" w:y="1"/>
      <w:rPr>
        <w:rStyle w:val="afa"/>
      </w:rPr>
    </w:pPr>
    <w:r>
      <w:rPr>
        <w:rStyle w:val="afa"/>
      </w:rPr>
      <w:fldChar w:fldCharType="begin"/>
    </w:r>
    <w:r w:rsidR="009053C5">
      <w:rPr>
        <w:rStyle w:val="afa"/>
      </w:rPr>
      <w:instrText xml:space="preserve"> PAGE </w:instrText>
    </w:r>
    <w:r>
      <w:rPr>
        <w:rStyle w:val="afa"/>
      </w:rPr>
      <w:fldChar w:fldCharType="end"/>
    </w:r>
  </w:p>
  <w:p w:rsidR="00303542" w:rsidRDefault="00D20D3E">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3E47CE"/>
    <w:rsid w:val="00001EEC"/>
    <w:rsid w:val="00004D51"/>
    <w:rsid w:val="000050C7"/>
    <w:rsid w:val="00010847"/>
    <w:rsid w:val="0002191F"/>
    <w:rsid w:val="000274BB"/>
    <w:rsid w:val="00031CD1"/>
    <w:rsid w:val="00033D1F"/>
    <w:rsid w:val="0004419E"/>
    <w:rsid w:val="00046E56"/>
    <w:rsid w:val="000571A9"/>
    <w:rsid w:val="00073792"/>
    <w:rsid w:val="00083907"/>
    <w:rsid w:val="000839CC"/>
    <w:rsid w:val="00093BEC"/>
    <w:rsid w:val="000A4AFA"/>
    <w:rsid w:val="000B782E"/>
    <w:rsid w:val="000C0855"/>
    <w:rsid w:val="000C294D"/>
    <w:rsid w:val="000C2AF5"/>
    <w:rsid w:val="000D0ABD"/>
    <w:rsid w:val="000D47D9"/>
    <w:rsid w:val="000D608A"/>
    <w:rsid w:val="000D63BD"/>
    <w:rsid w:val="000E30F1"/>
    <w:rsid w:val="000E31AF"/>
    <w:rsid w:val="000F039A"/>
    <w:rsid w:val="000F6537"/>
    <w:rsid w:val="00110F9A"/>
    <w:rsid w:val="00121E72"/>
    <w:rsid w:val="00122FFA"/>
    <w:rsid w:val="00125D88"/>
    <w:rsid w:val="00131517"/>
    <w:rsid w:val="00133157"/>
    <w:rsid w:val="00135AC4"/>
    <w:rsid w:val="00140A42"/>
    <w:rsid w:val="00140DE5"/>
    <w:rsid w:val="00167FCA"/>
    <w:rsid w:val="00176694"/>
    <w:rsid w:val="00177FFC"/>
    <w:rsid w:val="00181B7C"/>
    <w:rsid w:val="001922BE"/>
    <w:rsid w:val="00194DE9"/>
    <w:rsid w:val="001A311B"/>
    <w:rsid w:val="001A7C06"/>
    <w:rsid w:val="001B3D6E"/>
    <w:rsid w:val="001B7644"/>
    <w:rsid w:val="001C1ED8"/>
    <w:rsid w:val="001C30E7"/>
    <w:rsid w:val="001D10A1"/>
    <w:rsid w:val="001F50AF"/>
    <w:rsid w:val="00205642"/>
    <w:rsid w:val="00213183"/>
    <w:rsid w:val="0021334C"/>
    <w:rsid w:val="002147E1"/>
    <w:rsid w:val="002167DF"/>
    <w:rsid w:val="00220C61"/>
    <w:rsid w:val="00233412"/>
    <w:rsid w:val="00234D4B"/>
    <w:rsid w:val="002404EE"/>
    <w:rsid w:val="00244823"/>
    <w:rsid w:val="002456EB"/>
    <w:rsid w:val="00257103"/>
    <w:rsid w:val="00257E11"/>
    <w:rsid w:val="00274F16"/>
    <w:rsid w:val="00276D19"/>
    <w:rsid w:val="00280AB0"/>
    <w:rsid w:val="00284BD0"/>
    <w:rsid w:val="0028500F"/>
    <w:rsid w:val="00285172"/>
    <w:rsid w:val="0029228F"/>
    <w:rsid w:val="00293604"/>
    <w:rsid w:val="002A0113"/>
    <w:rsid w:val="002A0E08"/>
    <w:rsid w:val="002A39E2"/>
    <w:rsid w:val="002B1D07"/>
    <w:rsid w:val="002C1423"/>
    <w:rsid w:val="002C7C08"/>
    <w:rsid w:val="002D2919"/>
    <w:rsid w:val="002D6DE8"/>
    <w:rsid w:val="002D7049"/>
    <w:rsid w:val="002E47C5"/>
    <w:rsid w:val="002E4D62"/>
    <w:rsid w:val="002E72F4"/>
    <w:rsid w:val="002E7D11"/>
    <w:rsid w:val="002F1A68"/>
    <w:rsid w:val="002F5007"/>
    <w:rsid w:val="0030006D"/>
    <w:rsid w:val="003018D0"/>
    <w:rsid w:val="00310CEC"/>
    <w:rsid w:val="003113E9"/>
    <w:rsid w:val="00316EF4"/>
    <w:rsid w:val="00323522"/>
    <w:rsid w:val="00323E16"/>
    <w:rsid w:val="003249A1"/>
    <w:rsid w:val="00326E03"/>
    <w:rsid w:val="00330FCB"/>
    <w:rsid w:val="00333744"/>
    <w:rsid w:val="00337F99"/>
    <w:rsid w:val="00340FD4"/>
    <w:rsid w:val="003532B3"/>
    <w:rsid w:val="00366A39"/>
    <w:rsid w:val="00366AA2"/>
    <w:rsid w:val="00377494"/>
    <w:rsid w:val="00386C46"/>
    <w:rsid w:val="00390531"/>
    <w:rsid w:val="003905BE"/>
    <w:rsid w:val="00396E03"/>
    <w:rsid w:val="003A61E5"/>
    <w:rsid w:val="003A7714"/>
    <w:rsid w:val="003B03F8"/>
    <w:rsid w:val="003B6652"/>
    <w:rsid w:val="003C2CB1"/>
    <w:rsid w:val="003C486C"/>
    <w:rsid w:val="003D051B"/>
    <w:rsid w:val="003D0525"/>
    <w:rsid w:val="003D08BE"/>
    <w:rsid w:val="003E47CE"/>
    <w:rsid w:val="003E54FC"/>
    <w:rsid w:val="003E6E46"/>
    <w:rsid w:val="003F5106"/>
    <w:rsid w:val="003F5CB3"/>
    <w:rsid w:val="004119D6"/>
    <w:rsid w:val="00412973"/>
    <w:rsid w:val="00414D9E"/>
    <w:rsid w:val="004153BA"/>
    <w:rsid w:val="004161DA"/>
    <w:rsid w:val="00420244"/>
    <w:rsid w:val="0042768F"/>
    <w:rsid w:val="004302CD"/>
    <w:rsid w:val="00437A65"/>
    <w:rsid w:val="00447B58"/>
    <w:rsid w:val="00450022"/>
    <w:rsid w:val="00454AF9"/>
    <w:rsid w:val="00454D0C"/>
    <w:rsid w:val="004668FE"/>
    <w:rsid w:val="004718F9"/>
    <w:rsid w:val="004767B2"/>
    <w:rsid w:val="00477F45"/>
    <w:rsid w:val="00480AAC"/>
    <w:rsid w:val="00485709"/>
    <w:rsid w:val="0049757F"/>
    <w:rsid w:val="004A20DF"/>
    <w:rsid w:val="004A2EF3"/>
    <w:rsid w:val="004A401C"/>
    <w:rsid w:val="004A56A9"/>
    <w:rsid w:val="004A724E"/>
    <w:rsid w:val="004A7458"/>
    <w:rsid w:val="004B2A7E"/>
    <w:rsid w:val="004B6377"/>
    <w:rsid w:val="004C105A"/>
    <w:rsid w:val="004C114D"/>
    <w:rsid w:val="004C187E"/>
    <w:rsid w:val="004D3EF9"/>
    <w:rsid w:val="004D47AC"/>
    <w:rsid w:val="004E60FA"/>
    <w:rsid w:val="004F0CFB"/>
    <w:rsid w:val="004F51FC"/>
    <w:rsid w:val="004F61F2"/>
    <w:rsid w:val="00501FCE"/>
    <w:rsid w:val="0050309C"/>
    <w:rsid w:val="00504C5A"/>
    <w:rsid w:val="00505052"/>
    <w:rsid w:val="00520B17"/>
    <w:rsid w:val="00521EE0"/>
    <w:rsid w:val="0052214A"/>
    <w:rsid w:val="00526854"/>
    <w:rsid w:val="00541139"/>
    <w:rsid w:val="005412F9"/>
    <w:rsid w:val="00566630"/>
    <w:rsid w:val="00582293"/>
    <w:rsid w:val="005830A1"/>
    <w:rsid w:val="0058575D"/>
    <w:rsid w:val="00590525"/>
    <w:rsid w:val="00590D05"/>
    <w:rsid w:val="00590E76"/>
    <w:rsid w:val="005A3149"/>
    <w:rsid w:val="005A6292"/>
    <w:rsid w:val="005B02DD"/>
    <w:rsid w:val="005B0E70"/>
    <w:rsid w:val="005B1901"/>
    <w:rsid w:val="005B752D"/>
    <w:rsid w:val="005B75EB"/>
    <w:rsid w:val="005B7A47"/>
    <w:rsid w:val="005C04EB"/>
    <w:rsid w:val="005C491B"/>
    <w:rsid w:val="005C7454"/>
    <w:rsid w:val="005D0FEA"/>
    <w:rsid w:val="005D2408"/>
    <w:rsid w:val="005D38B5"/>
    <w:rsid w:val="005E0A7F"/>
    <w:rsid w:val="005E3746"/>
    <w:rsid w:val="005E5301"/>
    <w:rsid w:val="005E53E2"/>
    <w:rsid w:val="005E6682"/>
    <w:rsid w:val="006213A2"/>
    <w:rsid w:val="00622280"/>
    <w:rsid w:val="00624380"/>
    <w:rsid w:val="00624B81"/>
    <w:rsid w:val="006308C8"/>
    <w:rsid w:val="00636D93"/>
    <w:rsid w:val="00643DE1"/>
    <w:rsid w:val="0064504B"/>
    <w:rsid w:val="00666C93"/>
    <w:rsid w:val="00670C9D"/>
    <w:rsid w:val="006739C6"/>
    <w:rsid w:val="00675224"/>
    <w:rsid w:val="0067792A"/>
    <w:rsid w:val="00681322"/>
    <w:rsid w:val="006910C1"/>
    <w:rsid w:val="00694CB4"/>
    <w:rsid w:val="00695924"/>
    <w:rsid w:val="0069643B"/>
    <w:rsid w:val="0069705E"/>
    <w:rsid w:val="006A3536"/>
    <w:rsid w:val="006B198B"/>
    <w:rsid w:val="006B3FCE"/>
    <w:rsid w:val="006C0DFA"/>
    <w:rsid w:val="006C6F18"/>
    <w:rsid w:val="006C7BCA"/>
    <w:rsid w:val="006D24D4"/>
    <w:rsid w:val="006D6CFA"/>
    <w:rsid w:val="006E04F4"/>
    <w:rsid w:val="006E2FBB"/>
    <w:rsid w:val="006F0AFB"/>
    <w:rsid w:val="006F70E9"/>
    <w:rsid w:val="0070446F"/>
    <w:rsid w:val="00704FBC"/>
    <w:rsid w:val="00710913"/>
    <w:rsid w:val="00712E33"/>
    <w:rsid w:val="00716DB8"/>
    <w:rsid w:val="00716E4C"/>
    <w:rsid w:val="00717B30"/>
    <w:rsid w:val="007235CA"/>
    <w:rsid w:val="00726C0C"/>
    <w:rsid w:val="00731E83"/>
    <w:rsid w:val="0073420A"/>
    <w:rsid w:val="00737D77"/>
    <w:rsid w:val="0074180D"/>
    <w:rsid w:val="00741E22"/>
    <w:rsid w:val="00741FA2"/>
    <w:rsid w:val="00744823"/>
    <w:rsid w:val="0075629D"/>
    <w:rsid w:val="0075736B"/>
    <w:rsid w:val="00765F5B"/>
    <w:rsid w:val="007714CC"/>
    <w:rsid w:val="00775415"/>
    <w:rsid w:val="007808A0"/>
    <w:rsid w:val="0078492F"/>
    <w:rsid w:val="007872B9"/>
    <w:rsid w:val="0079584D"/>
    <w:rsid w:val="007A5507"/>
    <w:rsid w:val="007B6F73"/>
    <w:rsid w:val="007D297B"/>
    <w:rsid w:val="007D5F52"/>
    <w:rsid w:val="007D7E32"/>
    <w:rsid w:val="007E17EE"/>
    <w:rsid w:val="007E26DF"/>
    <w:rsid w:val="007E702C"/>
    <w:rsid w:val="007E7BB0"/>
    <w:rsid w:val="007F13D2"/>
    <w:rsid w:val="007F78EE"/>
    <w:rsid w:val="008000F4"/>
    <w:rsid w:val="0081229A"/>
    <w:rsid w:val="008122BF"/>
    <w:rsid w:val="0081606E"/>
    <w:rsid w:val="008215FB"/>
    <w:rsid w:val="00821EE7"/>
    <w:rsid w:val="008350C0"/>
    <w:rsid w:val="00835909"/>
    <w:rsid w:val="00836FCD"/>
    <w:rsid w:val="00837BE2"/>
    <w:rsid w:val="008413E1"/>
    <w:rsid w:val="008457ED"/>
    <w:rsid w:val="008506BC"/>
    <w:rsid w:val="00852770"/>
    <w:rsid w:val="00852DB3"/>
    <w:rsid w:val="00854353"/>
    <w:rsid w:val="00856797"/>
    <w:rsid w:val="00862B1E"/>
    <w:rsid w:val="008655B2"/>
    <w:rsid w:val="008678BF"/>
    <w:rsid w:val="0087150E"/>
    <w:rsid w:val="008733A9"/>
    <w:rsid w:val="00876AF3"/>
    <w:rsid w:val="008825DA"/>
    <w:rsid w:val="0088642B"/>
    <w:rsid w:val="00892A38"/>
    <w:rsid w:val="00897128"/>
    <w:rsid w:val="008A0ED5"/>
    <w:rsid w:val="008A21FC"/>
    <w:rsid w:val="008B1129"/>
    <w:rsid w:val="008B3529"/>
    <w:rsid w:val="008B3E36"/>
    <w:rsid w:val="008B515E"/>
    <w:rsid w:val="008C1A4F"/>
    <w:rsid w:val="008C5A80"/>
    <w:rsid w:val="008C5DDB"/>
    <w:rsid w:val="008D5322"/>
    <w:rsid w:val="008D7568"/>
    <w:rsid w:val="008E2E14"/>
    <w:rsid w:val="008E75E9"/>
    <w:rsid w:val="008F0511"/>
    <w:rsid w:val="008F135F"/>
    <w:rsid w:val="008F498A"/>
    <w:rsid w:val="008F4F40"/>
    <w:rsid w:val="008F65EF"/>
    <w:rsid w:val="0090036A"/>
    <w:rsid w:val="00901F74"/>
    <w:rsid w:val="009053C5"/>
    <w:rsid w:val="0091738E"/>
    <w:rsid w:val="00927123"/>
    <w:rsid w:val="009314A4"/>
    <w:rsid w:val="00931C28"/>
    <w:rsid w:val="00933135"/>
    <w:rsid w:val="00933B5C"/>
    <w:rsid w:val="00937720"/>
    <w:rsid w:val="0094064F"/>
    <w:rsid w:val="009433E3"/>
    <w:rsid w:val="009448A2"/>
    <w:rsid w:val="00961A29"/>
    <w:rsid w:val="0096212E"/>
    <w:rsid w:val="00963145"/>
    <w:rsid w:val="0096796B"/>
    <w:rsid w:val="00970A92"/>
    <w:rsid w:val="009728AA"/>
    <w:rsid w:val="00975355"/>
    <w:rsid w:val="0098028A"/>
    <w:rsid w:val="00981BB2"/>
    <w:rsid w:val="00983B7B"/>
    <w:rsid w:val="00986228"/>
    <w:rsid w:val="00996059"/>
    <w:rsid w:val="00996A5C"/>
    <w:rsid w:val="009A6872"/>
    <w:rsid w:val="009A7370"/>
    <w:rsid w:val="009B2C07"/>
    <w:rsid w:val="009B2FEC"/>
    <w:rsid w:val="009B55F4"/>
    <w:rsid w:val="009B7AE3"/>
    <w:rsid w:val="009C5122"/>
    <w:rsid w:val="009C5E45"/>
    <w:rsid w:val="009D5CE8"/>
    <w:rsid w:val="009E12C9"/>
    <w:rsid w:val="009E6E80"/>
    <w:rsid w:val="009F0229"/>
    <w:rsid w:val="009F307C"/>
    <w:rsid w:val="009F58F7"/>
    <w:rsid w:val="00A10FAF"/>
    <w:rsid w:val="00A1329B"/>
    <w:rsid w:val="00A23DEE"/>
    <w:rsid w:val="00A378A2"/>
    <w:rsid w:val="00A421DE"/>
    <w:rsid w:val="00A50047"/>
    <w:rsid w:val="00A651FF"/>
    <w:rsid w:val="00A710DD"/>
    <w:rsid w:val="00A830ED"/>
    <w:rsid w:val="00A861DF"/>
    <w:rsid w:val="00A86A81"/>
    <w:rsid w:val="00A8720B"/>
    <w:rsid w:val="00A90872"/>
    <w:rsid w:val="00A91EDE"/>
    <w:rsid w:val="00A93C9F"/>
    <w:rsid w:val="00A93FD9"/>
    <w:rsid w:val="00A96317"/>
    <w:rsid w:val="00AA4219"/>
    <w:rsid w:val="00AA44B8"/>
    <w:rsid w:val="00AB11E8"/>
    <w:rsid w:val="00AB412D"/>
    <w:rsid w:val="00AD1259"/>
    <w:rsid w:val="00AD1E1E"/>
    <w:rsid w:val="00AD5ED1"/>
    <w:rsid w:val="00AF3EA1"/>
    <w:rsid w:val="00AF766D"/>
    <w:rsid w:val="00B0127C"/>
    <w:rsid w:val="00B0759F"/>
    <w:rsid w:val="00B07697"/>
    <w:rsid w:val="00B07F4A"/>
    <w:rsid w:val="00B10344"/>
    <w:rsid w:val="00B23ECD"/>
    <w:rsid w:val="00B31868"/>
    <w:rsid w:val="00B40D9B"/>
    <w:rsid w:val="00B50F29"/>
    <w:rsid w:val="00B557AF"/>
    <w:rsid w:val="00B55D66"/>
    <w:rsid w:val="00B563F2"/>
    <w:rsid w:val="00B66D56"/>
    <w:rsid w:val="00B74994"/>
    <w:rsid w:val="00B83757"/>
    <w:rsid w:val="00B879BD"/>
    <w:rsid w:val="00B90EB6"/>
    <w:rsid w:val="00B95BEB"/>
    <w:rsid w:val="00BA23D0"/>
    <w:rsid w:val="00BA2BD5"/>
    <w:rsid w:val="00BA4321"/>
    <w:rsid w:val="00BA4912"/>
    <w:rsid w:val="00BA4F1E"/>
    <w:rsid w:val="00BB681B"/>
    <w:rsid w:val="00BB7C9F"/>
    <w:rsid w:val="00BC2349"/>
    <w:rsid w:val="00BC718F"/>
    <w:rsid w:val="00BE5C9B"/>
    <w:rsid w:val="00BF21AB"/>
    <w:rsid w:val="00BF62AD"/>
    <w:rsid w:val="00C10740"/>
    <w:rsid w:val="00C1091A"/>
    <w:rsid w:val="00C11A62"/>
    <w:rsid w:val="00C139AB"/>
    <w:rsid w:val="00C16596"/>
    <w:rsid w:val="00C2419C"/>
    <w:rsid w:val="00C24E57"/>
    <w:rsid w:val="00C251E3"/>
    <w:rsid w:val="00C303EB"/>
    <w:rsid w:val="00C30CEA"/>
    <w:rsid w:val="00C3218C"/>
    <w:rsid w:val="00C435D4"/>
    <w:rsid w:val="00C450B0"/>
    <w:rsid w:val="00C47DB9"/>
    <w:rsid w:val="00C5198C"/>
    <w:rsid w:val="00C539D7"/>
    <w:rsid w:val="00C66C48"/>
    <w:rsid w:val="00C92174"/>
    <w:rsid w:val="00C933F0"/>
    <w:rsid w:val="00C93DCC"/>
    <w:rsid w:val="00C973A7"/>
    <w:rsid w:val="00CB4EA7"/>
    <w:rsid w:val="00CB698C"/>
    <w:rsid w:val="00CC2282"/>
    <w:rsid w:val="00CC7CAB"/>
    <w:rsid w:val="00CE2320"/>
    <w:rsid w:val="00CE5F83"/>
    <w:rsid w:val="00CE7189"/>
    <w:rsid w:val="00CF7C87"/>
    <w:rsid w:val="00D133ED"/>
    <w:rsid w:val="00D1586C"/>
    <w:rsid w:val="00D17597"/>
    <w:rsid w:val="00D17B1D"/>
    <w:rsid w:val="00D20007"/>
    <w:rsid w:val="00D20D3E"/>
    <w:rsid w:val="00D27A19"/>
    <w:rsid w:val="00D32666"/>
    <w:rsid w:val="00D3360F"/>
    <w:rsid w:val="00D42C7E"/>
    <w:rsid w:val="00D51413"/>
    <w:rsid w:val="00D55EF1"/>
    <w:rsid w:val="00D86152"/>
    <w:rsid w:val="00D91379"/>
    <w:rsid w:val="00DA1113"/>
    <w:rsid w:val="00DB557A"/>
    <w:rsid w:val="00DB61FA"/>
    <w:rsid w:val="00DC2EF8"/>
    <w:rsid w:val="00DC63D9"/>
    <w:rsid w:val="00DD04A3"/>
    <w:rsid w:val="00DE335F"/>
    <w:rsid w:val="00DE60BC"/>
    <w:rsid w:val="00DF00FB"/>
    <w:rsid w:val="00DF3298"/>
    <w:rsid w:val="00E00B75"/>
    <w:rsid w:val="00E13F86"/>
    <w:rsid w:val="00E17790"/>
    <w:rsid w:val="00E22C78"/>
    <w:rsid w:val="00E23213"/>
    <w:rsid w:val="00E23998"/>
    <w:rsid w:val="00E31107"/>
    <w:rsid w:val="00E3714B"/>
    <w:rsid w:val="00E435AF"/>
    <w:rsid w:val="00E512B3"/>
    <w:rsid w:val="00E55827"/>
    <w:rsid w:val="00E60F30"/>
    <w:rsid w:val="00E610A4"/>
    <w:rsid w:val="00E65CFD"/>
    <w:rsid w:val="00E731D3"/>
    <w:rsid w:val="00E76F82"/>
    <w:rsid w:val="00E76FE9"/>
    <w:rsid w:val="00E80094"/>
    <w:rsid w:val="00E84A3F"/>
    <w:rsid w:val="00E8604D"/>
    <w:rsid w:val="00E903DB"/>
    <w:rsid w:val="00EC54CD"/>
    <w:rsid w:val="00ED1D44"/>
    <w:rsid w:val="00ED2500"/>
    <w:rsid w:val="00ED5DA1"/>
    <w:rsid w:val="00ED6F1B"/>
    <w:rsid w:val="00EE015E"/>
    <w:rsid w:val="00EE0583"/>
    <w:rsid w:val="00EE48B9"/>
    <w:rsid w:val="00EE7139"/>
    <w:rsid w:val="00F03B7D"/>
    <w:rsid w:val="00F04658"/>
    <w:rsid w:val="00F17E80"/>
    <w:rsid w:val="00F25D7A"/>
    <w:rsid w:val="00F3081C"/>
    <w:rsid w:val="00F45827"/>
    <w:rsid w:val="00F60A75"/>
    <w:rsid w:val="00F61C7F"/>
    <w:rsid w:val="00F631A8"/>
    <w:rsid w:val="00F67850"/>
    <w:rsid w:val="00F744AD"/>
    <w:rsid w:val="00F80C8A"/>
    <w:rsid w:val="00F8425A"/>
    <w:rsid w:val="00F97538"/>
    <w:rsid w:val="00FA0104"/>
    <w:rsid w:val="00FB2DE3"/>
    <w:rsid w:val="00FB388E"/>
    <w:rsid w:val="00FB4DBC"/>
    <w:rsid w:val="00FC52B5"/>
    <w:rsid w:val="00FC705F"/>
    <w:rsid w:val="00FD4A6D"/>
    <w:rsid w:val="00FD6B66"/>
    <w:rsid w:val="00FF6D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7C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3E47CE"/>
    <w:pPr>
      <w:keepNext/>
      <w:widowControl/>
      <w:autoSpaceDE/>
      <w:autoSpaceDN/>
      <w:adjustRightInd/>
      <w:jc w:val="center"/>
      <w:outlineLvl w:val="0"/>
    </w:pPr>
    <w:rPr>
      <w:b/>
      <w:sz w:val="24"/>
    </w:rPr>
  </w:style>
  <w:style w:type="paragraph" w:styleId="3">
    <w:name w:val="heading 3"/>
    <w:basedOn w:val="11"/>
    <w:next w:val="a0"/>
    <w:link w:val="30"/>
    <w:qFormat/>
    <w:rsid w:val="009053C5"/>
    <w:pPr>
      <w:numPr>
        <w:ilvl w:val="2"/>
        <w:numId w:val="1"/>
      </w:numPr>
      <w:spacing w:before="140" w:after="120"/>
      <w:outlineLvl w:val="2"/>
    </w:pPr>
    <w:rPr>
      <w:sz w:val="28"/>
      <w:szCs w:val="28"/>
    </w:rPr>
  </w:style>
  <w:style w:type="paragraph" w:styleId="4">
    <w:name w:val="heading 4"/>
    <w:basedOn w:val="a"/>
    <w:next w:val="a"/>
    <w:link w:val="40"/>
    <w:qFormat/>
    <w:rsid w:val="009053C5"/>
    <w:pPr>
      <w:keepNext/>
      <w:widowControl/>
      <w:numPr>
        <w:ilvl w:val="3"/>
        <w:numId w:val="1"/>
      </w:numPr>
      <w:autoSpaceDE/>
      <w:autoSpaceDN/>
      <w:adjustRightInd/>
      <w:spacing w:before="240" w:after="60"/>
      <w:outlineLvl w:val="3"/>
    </w:pPr>
    <w:rPr>
      <w:b/>
      <w:bCs/>
      <w:sz w:val="24"/>
      <w:szCs w:val="24"/>
    </w:rPr>
  </w:style>
  <w:style w:type="paragraph" w:styleId="5">
    <w:name w:val="heading 5"/>
    <w:basedOn w:val="a"/>
    <w:next w:val="6"/>
    <w:link w:val="50"/>
    <w:qFormat/>
    <w:rsid w:val="009053C5"/>
    <w:pPr>
      <w:widowControl/>
      <w:numPr>
        <w:ilvl w:val="4"/>
        <w:numId w:val="1"/>
      </w:numPr>
      <w:autoSpaceDE/>
      <w:autoSpaceDN/>
      <w:adjustRightInd/>
      <w:spacing w:before="480"/>
      <w:jc w:val="center"/>
      <w:outlineLvl w:val="4"/>
    </w:pPr>
    <w:rPr>
      <w:sz w:val="40"/>
    </w:rPr>
  </w:style>
  <w:style w:type="paragraph" w:styleId="6">
    <w:name w:val="heading 6"/>
    <w:basedOn w:val="a"/>
    <w:next w:val="a"/>
    <w:link w:val="60"/>
    <w:qFormat/>
    <w:rsid w:val="009053C5"/>
    <w:pPr>
      <w:widowControl/>
      <w:numPr>
        <w:ilvl w:val="5"/>
        <w:numId w:val="1"/>
      </w:numPr>
      <w:autoSpaceDE/>
      <w:autoSpaceDN/>
      <w:adjustRightInd/>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E47CE"/>
    <w:rPr>
      <w:rFonts w:ascii="Times New Roman" w:eastAsia="Times New Roman" w:hAnsi="Times New Roman" w:cs="Times New Roman"/>
      <w:b/>
      <w:sz w:val="24"/>
      <w:szCs w:val="20"/>
      <w:lang w:eastAsia="ru-RU"/>
    </w:rPr>
  </w:style>
  <w:style w:type="paragraph" w:styleId="a0">
    <w:name w:val="Body Text"/>
    <w:basedOn w:val="a"/>
    <w:link w:val="a4"/>
    <w:rsid w:val="000B782E"/>
    <w:pPr>
      <w:widowControl/>
      <w:autoSpaceDE/>
      <w:autoSpaceDN/>
      <w:adjustRightInd/>
      <w:jc w:val="both"/>
    </w:pPr>
    <w:rPr>
      <w:sz w:val="24"/>
    </w:rPr>
  </w:style>
  <w:style w:type="character" w:customStyle="1" w:styleId="a4">
    <w:name w:val="Основной текст Знак"/>
    <w:basedOn w:val="a1"/>
    <w:link w:val="a0"/>
    <w:rsid w:val="000B782E"/>
    <w:rPr>
      <w:rFonts w:ascii="Times New Roman" w:eastAsia="Times New Roman" w:hAnsi="Times New Roman" w:cs="Times New Roman"/>
      <w:sz w:val="24"/>
      <w:szCs w:val="20"/>
      <w:lang w:eastAsia="ru-RU"/>
    </w:rPr>
  </w:style>
  <w:style w:type="paragraph" w:styleId="a5">
    <w:name w:val="No Spacing"/>
    <w:qFormat/>
    <w:rsid w:val="00704FBC"/>
    <w:pPr>
      <w:suppressAutoHyphens/>
      <w:spacing w:after="0" w:line="240" w:lineRule="auto"/>
    </w:pPr>
    <w:rPr>
      <w:rFonts w:ascii="Times New Roman" w:eastAsia="Times New Roman" w:hAnsi="Times New Roman" w:cs="Times New Roman"/>
      <w:sz w:val="20"/>
      <w:szCs w:val="20"/>
      <w:lang w:eastAsia="zh-CN"/>
    </w:rPr>
  </w:style>
  <w:style w:type="character" w:customStyle="1" w:styleId="30">
    <w:name w:val="Заголовок 3 Знак"/>
    <w:basedOn w:val="a1"/>
    <w:link w:val="3"/>
    <w:rsid w:val="009053C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9053C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9053C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9053C5"/>
    <w:rPr>
      <w:rFonts w:ascii="Times New Roman" w:eastAsia="Times New Roman" w:hAnsi="Times New Roman" w:cs="Times New Roman"/>
      <w:b/>
      <w:bCs/>
      <w:lang w:eastAsia="ru-RU"/>
    </w:rPr>
  </w:style>
  <w:style w:type="character" w:customStyle="1" w:styleId="WW8Num1z0">
    <w:name w:val="WW8Num1z0"/>
    <w:rsid w:val="009053C5"/>
  </w:style>
  <w:style w:type="character" w:customStyle="1" w:styleId="WW8Num1z1">
    <w:name w:val="WW8Num1z1"/>
    <w:rsid w:val="009053C5"/>
  </w:style>
  <w:style w:type="character" w:customStyle="1" w:styleId="WW8Num1z2">
    <w:name w:val="WW8Num1z2"/>
    <w:rsid w:val="009053C5"/>
  </w:style>
  <w:style w:type="character" w:customStyle="1" w:styleId="WW8Num1z3">
    <w:name w:val="WW8Num1z3"/>
    <w:rsid w:val="009053C5"/>
  </w:style>
  <w:style w:type="character" w:customStyle="1" w:styleId="WW8Num1z4">
    <w:name w:val="WW8Num1z4"/>
    <w:rsid w:val="009053C5"/>
  </w:style>
  <w:style w:type="character" w:customStyle="1" w:styleId="WW8Num1z5">
    <w:name w:val="WW8Num1z5"/>
    <w:rsid w:val="009053C5"/>
  </w:style>
  <w:style w:type="character" w:customStyle="1" w:styleId="WW8Num1z6">
    <w:name w:val="WW8Num1z6"/>
    <w:rsid w:val="009053C5"/>
  </w:style>
  <w:style w:type="character" w:customStyle="1" w:styleId="WW8Num1z7">
    <w:name w:val="WW8Num1z7"/>
    <w:rsid w:val="009053C5"/>
  </w:style>
  <w:style w:type="character" w:customStyle="1" w:styleId="WW8Num1z8">
    <w:name w:val="WW8Num1z8"/>
    <w:rsid w:val="009053C5"/>
  </w:style>
  <w:style w:type="character" w:customStyle="1" w:styleId="WW8Num2z0">
    <w:name w:val="WW8Num2z0"/>
    <w:rsid w:val="009053C5"/>
    <w:rPr>
      <w:rFonts w:hint="default"/>
      <w:b w:val="0"/>
      <w:i w:val="0"/>
      <w:color w:val="000000"/>
    </w:rPr>
  </w:style>
  <w:style w:type="character" w:customStyle="1" w:styleId="WW8Num2z1">
    <w:name w:val="WW8Num2z1"/>
    <w:rsid w:val="009053C5"/>
  </w:style>
  <w:style w:type="character" w:customStyle="1" w:styleId="WW8Num2z2">
    <w:name w:val="WW8Num2z2"/>
    <w:rsid w:val="009053C5"/>
  </w:style>
  <w:style w:type="character" w:customStyle="1" w:styleId="WW8Num2z3">
    <w:name w:val="WW8Num2z3"/>
    <w:rsid w:val="009053C5"/>
  </w:style>
  <w:style w:type="character" w:customStyle="1" w:styleId="WW8Num2z4">
    <w:name w:val="WW8Num2z4"/>
    <w:rsid w:val="009053C5"/>
  </w:style>
  <w:style w:type="character" w:customStyle="1" w:styleId="WW8Num2z5">
    <w:name w:val="WW8Num2z5"/>
    <w:rsid w:val="009053C5"/>
  </w:style>
  <w:style w:type="character" w:customStyle="1" w:styleId="WW8Num2z6">
    <w:name w:val="WW8Num2z6"/>
    <w:rsid w:val="009053C5"/>
  </w:style>
  <w:style w:type="character" w:customStyle="1" w:styleId="WW8Num2z7">
    <w:name w:val="WW8Num2z7"/>
    <w:rsid w:val="009053C5"/>
  </w:style>
  <w:style w:type="character" w:customStyle="1" w:styleId="WW8Num2z8">
    <w:name w:val="WW8Num2z8"/>
    <w:rsid w:val="009053C5"/>
  </w:style>
  <w:style w:type="character" w:customStyle="1" w:styleId="WW8Num3z0">
    <w:name w:val="WW8Num3z0"/>
    <w:rsid w:val="009053C5"/>
    <w:rPr>
      <w:rFonts w:hint="default"/>
    </w:rPr>
  </w:style>
  <w:style w:type="character" w:customStyle="1" w:styleId="WW8Num3z1">
    <w:name w:val="WW8Num3z1"/>
    <w:rsid w:val="009053C5"/>
  </w:style>
  <w:style w:type="character" w:customStyle="1" w:styleId="WW8Num3z2">
    <w:name w:val="WW8Num3z2"/>
    <w:rsid w:val="009053C5"/>
  </w:style>
  <w:style w:type="character" w:customStyle="1" w:styleId="WW8Num3z3">
    <w:name w:val="WW8Num3z3"/>
    <w:rsid w:val="009053C5"/>
  </w:style>
  <w:style w:type="character" w:customStyle="1" w:styleId="WW8Num3z4">
    <w:name w:val="WW8Num3z4"/>
    <w:rsid w:val="009053C5"/>
  </w:style>
  <w:style w:type="character" w:customStyle="1" w:styleId="WW8Num3z5">
    <w:name w:val="WW8Num3z5"/>
    <w:rsid w:val="009053C5"/>
  </w:style>
  <w:style w:type="character" w:customStyle="1" w:styleId="WW8Num3z6">
    <w:name w:val="WW8Num3z6"/>
    <w:rsid w:val="009053C5"/>
  </w:style>
  <w:style w:type="character" w:customStyle="1" w:styleId="WW8Num3z7">
    <w:name w:val="WW8Num3z7"/>
    <w:rsid w:val="009053C5"/>
  </w:style>
  <w:style w:type="character" w:customStyle="1" w:styleId="WW8Num3z8">
    <w:name w:val="WW8Num3z8"/>
    <w:rsid w:val="009053C5"/>
  </w:style>
  <w:style w:type="character" w:customStyle="1" w:styleId="WW8Num4z0">
    <w:name w:val="WW8Num4z0"/>
    <w:rsid w:val="009053C5"/>
    <w:rPr>
      <w:rFonts w:hint="default"/>
    </w:rPr>
  </w:style>
  <w:style w:type="character" w:customStyle="1" w:styleId="WW8Num5z0">
    <w:name w:val="WW8Num5z0"/>
    <w:rsid w:val="009053C5"/>
    <w:rPr>
      <w:rFonts w:hint="default"/>
    </w:rPr>
  </w:style>
  <w:style w:type="character" w:customStyle="1" w:styleId="12">
    <w:name w:val="Основной шрифт абзаца1"/>
    <w:rsid w:val="009053C5"/>
  </w:style>
  <w:style w:type="character" w:customStyle="1" w:styleId="a6">
    <w:name w:val="Текст выноски Знак"/>
    <w:rsid w:val="009053C5"/>
    <w:rPr>
      <w:rFonts w:ascii="Tahoma" w:hAnsi="Tahoma" w:cs="Tahoma"/>
      <w:sz w:val="16"/>
      <w:szCs w:val="16"/>
    </w:rPr>
  </w:style>
  <w:style w:type="character" w:styleId="a7">
    <w:name w:val="Hyperlink"/>
    <w:rsid w:val="009053C5"/>
    <w:rPr>
      <w:color w:val="0000FF"/>
      <w:u w:val="single"/>
    </w:rPr>
  </w:style>
  <w:style w:type="character" w:customStyle="1" w:styleId="a8">
    <w:name w:val="Гипертекстовая ссылка"/>
    <w:rsid w:val="009053C5"/>
    <w:rPr>
      <w:rFonts w:cs="Times New Roman"/>
      <w:color w:val="106BBE"/>
    </w:rPr>
  </w:style>
  <w:style w:type="character" w:customStyle="1" w:styleId="a9">
    <w:name w:val="Схема документа Знак"/>
    <w:rsid w:val="009053C5"/>
    <w:rPr>
      <w:rFonts w:ascii="Tahoma" w:hAnsi="Tahoma" w:cs="Tahoma"/>
      <w:sz w:val="16"/>
      <w:szCs w:val="16"/>
    </w:rPr>
  </w:style>
  <w:style w:type="character" w:customStyle="1" w:styleId="aa">
    <w:name w:val="Название Знак"/>
    <w:rsid w:val="009053C5"/>
    <w:rPr>
      <w:b/>
      <w:bCs/>
      <w:sz w:val="28"/>
      <w:szCs w:val="24"/>
    </w:rPr>
  </w:style>
  <w:style w:type="character" w:customStyle="1" w:styleId="ab">
    <w:name w:val="Подзаголовок Знак"/>
    <w:rsid w:val="009053C5"/>
    <w:rPr>
      <w:b/>
      <w:sz w:val="28"/>
    </w:rPr>
  </w:style>
  <w:style w:type="character" w:customStyle="1" w:styleId="ac">
    <w:name w:val="Текст сноски Знак"/>
    <w:basedOn w:val="12"/>
    <w:uiPriority w:val="99"/>
    <w:rsid w:val="009053C5"/>
  </w:style>
  <w:style w:type="character" w:customStyle="1" w:styleId="ad">
    <w:name w:val="Символ сноски"/>
    <w:rsid w:val="009053C5"/>
    <w:rPr>
      <w:vertAlign w:val="superscript"/>
    </w:rPr>
  </w:style>
  <w:style w:type="character" w:styleId="ae">
    <w:name w:val="FollowedHyperlink"/>
    <w:rsid w:val="009053C5"/>
    <w:rPr>
      <w:color w:val="800000"/>
      <w:u w:val="single"/>
    </w:rPr>
  </w:style>
  <w:style w:type="paragraph" w:customStyle="1" w:styleId="11">
    <w:name w:val="Заголовок1"/>
    <w:basedOn w:val="a"/>
    <w:next w:val="a0"/>
    <w:rsid w:val="009053C5"/>
    <w:pPr>
      <w:widowControl/>
      <w:autoSpaceDE/>
      <w:autoSpaceDN/>
      <w:adjustRightInd/>
      <w:jc w:val="center"/>
    </w:pPr>
    <w:rPr>
      <w:b/>
      <w:bCs/>
      <w:sz w:val="24"/>
      <w:szCs w:val="24"/>
    </w:rPr>
  </w:style>
  <w:style w:type="paragraph" w:styleId="af">
    <w:name w:val="List"/>
    <w:basedOn w:val="a0"/>
    <w:rsid w:val="009053C5"/>
    <w:pPr>
      <w:ind w:right="-483"/>
    </w:pPr>
    <w:rPr>
      <w:rFonts w:cs="Droid Sans Devanagari"/>
      <w:b/>
      <w:bCs/>
      <w:szCs w:val="24"/>
    </w:rPr>
  </w:style>
  <w:style w:type="paragraph" w:styleId="af0">
    <w:name w:val="caption"/>
    <w:basedOn w:val="a"/>
    <w:qFormat/>
    <w:rsid w:val="009053C5"/>
    <w:pPr>
      <w:widowControl/>
      <w:suppressLineNumbers/>
      <w:autoSpaceDE/>
      <w:autoSpaceDN/>
      <w:adjustRightInd/>
      <w:spacing w:before="120" w:after="120"/>
    </w:pPr>
    <w:rPr>
      <w:rFonts w:cs="Droid Sans Devanagari"/>
      <w:i/>
      <w:iCs/>
      <w:sz w:val="24"/>
      <w:szCs w:val="24"/>
    </w:rPr>
  </w:style>
  <w:style w:type="paragraph" w:customStyle="1" w:styleId="13">
    <w:name w:val="Указатель1"/>
    <w:basedOn w:val="a"/>
    <w:rsid w:val="009053C5"/>
    <w:pPr>
      <w:widowControl/>
      <w:suppressLineNumbers/>
      <w:autoSpaceDE/>
      <w:autoSpaceDN/>
      <w:adjustRightInd/>
    </w:pPr>
    <w:rPr>
      <w:rFonts w:cs="Droid Sans Devanagari"/>
      <w:sz w:val="24"/>
      <w:szCs w:val="24"/>
    </w:rPr>
  </w:style>
  <w:style w:type="paragraph" w:customStyle="1" w:styleId="ConsNonformat">
    <w:name w:val="ConsNonformat"/>
    <w:rsid w:val="009053C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9053C5"/>
    <w:pPr>
      <w:widowControl w:val="0"/>
      <w:suppressAutoHyphens/>
      <w:autoSpaceDE w:val="0"/>
      <w:spacing w:after="0" w:line="240" w:lineRule="auto"/>
    </w:pPr>
    <w:rPr>
      <w:rFonts w:ascii="Calibri" w:eastAsia="Calibri" w:hAnsi="Calibri" w:cs="Calibri"/>
      <w:b/>
      <w:bCs/>
      <w:lang w:eastAsia="zh-CN"/>
    </w:rPr>
  </w:style>
  <w:style w:type="paragraph" w:customStyle="1" w:styleId="af1">
    <w:name w:val="Знак"/>
    <w:basedOn w:val="a"/>
    <w:rsid w:val="009053C5"/>
    <w:pPr>
      <w:widowControl/>
      <w:autoSpaceDE/>
      <w:autoSpaceDN/>
      <w:adjustRightInd/>
    </w:pPr>
    <w:rPr>
      <w:rFonts w:ascii="Verdana" w:hAnsi="Verdana" w:cs="Verdana"/>
      <w:lang w:val="en-US"/>
    </w:rPr>
  </w:style>
  <w:style w:type="paragraph" w:styleId="af2">
    <w:name w:val="Balloon Text"/>
    <w:basedOn w:val="a"/>
    <w:link w:val="14"/>
    <w:rsid w:val="009053C5"/>
    <w:pPr>
      <w:widowControl/>
      <w:autoSpaceDE/>
      <w:autoSpaceDN/>
      <w:adjustRightInd/>
    </w:pPr>
    <w:rPr>
      <w:rFonts w:ascii="Tahoma" w:hAnsi="Tahoma" w:cs="Tahoma"/>
      <w:sz w:val="16"/>
      <w:szCs w:val="16"/>
    </w:rPr>
  </w:style>
  <w:style w:type="character" w:customStyle="1" w:styleId="14">
    <w:name w:val="Текст выноски Знак1"/>
    <w:basedOn w:val="a1"/>
    <w:link w:val="af2"/>
    <w:rsid w:val="009053C5"/>
    <w:rPr>
      <w:rFonts w:ascii="Tahoma" w:eastAsia="Times New Roman" w:hAnsi="Tahoma" w:cs="Tahoma"/>
      <w:sz w:val="16"/>
      <w:szCs w:val="16"/>
      <w:lang w:eastAsia="ru-RU"/>
    </w:rPr>
  </w:style>
  <w:style w:type="paragraph" w:customStyle="1" w:styleId="ConsTitle">
    <w:name w:val="ConsTitle"/>
    <w:rsid w:val="009053C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9053C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9053C5"/>
    <w:pPr>
      <w:widowControl/>
      <w:autoSpaceDE/>
      <w:autoSpaceDN/>
      <w:adjustRightInd/>
      <w:ind w:firstLine="720"/>
      <w:jc w:val="both"/>
    </w:pPr>
    <w:rPr>
      <w:rFonts w:ascii="Arial" w:hAnsi="Arial" w:cs="Arial"/>
      <w:sz w:val="26"/>
      <w:szCs w:val="26"/>
    </w:rPr>
  </w:style>
  <w:style w:type="paragraph" w:customStyle="1" w:styleId="15">
    <w:name w:val="Схема документа1"/>
    <w:basedOn w:val="a"/>
    <w:rsid w:val="009053C5"/>
    <w:pPr>
      <w:widowControl/>
      <w:autoSpaceDE/>
      <w:autoSpaceDN/>
      <w:adjustRightInd/>
    </w:pPr>
    <w:rPr>
      <w:rFonts w:ascii="Tahoma" w:hAnsi="Tahoma" w:cs="Tahoma"/>
      <w:sz w:val="16"/>
      <w:szCs w:val="16"/>
    </w:rPr>
  </w:style>
  <w:style w:type="paragraph" w:customStyle="1" w:styleId="af3">
    <w:name w:val="Текст в заданном формате"/>
    <w:basedOn w:val="a"/>
    <w:rsid w:val="009053C5"/>
    <w:pPr>
      <w:autoSpaceDE/>
      <w:autoSpaceDN/>
      <w:adjustRightInd/>
    </w:pPr>
    <w:rPr>
      <w:rFonts w:ascii="Liberation Mono" w:eastAsia="Droid Sans Fallback" w:hAnsi="Liberation Mono" w:cs="Liberation Mono"/>
      <w:lang w:eastAsia="zh-CN" w:bidi="hi-IN"/>
    </w:rPr>
  </w:style>
  <w:style w:type="paragraph" w:customStyle="1" w:styleId="16">
    <w:name w:val="Без интервала1"/>
    <w:rsid w:val="009053C5"/>
    <w:pPr>
      <w:suppressAutoHyphens/>
      <w:spacing w:after="0" w:line="240" w:lineRule="auto"/>
    </w:pPr>
    <w:rPr>
      <w:rFonts w:ascii="Calibri" w:eastAsia="Times New Roman" w:hAnsi="Calibri" w:cs="Calibri"/>
      <w:lang w:eastAsia="zh-CN"/>
    </w:rPr>
  </w:style>
  <w:style w:type="paragraph" w:styleId="af4">
    <w:name w:val="Subtitle"/>
    <w:basedOn w:val="a"/>
    <w:next w:val="a0"/>
    <w:link w:val="17"/>
    <w:qFormat/>
    <w:rsid w:val="009053C5"/>
    <w:pPr>
      <w:widowControl/>
      <w:autoSpaceDE/>
      <w:autoSpaceDN/>
      <w:adjustRightInd/>
      <w:jc w:val="center"/>
    </w:pPr>
    <w:rPr>
      <w:b/>
      <w:sz w:val="24"/>
    </w:rPr>
  </w:style>
  <w:style w:type="character" w:customStyle="1" w:styleId="17">
    <w:name w:val="Подзаголовок Знак1"/>
    <w:basedOn w:val="a1"/>
    <w:link w:val="af4"/>
    <w:rsid w:val="009053C5"/>
    <w:rPr>
      <w:rFonts w:ascii="Times New Roman" w:eastAsia="Times New Roman" w:hAnsi="Times New Roman" w:cs="Times New Roman"/>
      <w:b/>
      <w:sz w:val="24"/>
      <w:szCs w:val="20"/>
      <w:lang w:eastAsia="ru-RU"/>
    </w:rPr>
  </w:style>
  <w:style w:type="paragraph" w:styleId="af5">
    <w:name w:val="footnote text"/>
    <w:basedOn w:val="a"/>
    <w:link w:val="18"/>
    <w:uiPriority w:val="99"/>
    <w:rsid w:val="009053C5"/>
    <w:pPr>
      <w:widowControl/>
      <w:autoSpaceDE/>
      <w:autoSpaceDN/>
      <w:adjustRightInd/>
    </w:pPr>
  </w:style>
  <w:style w:type="character" w:customStyle="1" w:styleId="18">
    <w:name w:val="Текст сноски Знак1"/>
    <w:basedOn w:val="a1"/>
    <w:link w:val="af5"/>
    <w:uiPriority w:val="99"/>
    <w:rsid w:val="009053C5"/>
    <w:rPr>
      <w:rFonts w:ascii="Times New Roman" w:eastAsia="Times New Roman" w:hAnsi="Times New Roman" w:cs="Times New Roman"/>
      <w:sz w:val="20"/>
      <w:szCs w:val="20"/>
      <w:lang w:eastAsia="ru-RU"/>
    </w:rPr>
  </w:style>
  <w:style w:type="paragraph" w:styleId="af6">
    <w:name w:val="header"/>
    <w:basedOn w:val="a"/>
    <w:link w:val="af7"/>
    <w:uiPriority w:val="99"/>
    <w:unhideWhenUsed/>
    <w:rsid w:val="009053C5"/>
    <w:pPr>
      <w:widowControl/>
      <w:tabs>
        <w:tab w:val="center" w:pos="4677"/>
        <w:tab w:val="right" w:pos="9355"/>
      </w:tabs>
      <w:autoSpaceDE/>
      <w:autoSpaceDN/>
      <w:adjustRightInd/>
    </w:pPr>
    <w:rPr>
      <w:sz w:val="24"/>
      <w:szCs w:val="24"/>
    </w:rPr>
  </w:style>
  <w:style w:type="character" w:customStyle="1" w:styleId="af7">
    <w:name w:val="Верхний колонтитул Знак"/>
    <w:basedOn w:val="a1"/>
    <w:link w:val="af6"/>
    <w:uiPriority w:val="99"/>
    <w:rsid w:val="009053C5"/>
    <w:rPr>
      <w:rFonts w:ascii="Times New Roman" w:eastAsia="Times New Roman" w:hAnsi="Times New Roman" w:cs="Times New Roman"/>
      <w:sz w:val="24"/>
      <w:szCs w:val="24"/>
      <w:lang w:eastAsia="ru-RU"/>
    </w:rPr>
  </w:style>
  <w:style w:type="paragraph" w:styleId="af8">
    <w:name w:val="footer"/>
    <w:basedOn w:val="a"/>
    <w:link w:val="af9"/>
    <w:uiPriority w:val="99"/>
    <w:unhideWhenUsed/>
    <w:rsid w:val="009053C5"/>
    <w:pPr>
      <w:widowControl/>
      <w:tabs>
        <w:tab w:val="center" w:pos="4677"/>
        <w:tab w:val="right" w:pos="9355"/>
      </w:tabs>
      <w:autoSpaceDE/>
      <w:autoSpaceDN/>
      <w:adjustRightInd/>
    </w:pPr>
    <w:rPr>
      <w:sz w:val="24"/>
      <w:szCs w:val="24"/>
    </w:rPr>
  </w:style>
  <w:style w:type="character" w:customStyle="1" w:styleId="af9">
    <w:name w:val="Нижний колонтитул Знак"/>
    <w:basedOn w:val="a1"/>
    <w:link w:val="af8"/>
    <w:uiPriority w:val="99"/>
    <w:rsid w:val="009053C5"/>
    <w:rPr>
      <w:rFonts w:ascii="Times New Roman" w:eastAsia="Times New Roman" w:hAnsi="Times New Roman" w:cs="Times New Roman"/>
      <w:sz w:val="24"/>
      <w:szCs w:val="24"/>
      <w:lang w:eastAsia="ru-RU"/>
    </w:rPr>
  </w:style>
  <w:style w:type="character" w:styleId="afa">
    <w:name w:val="page number"/>
    <w:basedOn w:val="a1"/>
    <w:uiPriority w:val="99"/>
    <w:semiHidden/>
    <w:unhideWhenUsed/>
    <w:rsid w:val="009053C5"/>
  </w:style>
  <w:style w:type="character" w:styleId="afb">
    <w:name w:val="annotation reference"/>
    <w:uiPriority w:val="99"/>
    <w:semiHidden/>
    <w:unhideWhenUsed/>
    <w:rsid w:val="009053C5"/>
    <w:rPr>
      <w:sz w:val="16"/>
      <w:szCs w:val="16"/>
    </w:rPr>
  </w:style>
  <w:style w:type="paragraph" w:styleId="afc">
    <w:name w:val="annotation text"/>
    <w:basedOn w:val="a"/>
    <w:link w:val="afd"/>
    <w:uiPriority w:val="99"/>
    <w:unhideWhenUsed/>
    <w:rsid w:val="009053C5"/>
    <w:pPr>
      <w:widowControl/>
      <w:autoSpaceDE/>
      <w:autoSpaceDN/>
      <w:adjustRightInd/>
    </w:pPr>
  </w:style>
  <w:style w:type="character" w:customStyle="1" w:styleId="afd">
    <w:name w:val="Текст примечания Знак"/>
    <w:basedOn w:val="a1"/>
    <w:link w:val="afc"/>
    <w:uiPriority w:val="99"/>
    <w:rsid w:val="009053C5"/>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9053C5"/>
    <w:rPr>
      <w:b/>
      <w:bCs/>
    </w:rPr>
  </w:style>
  <w:style w:type="character" w:customStyle="1" w:styleId="aff">
    <w:name w:val="Тема примечания Знак"/>
    <w:basedOn w:val="afd"/>
    <w:link w:val="afe"/>
    <w:uiPriority w:val="99"/>
    <w:semiHidden/>
    <w:rsid w:val="009053C5"/>
    <w:rPr>
      <w:b/>
      <w:bCs/>
    </w:rPr>
  </w:style>
  <w:style w:type="character" w:customStyle="1" w:styleId="highlightsearch">
    <w:name w:val="highlightsearch"/>
    <w:basedOn w:val="a1"/>
    <w:rsid w:val="009053C5"/>
  </w:style>
  <w:style w:type="character" w:styleId="aff0">
    <w:name w:val="footnote reference"/>
    <w:uiPriority w:val="99"/>
    <w:unhideWhenUsed/>
    <w:rsid w:val="009053C5"/>
    <w:rPr>
      <w:vertAlign w:val="superscript"/>
    </w:rPr>
  </w:style>
  <w:style w:type="character" w:styleId="aff1">
    <w:name w:val="Emphasis"/>
    <w:uiPriority w:val="20"/>
    <w:qFormat/>
    <w:rsid w:val="009053C5"/>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0;&#1059;&#1052;&#1048;%20&#1089;&#1077;&#1082;&#1088;&#1077;&#1090;&#1072;&#1088;&#1100;\AppData\Local\Temp\_blank" TargetMode="External"/><Relationship Id="rId13" Type="http://schemas.openxmlformats.org/officeDocument/2006/relationships/hyperlink" Target="consultantplus://offline/ref=C72A550399989E10895D8A6A596E2B70CF8ECF7D6C6DFE0EFC634A7097BE0918913E8E107CBE3DC09D0ED19E2268061A1D6A956EFAD1C1BEAA2AC"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ogin.consultant.ru/link/?req=doc&amp;base=LAW&amp;n=358750&amp;date=25.06.2021&amp;demo=1" TargetMode="External"/><Relationship Id="rId12" Type="http://schemas.openxmlformats.org/officeDocument/2006/relationships/hyperlink" Target="consultantplus://offline/ref=1D4E32A31A176726FF77A9EFC32AC1AADF1A11E10915B9C2EAEB08B6420BA89D40859BD429157DACE57252E5F3UAyEH" TargetMode="External"/><Relationship Id="rId17" Type="http://schemas.openxmlformats.org/officeDocument/2006/relationships/hyperlink" Target="consultantplus://offline/ref=669528FF74F9C5F9BF9744F88A6D6DEF098BC91F585FDFA294B0E41792B1C7D36ABCB782733380A8E86C05EB997B0E9BEE3980021D923E74O576C" TargetMode="External"/><Relationship Id="rId2" Type="http://schemas.openxmlformats.org/officeDocument/2006/relationships/styles" Target="styles.xml"/><Relationship Id="rId16" Type="http://schemas.openxmlformats.org/officeDocument/2006/relationships/hyperlink" Target="consultantplus://offline/ref=669528FF74F9C5F9BF9744F88A6D6DEF098BC91F585FDFA294B0E41792B1C7D36ABCB782733380A8E96C05EB997B0E9BEE3980021D923E74O576C"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DB62B73B14D189467E1675516B6FF6A224AFC923A747082EBDFBAF469180E43CAF6A4305063DDD5694C9434EC3E1CD0873817FCA1464755n0O3O" TargetMode="External"/><Relationship Id="rId5" Type="http://schemas.openxmlformats.org/officeDocument/2006/relationships/footnotes" Target="footnotes.xml"/><Relationship Id="rId15" Type="http://schemas.openxmlformats.org/officeDocument/2006/relationships/hyperlink" Target="consultantplus://offline/ref=1D4E32A31A176726FF77A9EFC32AC1AADF1A11E10915B9C2EAEB08B6420BA89D40859BD429157DACE57252E5F3UAyEH" TargetMode="External"/><Relationship Id="rId10" Type="http://schemas.openxmlformats.org/officeDocument/2006/relationships/hyperlink" Target="consultantplus://offline/ref=9973AF9809BF6FD7C6FA1DCB1E3BFC325CA72E64D6D0187C48E7D1D092BB72F1061FA5639DFA6EBAFE80ED108EC9F0C63D63A127D42BC0FBZ6nEJ"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yperlink" Target="consultantplus://offline/ref=F301DDF70C655C5AE45873A38661DB20E939AD6BDFE4C49C24729A152B1E3722750D565F5EDC150E61F51742CFF817D85C1382414E94F526I3u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25</Pages>
  <Words>9500</Words>
  <Characters>54153</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14</cp:revision>
  <cp:lastPrinted>2021-12-22T05:01:00Z</cp:lastPrinted>
  <dcterms:created xsi:type="dcterms:W3CDTF">2021-04-13T02:37:00Z</dcterms:created>
  <dcterms:modified xsi:type="dcterms:W3CDTF">2021-12-23T08:35:00Z</dcterms:modified>
</cp:coreProperties>
</file>