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F5A0" w14:textId="77777777" w:rsidR="00CB0982" w:rsidRPr="00045F86" w:rsidRDefault="00CB0982" w:rsidP="00CB0982">
      <w:pPr>
        <w:jc w:val="center"/>
        <w:rPr>
          <w:rFonts w:ascii="Times New Roman" w:hAnsi="Times New Roman"/>
          <w:sz w:val="26"/>
          <w:szCs w:val="26"/>
        </w:rPr>
      </w:pPr>
      <w:r w:rsidRPr="00045F86">
        <w:rPr>
          <w:rFonts w:ascii="Times New Roman" w:hAnsi="Times New Roman"/>
          <w:sz w:val="26"/>
          <w:szCs w:val="26"/>
        </w:rPr>
        <w:t>АКТ</w:t>
      </w:r>
      <w:r w:rsidR="00193282">
        <w:rPr>
          <w:rFonts w:ascii="Times New Roman" w:hAnsi="Times New Roman"/>
          <w:sz w:val="26"/>
          <w:szCs w:val="26"/>
        </w:rPr>
        <w:t xml:space="preserve"> </w:t>
      </w:r>
    </w:p>
    <w:p w14:paraId="1436E779" w14:textId="77777777" w:rsidR="00CB0982" w:rsidRPr="004B7A39" w:rsidRDefault="00CB0982" w:rsidP="00CB0982">
      <w:pPr>
        <w:jc w:val="center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B3251B" w:rsidRPr="004B7A39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</w:p>
    <w:p w14:paraId="195AD976" w14:textId="37C195E1" w:rsidR="00CB0982" w:rsidRPr="004B7A39" w:rsidRDefault="00CB0982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Pr="008F1EAB">
        <w:rPr>
          <w:rFonts w:ascii="Times New Roman" w:hAnsi="Times New Roman"/>
          <w:b/>
          <w:sz w:val="24"/>
          <w:szCs w:val="24"/>
        </w:rPr>
        <w:t>проверки:</w:t>
      </w:r>
      <w:r w:rsidRPr="008F1EAB">
        <w:rPr>
          <w:rFonts w:ascii="Times New Roman" w:hAnsi="Times New Roman"/>
          <w:sz w:val="24"/>
          <w:szCs w:val="24"/>
        </w:rPr>
        <w:t xml:space="preserve"> приказ </w:t>
      </w:r>
      <w:r w:rsidR="009D3A76" w:rsidRPr="008F1EAB">
        <w:rPr>
          <w:rFonts w:ascii="Times New Roman" w:hAnsi="Times New Roman"/>
          <w:sz w:val="24"/>
          <w:szCs w:val="24"/>
        </w:rPr>
        <w:t>О</w:t>
      </w:r>
      <w:r w:rsidRPr="008F1EAB">
        <w:rPr>
          <w:rFonts w:ascii="Times New Roman" w:hAnsi="Times New Roman"/>
          <w:sz w:val="24"/>
          <w:szCs w:val="24"/>
        </w:rPr>
        <w:t xml:space="preserve">тдела культуры </w:t>
      </w:r>
      <w:r w:rsidR="009D3A76" w:rsidRPr="008F1EAB">
        <w:rPr>
          <w:rFonts w:ascii="Times New Roman" w:hAnsi="Times New Roman"/>
          <w:sz w:val="24"/>
          <w:szCs w:val="24"/>
        </w:rPr>
        <w:t>а</w:t>
      </w:r>
      <w:r w:rsidRPr="008F1EAB">
        <w:rPr>
          <w:rFonts w:ascii="Times New Roman" w:hAnsi="Times New Roman"/>
          <w:sz w:val="24"/>
          <w:szCs w:val="24"/>
        </w:rPr>
        <w:t>дм</w:t>
      </w:r>
      <w:r w:rsidR="00691541" w:rsidRPr="008F1EAB">
        <w:rPr>
          <w:rFonts w:ascii="Times New Roman" w:hAnsi="Times New Roman"/>
          <w:sz w:val="24"/>
          <w:szCs w:val="24"/>
        </w:rPr>
        <w:t xml:space="preserve">инистрации города Шарыпово от </w:t>
      </w:r>
      <w:r w:rsidR="002103C9" w:rsidRPr="008F1EAB">
        <w:rPr>
          <w:rFonts w:ascii="Times New Roman" w:hAnsi="Times New Roman"/>
          <w:sz w:val="24"/>
          <w:szCs w:val="24"/>
        </w:rPr>
        <w:t>30</w:t>
      </w:r>
      <w:r w:rsidR="00691541" w:rsidRPr="008F1EAB">
        <w:rPr>
          <w:rFonts w:ascii="Times New Roman" w:hAnsi="Times New Roman"/>
          <w:sz w:val="24"/>
          <w:szCs w:val="24"/>
        </w:rPr>
        <w:t>.</w:t>
      </w:r>
      <w:r w:rsidR="002103C9" w:rsidRPr="008F1EAB">
        <w:rPr>
          <w:rFonts w:ascii="Times New Roman" w:hAnsi="Times New Roman"/>
          <w:sz w:val="24"/>
          <w:szCs w:val="24"/>
        </w:rPr>
        <w:t>11</w:t>
      </w:r>
      <w:r w:rsidR="00691541" w:rsidRPr="008F1EAB">
        <w:rPr>
          <w:rFonts w:ascii="Times New Roman" w:hAnsi="Times New Roman"/>
          <w:sz w:val="24"/>
          <w:szCs w:val="24"/>
        </w:rPr>
        <w:t xml:space="preserve">.2020г. № </w:t>
      </w:r>
      <w:r w:rsidR="002103C9" w:rsidRPr="008F1EAB">
        <w:rPr>
          <w:rFonts w:ascii="Times New Roman" w:hAnsi="Times New Roman"/>
          <w:sz w:val="24"/>
          <w:szCs w:val="24"/>
        </w:rPr>
        <w:t>178/1</w:t>
      </w:r>
      <w:r w:rsidRPr="008F1EAB">
        <w:rPr>
          <w:rFonts w:ascii="Times New Roman" w:hAnsi="Times New Roman"/>
          <w:sz w:val="24"/>
          <w:szCs w:val="24"/>
        </w:rPr>
        <w:t xml:space="preserve"> «О проведении плановой проверки </w:t>
      </w:r>
      <w:r w:rsidR="00E565BA" w:rsidRPr="008F1EAB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8F1EAB">
        <w:rPr>
          <w:rFonts w:ascii="Times New Roman" w:hAnsi="Times New Roman"/>
          <w:color w:val="000000"/>
          <w:sz w:val="24"/>
          <w:szCs w:val="24"/>
        </w:rPr>
        <w:t>униципального автономного учреждения «Городской драматический театр»</w:t>
      </w:r>
      <w:r w:rsidR="00EF1EFF" w:rsidRPr="008F1EAB">
        <w:rPr>
          <w:rFonts w:ascii="Times New Roman" w:hAnsi="Times New Roman"/>
          <w:sz w:val="24"/>
          <w:szCs w:val="24"/>
        </w:rPr>
        <w:t xml:space="preserve">, приказ </w:t>
      </w:r>
      <w:r w:rsidR="009D3A76" w:rsidRPr="008F1EAB">
        <w:rPr>
          <w:rFonts w:ascii="Times New Roman" w:hAnsi="Times New Roman"/>
          <w:sz w:val="24"/>
          <w:szCs w:val="24"/>
        </w:rPr>
        <w:t>О</w:t>
      </w:r>
      <w:r w:rsidR="00EF1EFF" w:rsidRPr="008F1EAB">
        <w:rPr>
          <w:rFonts w:ascii="Times New Roman" w:hAnsi="Times New Roman"/>
          <w:sz w:val="24"/>
          <w:szCs w:val="24"/>
        </w:rPr>
        <w:t>тдела культуры адм</w:t>
      </w:r>
      <w:r w:rsidR="00691541" w:rsidRPr="008F1EAB">
        <w:rPr>
          <w:rFonts w:ascii="Times New Roman" w:hAnsi="Times New Roman"/>
          <w:sz w:val="24"/>
          <w:szCs w:val="24"/>
        </w:rPr>
        <w:t xml:space="preserve">инистрации города Шарыпово </w:t>
      </w:r>
      <w:r w:rsidR="006741B7" w:rsidRPr="008F1EAB">
        <w:rPr>
          <w:rFonts w:ascii="Times New Roman" w:hAnsi="Times New Roman"/>
          <w:sz w:val="24"/>
          <w:szCs w:val="24"/>
        </w:rPr>
        <w:t>от 11.01.2021 № 1 «Об утверждении</w:t>
      </w:r>
      <w:r w:rsidR="006741B7" w:rsidRPr="0016061C">
        <w:rPr>
          <w:rFonts w:ascii="Times New Roman" w:hAnsi="Times New Roman"/>
          <w:sz w:val="24"/>
          <w:szCs w:val="24"/>
        </w:rPr>
        <w:t xml:space="preserve"> проведения плановых ведомственных проверок</w:t>
      </w:r>
      <w:r w:rsidR="006741B7" w:rsidRPr="0069081D">
        <w:rPr>
          <w:rFonts w:ascii="Times New Roman" w:hAnsi="Times New Roman"/>
          <w:sz w:val="24"/>
          <w:szCs w:val="24"/>
        </w:rPr>
        <w:t xml:space="preserve"> учреждений, подведомственных Отделу культуры г. Шарыпово, на 2021 год»</w:t>
      </w:r>
      <w:r w:rsidR="006741B7">
        <w:rPr>
          <w:rFonts w:ascii="Times New Roman" w:hAnsi="Times New Roman"/>
          <w:sz w:val="24"/>
          <w:szCs w:val="24"/>
        </w:rPr>
        <w:t xml:space="preserve"> (в редакции от 24.11.2021 № 167)</w:t>
      </w:r>
      <w:r w:rsidR="00EF1EFF" w:rsidRPr="004B7A39">
        <w:rPr>
          <w:rFonts w:ascii="Times New Roman" w:hAnsi="Times New Roman"/>
          <w:sz w:val="24"/>
          <w:szCs w:val="24"/>
        </w:rPr>
        <w:t>.</w:t>
      </w:r>
    </w:p>
    <w:p w14:paraId="5DF925D8" w14:textId="77777777" w:rsidR="006741B7" w:rsidRPr="00793120" w:rsidRDefault="00CB0982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Цель проверки</w:t>
      </w:r>
      <w:r w:rsidR="00547B0A" w:rsidRPr="004B7A39">
        <w:rPr>
          <w:rFonts w:ascii="Times New Roman" w:hAnsi="Times New Roman"/>
          <w:sz w:val="24"/>
          <w:szCs w:val="24"/>
        </w:rPr>
        <w:t xml:space="preserve">: </w:t>
      </w:r>
      <w:r w:rsidR="006741B7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3D4047CD" w14:textId="77777777" w:rsidR="006741B7" w:rsidRPr="00793120" w:rsidRDefault="00147C6F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Предмет проверки</w:t>
      </w:r>
      <w:r w:rsidRPr="004B7A39">
        <w:rPr>
          <w:rFonts w:ascii="Times New Roman" w:hAnsi="Times New Roman"/>
          <w:sz w:val="24"/>
          <w:szCs w:val="24"/>
        </w:rPr>
        <w:t xml:space="preserve">: </w:t>
      </w:r>
      <w:r w:rsidR="006741B7" w:rsidRPr="00793120">
        <w:rPr>
          <w:rFonts w:ascii="Times New Roman" w:hAnsi="Times New Roman"/>
          <w:sz w:val="24"/>
          <w:szCs w:val="24"/>
        </w:rPr>
        <w:t>проверка фактического исполнения муниципаль</w:t>
      </w:r>
      <w:r w:rsidR="006741B7">
        <w:rPr>
          <w:rFonts w:ascii="Times New Roman" w:hAnsi="Times New Roman"/>
          <w:sz w:val="24"/>
          <w:szCs w:val="24"/>
        </w:rPr>
        <w:t>ного задания за 1 полугодие 2021</w:t>
      </w:r>
      <w:r w:rsidR="006741B7" w:rsidRPr="00793120">
        <w:rPr>
          <w:rFonts w:ascii="Times New Roman" w:hAnsi="Times New Roman"/>
          <w:sz w:val="24"/>
          <w:szCs w:val="24"/>
        </w:rPr>
        <w:t xml:space="preserve"> года.</w:t>
      </w:r>
    </w:p>
    <w:p w14:paraId="5857597E" w14:textId="0E05A2C5" w:rsidR="00147C6F" w:rsidRPr="004B7A39" w:rsidRDefault="00147C6F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Объект проверки: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0052C3">
        <w:rPr>
          <w:rFonts w:ascii="Times New Roman" w:hAnsi="Times New Roman"/>
          <w:color w:val="000000"/>
          <w:sz w:val="24"/>
          <w:szCs w:val="24"/>
        </w:rPr>
        <w:t>м</w:t>
      </w:r>
      <w:r w:rsidR="00441EDC" w:rsidRPr="004B7A39">
        <w:rPr>
          <w:rFonts w:ascii="Times New Roman" w:hAnsi="Times New Roman"/>
          <w:color w:val="000000"/>
          <w:sz w:val="24"/>
          <w:szCs w:val="24"/>
        </w:rPr>
        <w:t>униципальное автономное учреждение «Городской драматический театр»</w:t>
      </w:r>
      <w:r w:rsidRPr="004B7A39">
        <w:rPr>
          <w:rFonts w:ascii="Times New Roman" w:hAnsi="Times New Roman"/>
          <w:sz w:val="24"/>
          <w:szCs w:val="24"/>
        </w:rPr>
        <w:t xml:space="preserve">. </w:t>
      </w:r>
    </w:p>
    <w:p w14:paraId="2A110F91" w14:textId="72FA3C67" w:rsidR="00DD1F5E" w:rsidRPr="004B7A39" w:rsidRDefault="008D5665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Проверяемый период:</w:t>
      </w:r>
      <w:r w:rsidR="00081403">
        <w:rPr>
          <w:rFonts w:ascii="Times New Roman" w:hAnsi="Times New Roman"/>
          <w:sz w:val="24"/>
          <w:szCs w:val="24"/>
        </w:rPr>
        <w:t xml:space="preserve"> 1 </w:t>
      </w:r>
      <w:r w:rsidR="006741B7">
        <w:rPr>
          <w:rFonts w:ascii="Times New Roman" w:hAnsi="Times New Roman"/>
          <w:sz w:val="24"/>
          <w:szCs w:val="24"/>
        </w:rPr>
        <w:t>полугодие</w:t>
      </w:r>
      <w:r w:rsidR="00081403">
        <w:rPr>
          <w:rFonts w:ascii="Times New Roman" w:hAnsi="Times New Roman"/>
          <w:sz w:val="24"/>
          <w:szCs w:val="24"/>
        </w:rPr>
        <w:t xml:space="preserve"> 202</w:t>
      </w:r>
      <w:r w:rsidR="006741B7">
        <w:rPr>
          <w:rFonts w:ascii="Times New Roman" w:hAnsi="Times New Roman"/>
          <w:sz w:val="24"/>
          <w:szCs w:val="24"/>
        </w:rPr>
        <w:t>1</w:t>
      </w:r>
      <w:r w:rsidR="00243A22"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года</w:t>
      </w:r>
      <w:r w:rsidR="00491887">
        <w:rPr>
          <w:rFonts w:ascii="Times New Roman" w:hAnsi="Times New Roman"/>
          <w:sz w:val="24"/>
          <w:szCs w:val="24"/>
        </w:rPr>
        <w:t>.</w:t>
      </w:r>
    </w:p>
    <w:p w14:paraId="6B8EEA84" w14:textId="04EC24B2" w:rsidR="008D5665" w:rsidRPr="004B7A39" w:rsidRDefault="008D5665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Срок</w:t>
      </w:r>
      <w:r w:rsidR="00D4600F" w:rsidRPr="004B7A39">
        <w:rPr>
          <w:rFonts w:ascii="Times New Roman" w:hAnsi="Times New Roman"/>
          <w:b/>
          <w:sz w:val="24"/>
          <w:szCs w:val="24"/>
        </w:rPr>
        <w:t xml:space="preserve"> про</w:t>
      </w:r>
      <w:r w:rsidRPr="004B7A39">
        <w:rPr>
          <w:rFonts w:ascii="Times New Roman" w:hAnsi="Times New Roman"/>
          <w:b/>
          <w:sz w:val="24"/>
          <w:szCs w:val="24"/>
        </w:rPr>
        <w:t>верки</w:t>
      </w:r>
      <w:r w:rsidR="009D3A76" w:rsidRPr="004B7A39">
        <w:rPr>
          <w:rFonts w:ascii="Times New Roman" w:hAnsi="Times New Roman"/>
          <w:b/>
          <w:sz w:val="24"/>
          <w:szCs w:val="24"/>
        </w:rPr>
        <w:t>:</w:t>
      </w:r>
      <w:r w:rsidR="00764505">
        <w:rPr>
          <w:rFonts w:ascii="Times New Roman" w:hAnsi="Times New Roman"/>
          <w:sz w:val="24"/>
          <w:szCs w:val="24"/>
        </w:rPr>
        <w:t xml:space="preserve"> с </w:t>
      </w:r>
      <w:r w:rsidR="006741B7">
        <w:rPr>
          <w:rFonts w:ascii="Times New Roman" w:hAnsi="Times New Roman"/>
          <w:sz w:val="24"/>
          <w:szCs w:val="24"/>
        </w:rPr>
        <w:t>14</w:t>
      </w:r>
      <w:r w:rsidR="00764505">
        <w:rPr>
          <w:rFonts w:ascii="Times New Roman" w:hAnsi="Times New Roman"/>
          <w:sz w:val="24"/>
          <w:szCs w:val="24"/>
        </w:rPr>
        <w:t>.</w:t>
      </w:r>
      <w:r w:rsidR="006741B7">
        <w:rPr>
          <w:rFonts w:ascii="Times New Roman" w:hAnsi="Times New Roman"/>
          <w:sz w:val="24"/>
          <w:szCs w:val="24"/>
        </w:rPr>
        <w:t>12</w:t>
      </w:r>
      <w:r w:rsidR="00764505">
        <w:rPr>
          <w:rFonts w:ascii="Times New Roman" w:hAnsi="Times New Roman"/>
          <w:sz w:val="24"/>
          <w:szCs w:val="24"/>
        </w:rPr>
        <w:t>.20</w:t>
      </w:r>
      <w:r w:rsidR="006741B7">
        <w:rPr>
          <w:rFonts w:ascii="Times New Roman" w:hAnsi="Times New Roman"/>
          <w:sz w:val="24"/>
          <w:szCs w:val="24"/>
        </w:rPr>
        <w:t>21</w:t>
      </w:r>
      <w:r w:rsidR="00764505">
        <w:rPr>
          <w:rFonts w:ascii="Times New Roman" w:hAnsi="Times New Roman"/>
          <w:sz w:val="24"/>
          <w:szCs w:val="24"/>
        </w:rPr>
        <w:t xml:space="preserve"> по </w:t>
      </w:r>
      <w:r w:rsidR="006741B7">
        <w:rPr>
          <w:rFonts w:ascii="Times New Roman" w:hAnsi="Times New Roman"/>
          <w:sz w:val="24"/>
          <w:szCs w:val="24"/>
        </w:rPr>
        <w:t>15</w:t>
      </w:r>
      <w:r w:rsidR="00764505">
        <w:rPr>
          <w:rFonts w:ascii="Times New Roman" w:hAnsi="Times New Roman"/>
          <w:sz w:val="24"/>
          <w:szCs w:val="24"/>
        </w:rPr>
        <w:t>.</w:t>
      </w:r>
      <w:r w:rsidR="006741B7">
        <w:rPr>
          <w:rFonts w:ascii="Times New Roman" w:hAnsi="Times New Roman"/>
          <w:sz w:val="24"/>
          <w:szCs w:val="24"/>
        </w:rPr>
        <w:t>12</w:t>
      </w:r>
      <w:r w:rsidR="00764505">
        <w:rPr>
          <w:rFonts w:ascii="Times New Roman" w:hAnsi="Times New Roman"/>
          <w:sz w:val="24"/>
          <w:szCs w:val="24"/>
        </w:rPr>
        <w:t>.20</w:t>
      </w:r>
      <w:r w:rsidR="006741B7">
        <w:rPr>
          <w:rFonts w:ascii="Times New Roman" w:hAnsi="Times New Roman"/>
          <w:sz w:val="24"/>
          <w:szCs w:val="24"/>
        </w:rPr>
        <w:t>21</w:t>
      </w:r>
      <w:r w:rsidR="00491887">
        <w:rPr>
          <w:rFonts w:ascii="Times New Roman" w:hAnsi="Times New Roman"/>
          <w:sz w:val="24"/>
          <w:szCs w:val="24"/>
        </w:rPr>
        <w:t>.</w:t>
      </w:r>
    </w:p>
    <w:p w14:paraId="64C7B6AC" w14:textId="47A1C5AD" w:rsidR="000F19C5" w:rsidRPr="004B7A39" w:rsidRDefault="000F19C5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 w:rsidR="00F06CFF">
        <w:rPr>
          <w:rFonts w:ascii="Times New Roman" w:hAnsi="Times New Roman"/>
          <w:b/>
          <w:sz w:val="24"/>
          <w:szCs w:val="24"/>
        </w:rPr>
        <w:t xml:space="preserve">льного задания за 1 </w:t>
      </w:r>
      <w:r w:rsidR="006741B7">
        <w:rPr>
          <w:rFonts w:ascii="Times New Roman" w:hAnsi="Times New Roman"/>
          <w:b/>
          <w:sz w:val="24"/>
          <w:szCs w:val="24"/>
        </w:rPr>
        <w:t>полугодие</w:t>
      </w:r>
      <w:r w:rsidR="00F06CFF">
        <w:rPr>
          <w:rFonts w:ascii="Times New Roman" w:hAnsi="Times New Roman"/>
          <w:b/>
          <w:sz w:val="24"/>
          <w:szCs w:val="24"/>
        </w:rPr>
        <w:t xml:space="preserve"> 202</w:t>
      </w:r>
      <w:r w:rsidR="006741B7">
        <w:rPr>
          <w:rFonts w:ascii="Times New Roman" w:hAnsi="Times New Roman"/>
          <w:b/>
          <w:sz w:val="24"/>
          <w:szCs w:val="24"/>
        </w:rPr>
        <w:t>1</w:t>
      </w:r>
      <w:r w:rsidRPr="004B7A39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5CB7D3E7" w14:textId="72487C14" w:rsidR="000F19C5" w:rsidRPr="004B7A39" w:rsidRDefault="000F19C5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«Показ (организация показа) спектаклей (театральных постановок)» проведена по следующим направлениям: соответствия объема и качества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</w:p>
    <w:p w14:paraId="13492295" w14:textId="405AE9BD" w:rsidR="00BF1AF9" w:rsidRPr="004B7A39" w:rsidRDefault="000F19C5" w:rsidP="008812FA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t>В муниципальном задании МАУ «Городской драматический театр» предусмотрена муниципальная услуга «Показ (организация показа) спектаклей (театральных постановок</w:t>
      </w:r>
      <w:r w:rsidR="00EF1D02">
        <w:rPr>
          <w:rFonts w:ascii="Times New Roman" w:hAnsi="Times New Roman"/>
          <w:sz w:val="24"/>
          <w:szCs w:val="24"/>
        </w:rPr>
        <w:t>)</w:t>
      </w:r>
      <w:r w:rsidRPr="004B7A39">
        <w:rPr>
          <w:rFonts w:ascii="Times New Roman" w:hAnsi="Times New Roman"/>
          <w:sz w:val="24"/>
          <w:szCs w:val="24"/>
        </w:rPr>
        <w:t xml:space="preserve">. </w:t>
      </w:r>
      <w:r w:rsidR="00BF1AF9" w:rsidRPr="004B7A39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показ детских и взрослых спектаклей, проведение детских новогодних спектаклей.</w:t>
      </w:r>
      <w:r w:rsidR="00BF1AF9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7C0638D" w14:textId="290B2556" w:rsidR="000F19C5" w:rsidRPr="004B7A39" w:rsidRDefault="000F19C5" w:rsidP="008812FA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Потребители услуги </w:t>
      </w:r>
      <w:r w:rsidR="00EF1D02">
        <w:rPr>
          <w:rFonts w:ascii="Times New Roman" w:hAnsi="Times New Roman"/>
          <w:sz w:val="24"/>
          <w:szCs w:val="24"/>
        </w:rPr>
        <w:t>–</w:t>
      </w:r>
      <w:r w:rsidRPr="004B7A39">
        <w:rPr>
          <w:rFonts w:ascii="Times New Roman" w:hAnsi="Times New Roman"/>
          <w:sz w:val="24"/>
          <w:szCs w:val="24"/>
        </w:rPr>
        <w:t xml:space="preserve"> физические лица. Единицей измерения данной услуги является – число зрителей (человек). Запланированн</w:t>
      </w:r>
      <w:r w:rsidR="005874C9" w:rsidRPr="004B7A39">
        <w:rPr>
          <w:rFonts w:ascii="Times New Roman" w:hAnsi="Times New Roman"/>
          <w:sz w:val="24"/>
          <w:szCs w:val="24"/>
        </w:rPr>
        <w:t>ый объем у</w:t>
      </w:r>
      <w:r w:rsidR="002E69C5">
        <w:rPr>
          <w:rFonts w:ascii="Times New Roman" w:hAnsi="Times New Roman"/>
          <w:sz w:val="24"/>
          <w:szCs w:val="24"/>
        </w:rPr>
        <w:t>с</w:t>
      </w:r>
      <w:r w:rsidR="00DD737A">
        <w:rPr>
          <w:rFonts w:ascii="Times New Roman" w:hAnsi="Times New Roman"/>
          <w:sz w:val="24"/>
          <w:szCs w:val="24"/>
        </w:rPr>
        <w:t xml:space="preserve">луг на 1 </w:t>
      </w:r>
      <w:r w:rsidR="00EF1D02">
        <w:rPr>
          <w:rFonts w:ascii="Times New Roman" w:hAnsi="Times New Roman"/>
          <w:sz w:val="24"/>
          <w:szCs w:val="24"/>
        </w:rPr>
        <w:t>полугодие</w:t>
      </w:r>
      <w:r w:rsidR="00DD737A">
        <w:rPr>
          <w:rFonts w:ascii="Times New Roman" w:hAnsi="Times New Roman"/>
          <w:sz w:val="24"/>
          <w:szCs w:val="24"/>
        </w:rPr>
        <w:t xml:space="preserve"> 202</w:t>
      </w:r>
      <w:r w:rsidR="00EF1D02">
        <w:rPr>
          <w:rFonts w:ascii="Times New Roman" w:hAnsi="Times New Roman"/>
          <w:sz w:val="24"/>
          <w:szCs w:val="24"/>
        </w:rPr>
        <w:t>1</w:t>
      </w:r>
      <w:r w:rsidR="00DD737A">
        <w:rPr>
          <w:rFonts w:ascii="Times New Roman" w:hAnsi="Times New Roman"/>
          <w:sz w:val="24"/>
          <w:szCs w:val="24"/>
        </w:rPr>
        <w:t xml:space="preserve"> года</w:t>
      </w:r>
      <w:r w:rsidR="00EF1D02">
        <w:rPr>
          <w:rFonts w:ascii="Times New Roman" w:hAnsi="Times New Roman"/>
          <w:sz w:val="24"/>
          <w:szCs w:val="24"/>
        </w:rPr>
        <w:t xml:space="preserve"> </w:t>
      </w:r>
      <w:r w:rsidR="00DD737A">
        <w:rPr>
          <w:rFonts w:ascii="Times New Roman" w:hAnsi="Times New Roman"/>
          <w:sz w:val="24"/>
          <w:szCs w:val="24"/>
        </w:rPr>
        <w:t xml:space="preserve">- </w:t>
      </w:r>
      <w:r w:rsidR="00EF1D02">
        <w:rPr>
          <w:rFonts w:ascii="Times New Roman" w:hAnsi="Times New Roman"/>
          <w:sz w:val="24"/>
          <w:szCs w:val="24"/>
        </w:rPr>
        <w:t>60</w:t>
      </w:r>
      <w:r w:rsidR="00DD737A">
        <w:rPr>
          <w:rFonts w:ascii="Times New Roman" w:hAnsi="Times New Roman"/>
          <w:sz w:val="24"/>
          <w:szCs w:val="24"/>
        </w:rPr>
        <w:t>00</w:t>
      </w:r>
      <w:r w:rsidRPr="004B7A39">
        <w:rPr>
          <w:rFonts w:ascii="Times New Roman" w:hAnsi="Times New Roman"/>
          <w:sz w:val="24"/>
          <w:szCs w:val="24"/>
        </w:rPr>
        <w:t xml:space="preserve"> </w:t>
      </w:r>
      <w:r w:rsidR="003A6566">
        <w:rPr>
          <w:rFonts w:ascii="Times New Roman" w:hAnsi="Times New Roman"/>
          <w:sz w:val="24"/>
          <w:szCs w:val="24"/>
        </w:rPr>
        <w:t>человек</w:t>
      </w:r>
      <w:r w:rsidRPr="004B7A39">
        <w:rPr>
          <w:rFonts w:ascii="Times New Roman" w:hAnsi="Times New Roman"/>
          <w:sz w:val="24"/>
          <w:szCs w:val="24"/>
        </w:rPr>
        <w:t>. Фактически</w:t>
      </w:r>
      <w:r w:rsidR="005874C9" w:rsidRPr="004B7A39">
        <w:rPr>
          <w:rFonts w:ascii="Times New Roman" w:hAnsi="Times New Roman"/>
          <w:sz w:val="24"/>
          <w:szCs w:val="24"/>
        </w:rPr>
        <w:t xml:space="preserve">й объем </w:t>
      </w:r>
      <w:r w:rsidR="003A6566">
        <w:rPr>
          <w:rFonts w:ascii="Times New Roman" w:hAnsi="Times New Roman"/>
          <w:sz w:val="24"/>
          <w:szCs w:val="24"/>
        </w:rPr>
        <w:t>услуг за</w:t>
      </w:r>
      <w:r w:rsidR="00201AE5">
        <w:rPr>
          <w:rFonts w:ascii="Times New Roman" w:hAnsi="Times New Roman"/>
          <w:sz w:val="24"/>
          <w:szCs w:val="24"/>
        </w:rPr>
        <w:t xml:space="preserve"> 1 </w:t>
      </w:r>
      <w:r w:rsidR="00EF1D02">
        <w:rPr>
          <w:rFonts w:ascii="Times New Roman" w:hAnsi="Times New Roman"/>
          <w:sz w:val="24"/>
          <w:szCs w:val="24"/>
        </w:rPr>
        <w:t>полугодие</w:t>
      </w:r>
      <w:r w:rsidR="00201AE5">
        <w:rPr>
          <w:rFonts w:ascii="Times New Roman" w:hAnsi="Times New Roman"/>
          <w:sz w:val="24"/>
          <w:szCs w:val="24"/>
        </w:rPr>
        <w:t xml:space="preserve"> 202</w:t>
      </w:r>
      <w:r w:rsidR="00EF1D02">
        <w:rPr>
          <w:rFonts w:ascii="Times New Roman" w:hAnsi="Times New Roman"/>
          <w:sz w:val="24"/>
          <w:szCs w:val="24"/>
        </w:rPr>
        <w:t xml:space="preserve">1 </w:t>
      </w:r>
      <w:r w:rsidR="005874C9" w:rsidRPr="004B7A39">
        <w:rPr>
          <w:rFonts w:ascii="Times New Roman" w:hAnsi="Times New Roman"/>
          <w:sz w:val="24"/>
          <w:szCs w:val="24"/>
        </w:rPr>
        <w:t>г</w:t>
      </w:r>
      <w:r w:rsidR="00EF1D02">
        <w:rPr>
          <w:rFonts w:ascii="Times New Roman" w:hAnsi="Times New Roman"/>
          <w:sz w:val="24"/>
          <w:szCs w:val="24"/>
        </w:rPr>
        <w:t xml:space="preserve">ода </w:t>
      </w:r>
      <w:r w:rsidR="005874C9" w:rsidRPr="004B7A39">
        <w:rPr>
          <w:rFonts w:ascii="Times New Roman" w:hAnsi="Times New Roman"/>
          <w:sz w:val="24"/>
          <w:szCs w:val="24"/>
        </w:rPr>
        <w:t>-</w:t>
      </w:r>
      <w:r w:rsidR="001F7CE7" w:rsidRPr="004B7A39">
        <w:rPr>
          <w:rFonts w:ascii="Times New Roman" w:hAnsi="Times New Roman"/>
          <w:sz w:val="24"/>
          <w:szCs w:val="24"/>
        </w:rPr>
        <w:t xml:space="preserve"> </w:t>
      </w:r>
      <w:r w:rsidR="003A6566">
        <w:rPr>
          <w:rFonts w:ascii="Times New Roman" w:hAnsi="Times New Roman"/>
          <w:sz w:val="24"/>
          <w:szCs w:val="24"/>
        </w:rPr>
        <w:t>4602</w:t>
      </w:r>
      <w:r w:rsidR="005874C9" w:rsidRPr="004B7A39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человек</w:t>
      </w:r>
      <w:r w:rsidR="0097494E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Fonts w:ascii="Times New Roman" w:hAnsi="Times New Roman"/>
          <w:sz w:val="24"/>
          <w:szCs w:val="24"/>
        </w:rPr>
        <w:t>(</w:t>
      </w:r>
      <w:r w:rsidR="0097494E">
        <w:rPr>
          <w:rFonts w:ascii="Times New Roman" w:hAnsi="Times New Roman"/>
          <w:sz w:val="24"/>
          <w:szCs w:val="24"/>
        </w:rPr>
        <w:t>п</w:t>
      </w:r>
      <w:r w:rsidRPr="004B7A39">
        <w:rPr>
          <w:rFonts w:ascii="Times New Roman" w:hAnsi="Times New Roman"/>
          <w:sz w:val="24"/>
          <w:szCs w:val="24"/>
        </w:rPr>
        <w:t xml:space="preserve">редоставлена книга учета театрализованных мероприятий). </w:t>
      </w:r>
    </w:p>
    <w:p w14:paraId="2AB8059F" w14:textId="2E5C1F2F" w:rsidR="00F64E3D" w:rsidRPr="004B7A39" w:rsidRDefault="000F19C5" w:rsidP="008812FA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Администрацией МАУ «Городской драматический театр» представлена следую</w:t>
      </w:r>
      <w:r w:rsidR="000C7D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щая информация за 1 </w:t>
      </w:r>
      <w:r w:rsidR="003A656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полугодие</w:t>
      </w:r>
      <w:r w:rsidR="000C7D4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202</w:t>
      </w:r>
      <w:r w:rsidR="003A656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года:</w:t>
      </w:r>
    </w:p>
    <w:p w14:paraId="70BC5FBA" w14:textId="2A19D9D8" w:rsidR="00F64E3D" w:rsidRPr="004B7A39" w:rsidRDefault="003A6566" w:rsidP="008812FA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</w:t>
      </w:r>
      <w:r w:rsidR="000F19C5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тчет о выполнении мун</w:t>
      </w:r>
      <w:r w:rsidR="000551A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иц</w:t>
      </w:r>
      <w:r w:rsidR="000C7D4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ипального задания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0C7D4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квартал 202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F64E3D" w:rsidRPr="004B7A3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05B160E7" w14:textId="3CC6FA6D" w:rsidR="000F19C5" w:rsidRPr="004B7A39" w:rsidRDefault="003A6566" w:rsidP="00D111EC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="00F64E3D" w:rsidRPr="004B7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F64E3D" w:rsidRPr="004B7A39">
        <w:rPr>
          <w:rFonts w:ascii="Times New Roman" w:hAnsi="Times New Roman"/>
          <w:sz w:val="24"/>
          <w:szCs w:val="24"/>
        </w:rPr>
        <w:t>нига учета театрализованных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14:paraId="00DF3AFD" w14:textId="0BB43DE9" w:rsidR="00D4412E" w:rsidRPr="004B7A39" w:rsidRDefault="003A6566" w:rsidP="00D111E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- к</w:t>
      </w:r>
      <w:r w:rsidR="003230E5"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нига учета премьерных спектаклей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EE6B0D0" w14:textId="1CB643C8" w:rsidR="000F19C5" w:rsidRPr="004B7A39" w:rsidRDefault="003A6566" w:rsidP="00D111E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Жалоб на</w:t>
      </w:r>
      <w:r w:rsidR="00D4412E" w:rsidRPr="004B7A39">
        <w:rPr>
          <w:rFonts w:ascii="Times New Roman" w:hAnsi="Times New Roman"/>
          <w:sz w:val="24"/>
          <w:szCs w:val="24"/>
        </w:rPr>
        <w:t xml:space="preserve"> </w:t>
      </w:r>
      <w:r w:rsidR="00EE3B9C" w:rsidRPr="004B7A39">
        <w:rPr>
          <w:rFonts w:ascii="Times New Roman" w:hAnsi="Times New Roman"/>
          <w:sz w:val="24"/>
          <w:szCs w:val="24"/>
        </w:rPr>
        <w:t>работу учреждения</w:t>
      </w:r>
      <w:r w:rsidR="00D4412E" w:rsidRPr="004B7A39">
        <w:rPr>
          <w:rFonts w:ascii="Times New Roman" w:hAnsi="Times New Roman"/>
          <w:sz w:val="24"/>
          <w:szCs w:val="24"/>
        </w:rPr>
        <w:t xml:space="preserve"> в проверяемом периоде не поступало. Замечаний к качеству </w:t>
      </w:r>
      <w:r w:rsidR="00EE3B9C" w:rsidRPr="004B7A39">
        <w:rPr>
          <w:rFonts w:ascii="Times New Roman" w:hAnsi="Times New Roman"/>
          <w:sz w:val="24"/>
          <w:szCs w:val="24"/>
        </w:rPr>
        <w:t>услуг в</w:t>
      </w:r>
      <w:r w:rsidR="00D4412E" w:rsidRPr="004B7A39">
        <w:rPr>
          <w:rFonts w:ascii="Times New Roman" w:hAnsi="Times New Roman"/>
          <w:sz w:val="24"/>
          <w:szCs w:val="24"/>
        </w:rPr>
        <w:t xml:space="preserve"> проверяемый период со стороны контролирующих органов не было</w:t>
      </w:r>
      <w:r>
        <w:rPr>
          <w:rFonts w:ascii="Times New Roman" w:hAnsi="Times New Roman"/>
          <w:sz w:val="24"/>
          <w:szCs w:val="24"/>
        </w:rPr>
        <w:t>.</w:t>
      </w:r>
    </w:p>
    <w:p w14:paraId="4319D82E" w14:textId="4785C3D5" w:rsidR="000F19C5" w:rsidRPr="004B7A39" w:rsidRDefault="000F19C5" w:rsidP="00D111EC">
      <w:pPr>
        <w:spacing w:after="0" w:line="240" w:lineRule="auto"/>
        <w:ind w:left="-567" w:firstLine="567"/>
        <w:contextualSpacing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4B7A39">
        <w:rPr>
          <w:rFonts w:ascii="Times New Roman" w:hAnsi="Times New Roman"/>
          <w:sz w:val="24"/>
          <w:szCs w:val="24"/>
        </w:rPr>
        <w:t>Кроме того</w:t>
      </w:r>
      <w:r w:rsidR="003A6566">
        <w:rPr>
          <w:rFonts w:ascii="Times New Roman" w:hAnsi="Times New Roman"/>
          <w:sz w:val="24"/>
          <w:szCs w:val="24"/>
        </w:rPr>
        <w:t>,</w:t>
      </w:r>
      <w:r w:rsidRPr="004B7A39">
        <w:rPr>
          <w:rFonts w:ascii="Times New Roman" w:hAnsi="Times New Roman"/>
          <w:sz w:val="24"/>
          <w:szCs w:val="24"/>
        </w:rPr>
        <w:t xml:space="preserve"> в муниципальном задании предусмотрена работа «Создание спектаклей». Предоставляется в интересах общества.  Единица измерения</w:t>
      </w:r>
      <w:r w:rsidR="003A6566">
        <w:rPr>
          <w:rFonts w:ascii="Times New Roman" w:hAnsi="Times New Roman"/>
          <w:sz w:val="24"/>
          <w:szCs w:val="24"/>
        </w:rPr>
        <w:t xml:space="preserve"> –</w:t>
      </w:r>
      <w:r w:rsidRPr="004B7A39">
        <w:rPr>
          <w:rFonts w:ascii="Times New Roman" w:hAnsi="Times New Roman"/>
          <w:sz w:val="24"/>
          <w:szCs w:val="24"/>
        </w:rPr>
        <w:t xml:space="preserve"> количество новых (капитально-возобновленных</w:t>
      </w:r>
      <w:r w:rsidR="003F01C6">
        <w:rPr>
          <w:rFonts w:ascii="Times New Roman" w:hAnsi="Times New Roman"/>
          <w:sz w:val="24"/>
          <w:szCs w:val="24"/>
        </w:rPr>
        <w:t>) постановок.</w:t>
      </w:r>
      <w:r w:rsidR="003A6566">
        <w:rPr>
          <w:rFonts w:ascii="Times New Roman" w:hAnsi="Times New Roman"/>
          <w:sz w:val="24"/>
          <w:szCs w:val="24"/>
        </w:rPr>
        <w:t xml:space="preserve"> </w:t>
      </w:r>
      <w:r w:rsidR="003F01C6">
        <w:rPr>
          <w:rFonts w:ascii="Times New Roman" w:hAnsi="Times New Roman"/>
          <w:sz w:val="24"/>
          <w:szCs w:val="24"/>
        </w:rPr>
        <w:t>За 1</w:t>
      </w:r>
      <w:r w:rsidR="003A6566">
        <w:rPr>
          <w:rFonts w:ascii="Times New Roman" w:hAnsi="Times New Roman"/>
          <w:sz w:val="24"/>
          <w:szCs w:val="24"/>
        </w:rPr>
        <w:t xml:space="preserve"> полугодие</w:t>
      </w:r>
      <w:r w:rsidR="003F01C6">
        <w:rPr>
          <w:rFonts w:ascii="Times New Roman" w:hAnsi="Times New Roman"/>
          <w:sz w:val="24"/>
          <w:szCs w:val="24"/>
        </w:rPr>
        <w:t xml:space="preserve"> 202</w:t>
      </w:r>
      <w:r w:rsidR="003A6566">
        <w:rPr>
          <w:rFonts w:ascii="Times New Roman" w:hAnsi="Times New Roman"/>
          <w:sz w:val="24"/>
          <w:szCs w:val="24"/>
        </w:rPr>
        <w:t>1</w:t>
      </w:r>
      <w:r w:rsidRPr="004B7A39">
        <w:rPr>
          <w:rFonts w:ascii="Times New Roman" w:hAnsi="Times New Roman"/>
          <w:sz w:val="24"/>
          <w:szCs w:val="24"/>
        </w:rPr>
        <w:t xml:space="preserve"> года поставлен</w:t>
      </w:r>
      <w:r w:rsidR="00A65020" w:rsidRPr="004B7A39">
        <w:rPr>
          <w:rFonts w:ascii="Times New Roman" w:hAnsi="Times New Roman"/>
          <w:sz w:val="24"/>
          <w:szCs w:val="24"/>
        </w:rPr>
        <w:t>о 3 новых спектакля</w:t>
      </w:r>
      <w:r w:rsidRPr="004B7A39">
        <w:rPr>
          <w:rFonts w:ascii="Times New Roman" w:hAnsi="Times New Roman"/>
          <w:sz w:val="24"/>
          <w:szCs w:val="24"/>
        </w:rPr>
        <w:t>. Плановый</w:t>
      </w:r>
      <w:r w:rsidR="00A65020" w:rsidRPr="004B7A39">
        <w:rPr>
          <w:rFonts w:ascii="Times New Roman" w:hAnsi="Times New Roman"/>
          <w:sz w:val="24"/>
          <w:szCs w:val="24"/>
        </w:rPr>
        <w:t xml:space="preserve"> показатель на год</w:t>
      </w:r>
      <w:r w:rsidR="003A6566">
        <w:rPr>
          <w:rFonts w:ascii="Times New Roman" w:hAnsi="Times New Roman"/>
          <w:sz w:val="24"/>
          <w:szCs w:val="24"/>
        </w:rPr>
        <w:t xml:space="preserve"> –</w:t>
      </w:r>
      <w:r w:rsidR="00A65020" w:rsidRPr="004B7A39">
        <w:rPr>
          <w:rFonts w:ascii="Times New Roman" w:hAnsi="Times New Roman"/>
          <w:sz w:val="24"/>
          <w:szCs w:val="24"/>
        </w:rPr>
        <w:t xml:space="preserve"> 6 новых (капитально возобновленных постановок).</w:t>
      </w:r>
      <w:r w:rsidR="003A6566">
        <w:rPr>
          <w:rFonts w:ascii="Times New Roman" w:hAnsi="Times New Roman"/>
          <w:sz w:val="24"/>
          <w:szCs w:val="24"/>
        </w:rPr>
        <w:t xml:space="preserve"> </w:t>
      </w:r>
      <w:r w:rsidRPr="004B7A39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Представлена книга учета премьерных спектаклей.</w:t>
      </w:r>
    </w:p>
    <w:p w14:paraId="4CB0307F" w14:textId="77777777" w:rsidR="000F19C5" w:rsidRPr="004B7A39" w:rsidRDefault="000F19C5" w:rsidP="00D111EC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</w:p>
    <w:p w14:paraId="1E415DD1" w14:textId="2BA41C53" w:rsidR="000F19C5" w:rsidRPr="004B7A39" w:rsidRDefault="007977A3" w:rsidP="00D111E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Доля по</w:t>
      </w:r>
      <w:r w:rsidR="00C205DD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становок спектаклей для детей в репертуаре (для возрастной категории </w:t>
      </w:r>
      <w:r w:rsidR="008F6A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205DD" w:rsidRPr="004B7A39">
        <w:rPr>
          <w:rFonts w:ascii="Times New Roman" w:eastAsia="Times New Roman" w:hAnsi="Times New Roman"/>
          <w:sz w:val="24"/>
          <w:szCs w:val="24"/>
          <w:lang w:eastAsia="ru-RU"/>
        </w:rPr>
        <w:t>12+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749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за</w:t>
      </w:r>
      <w:r w:rsidR="00424CD6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8F6A4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F6A43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0E2478" w:rsidRPr="004B7A39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EE3B9C" w:rsidRPr="004B7A39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E3B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3B9C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показателю, установленному</w:t>
      </w:r>
      <w:r w:rsidR="006431AD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202</w:t>
      </w:r>
      <w:r w:rsidR="008F6A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19C5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4CB8E10F" w14:textId="5EFBE11C" w:rsidR="000F19C5" w:rsidRPr="004B7A39" w:rsidRDefault="000F19C5" w:rsidP="00D111EC">
      <w:pPr>
        <w:spacing w:after="0" w:line="240" w:lineRule="auto"/>
        <w:ind w:left="-72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Средняя заполняемость з</w:t>
      </w:r>
      <w:r w:rsidR="00EB0C7F">
        <w:rPr>
          <w:rFonts w:ascii="Times New Roman" w:eastAsia="Times New Roman" w:hAnsi="Times New Roman"/>
          <w:sz w:val="24"/>
          <w:szCs w:val="24"/>
          <w:lang w:eastAsia="ru-RU"/>
        </w:rPr>
        <w:t xml:space="preserve">ала на стационаре составляет 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>51,3% от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 xml:space="preserve">80% 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3D025D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202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2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903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025D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690356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311D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977A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44D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Расхождение возникло по не зависящим от театра причинам, а именно </w:t>
      </w:r>
      <w:r w:rsidR="00C144D5" w:rsidRPr="00C144D5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Указом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 - </w:t>
      </w:r>
      <w:r w:rsidR="00D111EC" w:rsidRPr="006626D4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заполняемости зала не более 50 % в 1 квартале и 75% во 2 квартале 2021 года. </w:t>
      </w:r>
      <w:r w:rsidR="008D19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144D5" w:rsidRPr="00C144D5">
        <w:rPr>
          <w:rFonts w:ascii="Times New Roman" w:eastAsia="Times New Roman" w:hAnsi="Times New Roman"/>
          <w:sz w:val="24"/>
          <w:szCs w:val="24"/>
          <w:lang w:eastAsia="ru-RU"/>
        </w:rPr>
        <w:t>оказ</w:t>
      </w:r>
      <w:r w:rsidR="008D198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144D5" w:rsidRPr="00C144D5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детских </w:t>
      </w:r>
      <w:r w:rsidR="008D1986">
        <w:rPr>
          <w:rFonts w:ascii="Times New Roman" w:eastAsia="Times New Roman" w:hAnsi="Times New Roman"/>
          <w:sz w:val="24"/>
          <w:szCs w:val="24"/>
          <w:lang w:eastAsia="ru-RU"/>
        </w:rPr>
        <w:t xml:space="preserve">спектаклей </w:t>
      </w:r>
      <w:r w:rsidR="00C144D5" w:rsidRPr="00C144D5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9749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144D5" w:rsidRPr="00C144D5">
        <w:rPr>
          <w:rFonts w:ascii="Times New Roman" w:eastAsia="Times New Roman" w:hAnsi="Times New Roman"/>
          <w:sz w:val="24"/>
          <w:szCs w:val="24"/>
          <w:lang w:eastAsia="ru-RU"/>
        </w:rPr>
        <w:t xml:space="preserve">ходили малочисленными группами. </w:t>
      </w:r>
    </w:p>
    <w:p w14:paraId="6B9ED6E3" w14:textId="0EB245BC" w:rsidR="000F19C5" w:rsidRDefault="000F19C5" w:rsidP="00D111E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</w:t>
      </w:r>
      <w:r w:rsidR="00DC2E6A" w:rsidRPr="004B7A39">
        <w:rPr>
          <w:rFonts w:ascii="Times New Roman" w:eastAsia="Times New Roman" w:hAnsi="Times New Roman"/>
          <w:sz w:val="24"/>
          <w:szCs w:val="24"/>
          <w:lang w:eastAsia="ru-RU"/>
        </w:rPr>
        <w:t>количества новых (капитально-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возобновл</w:t>
      </w:r>
      <w:r w:rsidR="0069035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нных</w:t>
      </w:r>
      <w:r w:rsidR="00DC2E6A"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постановок к предыдущему отчетному периоду 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>составляет 100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% и соответствует показателям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установленным </w:t>
      </w:r>
      <w:r w:rsidR="00723709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униципальном задании на 202</w:t>
      </w:r>
      <w:r w:rsidR="006903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356" w:rsidRPr="004B7A39">
        <w:rPr>
          <w:rFonts w:ascii="Times New Roman" w:eastAsia="Times New Roman" w:hAnsi="Times New Roman"/>
          <w:sz w:val="24"/>
          <w:szCs w:val="24"/>
          <w:lang w:eastAsia="ru-RU"/>
        </w:rPr>
        <w:t>год и</w:t>
      </w:r>
      <w:r w:rsidRPr="004B7A3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плановый пер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иод 202</w:t>
      </w:r>
      <w:r w:rsidR="006903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38C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6903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5F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6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E5FC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47A6A585" w14:textId="02472435" w:rsidR="00DE5625" w:rsidRPr="004B7A39" w:rsidRDefault="00DE5625" w:rsidP="00D111E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потребителей </w:t>
      </w:r>
      <w:r w:rsidR="00690356">
        <w:rPr>
          <w:rFonts w:ascii="Times New Roman" w:hAnsi="Times New Roman"/>
          <w:sz w:val="24"/>
          <w:szCs w:val="24"/>
        </w:rPr>
        <w:t>муниципальной услуги</w:t>
      </w:r>
      <w:r w:rsidRPr="004B7A39">
        <w:rPr>
          <w:rFonts w:ascii="Times New Roman" w:hAnsi="Times New Roman"/>
          <w:sz w:val="24"/>
          <w:szCs w:val="24"/>
        </w:rPr>
        <w:t xml:space="preserve"> «Показ (организация показа) спектакл</w:t>
      </w:r>
      <w:r>
        <w:rPr>
          <w:rFonts w:ascii="Times New Roman" w:hAnsi="Times New Roman"/>
          <w:sz w:val="24"/>
          <w:szCs w:val="24"/>
        </w:rPr>
        <w:t xml:space="preserve">ей (театральных </w:t>
      </w:r>
      <w:r w:rsidR="00690356">
        <w:rPr>
          <w:rFonts w:ascii="Times New Roman" w:hAnsi="Times New Roman"/>
          <w:sz w:val="24"/>
          <w:szCs w:val="24"/>
        </w:rPr>
        <w:t>постановок</w:t>
      </w:r>
      <w:r w:rsidR="00EE3B9C">
        <w:rPr>
          <w:rFonts w:ascii="Times New Roman" w:hAnsi="Times New Roman"/>
          <w:sz w:val="24"/>
          <w:szCs w:val="24"/>
        </w:rPr>
        <w:t>)»</w:t>
      </w:r>
      <w:r w:rsidR="00690356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через сайт администрации города Шарыпово раздел «Культура». В театре на информационном стенде представлена информация о деятельности театра. Кроме того, информация о новых спектаклях размещается в СМИ. Те</w:t>
      </w:r>
      <w:r w:rsidR="00FD60E4">
        <w:rPr>
          <w:rFonts w:ascii="Times New Roman" w:hAnsi="Times New Roman"/>
          <w:sz w:val="24"/>
          <w:szCs w:val="24"/>
        </w:rPr>
        <w:t>атр имеет свой сайт в Интернете и размещает информацию в социальных сетях.</w:t>
      </w:r>
    </w:p>
    <w:p w14:paraId="5F28BE40" w14:textId="61643867" w:rsidR="000F19C5" w:rsidRDefault="000F19C5" w:rsidP="008812F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</w:t>
      </w:r>
      <w:r w:rsidR="00F22E8B">
        <w:rPr>
          <w:rFonts w:ascii="Times New Roman" w:hAnsi="Times New Roman"/>
          <w:sz w:val="24"/>
          <w:szCs w:val="24"/>
        </w:rPr>
        <w:t xml:space="preserve">ема и качества за 1 </w:t>
      </w:r>
      <w:r w:rsidR="00EE3B9C">
        <w:rPr>
          <w:rFonts w:ascii="Times New Roman" w:hAnsi="Times New Roman"/>
          <w:sz w:val="24"/>
          <w:szCs w:val="24"/>
        </w:rPr>
        <w:t>полугодие</w:t>
      </w:r>
      <w:r w:rsidR="00F22E8B">
        <w:rPr>
          <w:rFonts w:ascii="Times New Roman" w:hAnsi="Times New Roman"/>
          <w:sz w:val="24"/>
          <w:szCs w:val="24"/>
        </w:rPr>
        <w:t xml:space="preserve"> 202</w:t>
      </w:r>
      <w:r w:rsidR="00EE3B9C">
        <w:rPr>
          <w:rFonts w:ascii="Times New Roman" w:hAnsi="Times New Roman"/>
          <w:sz w:val="24"/>
          <w:szCs w:val="24"/>
        </w:rPr>
        <w:t>1</w:t>
      </w:r>
      <w:r w:rsidR="00F741CA">
        <w:rPr>
          <w:rFonts w:ascii="Times New Roman" w:hAnsi="Times New Roman"/>
          <w:sz w:val="24"/>
          <w:szCs w:val="24"/>
        </w:rPr>
        <w:t xml:space="preserve"> </w:t>
      </w:r>
      <w:r w:rsidR="00CE5CF3">
        <w:rPr>
          <w:rFonts w:ascii="Times New Roman" w:hAnsi="Times New Roman"/>
          <w:sz w:val="24"/>
          <w:szCs w:val="24"/>
        </w:rPr>
        <w:t>года составляет</w:t>
      </w:r>
      <w:r w:rsidR="00F741CA">
        <w:rPr>
          <w:rFonts w:ascii="Times New Roman" w:hAnsi="Times New Roman"/>
          <w:sz w:val="24"/>
          <w:szCs w:val="24"/>
        </w:rPr>
        <w:t xml:space="preserve"> 9</w:t>
      </w:r>
      <w:r w:rsidR="00EE3B9C">
        <w:rPr>
          <w:rFonts w:ascii="Times New Roman" w:hAnsi="Times New Roman"/>
          <w:sz w:val="24"/>
          <w:szCs w:val="24"/>
        </w:rPr>
        <w:t>0</w:t>
      </w:r>
      <w:r w:rsidR="00F741CA">
        <w:rPr>
          <w:rFonts w:ascii="Times New Roman" w:hAnsi="Times New Roman"/>
          <w:sz w:val="24"/>
          <w:szCs w:val="24"/>
        </w:rPr>
        <w:t>,</w:t>
      </w:r>
      <w:r w:rsidR="00EE3B9C">
        <w:rPr>
          <w:rFonts w:ascii="Times New Roman" w:hAnsi="Times New Roman"/>
          <w:sz w:val="24"/>
          <w:szCs w:val="24"/>
        </w:rPr>
        <w:t>1</w:t>
      </w:r>
      <w:r w:rsidR="00F741CA">
        <w:rPr>
          <w:rFonts w:ascii="Times New Roman" w:hAnsi="Times New Roman"/>
          <w:sz w:val="24"/>
          <w:szCs w:val="24"/>
        </w:rPr>
        <w:t>3</w:t>
      </w:r>
      <w:r w:rsidRPr="004B7A39">
        <w:rPr>
          <w:rFonts w:ascii="Times New Roman" w:hAnsi="Times New Roman"/>
          <w:sz w:val="24"/>
          <w:szCs w:val="24"/>
        </w:rPr>
        <w:t>%.</w:t>
      </w:r>
    </w:p>
    <w:p w14:paraId="5CD49F15" w14:textId="63E7D666" w:rsidR="008812FA" w:rsidRDefault="008812FA" w:rsidP="008812F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5018E4DD" w14:textId="6610DC02" w:rsidR="008812FA" w:rsidRDefault="008812FA" w:rsidP="008812FA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14:paraId="39177C69" w14:textId="77777777" w:rsidR="000F19C5" w:rsidRPr="004B7A39" w:rsidRDefault="000F19C5" w:rsidP="00D577F0">
      <w:pPr>
        <w:pStyle w:val="a4"/>
        <w:rPr>
          <w:rFonts w:ascii="Times New Roman" w:hAnsi="Times New Roman"/>
          <w:sz w:val="24"/>
          <w:szCs w:val="24"/>
        </w:rPr>
      </w:pPr>
    </w:p>
    <w:p w14:paraId="550C95D8" w14:textId="77777777" w:rsidR="00CD3475" w:rsidRPr="004B7A39" w:rsidRDefault="00CD3475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D577F0" w:rsidRPr="004B7A39">
        <w:rPr>
          <w:rFonts w:ascii="Times New Roman" w:hAnsi="Times New Roman"/>
          <w:sz w:val="24"/>
          <w:szCs w:val="24"/>
        </w:rPr>
        <w:t>О</w:t>
      </w:r>
      <w:r w:rsidRPr="004B7A39">
        <w:rPr>
          <w:rFonts w:ascii="Times New Roman" w:hAnsi="Times New Roman"/>
          <w:sz w:val="24"/>
          <w:szCs w:val="24"/>
        </w:rPr>
        <w:t>тдела культуры</w:t>
      </w:r>
    </w:p>
    <w:p w14:paraId="5EDD672B" w14:textId="2C01A0C9" w:rsidR="00575750" w:rsidRPr="004B7A39" w:rsidRDefault="00D577F0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а</w:t>
      </w:r>
      <w:r w:rsidR="00CD3475" w:rsidRPr="004B7A39">
        <w:rPr>
          <w:rFonts w:ascii="Times New Roman" w:hAnsi="Times New Roman"/>
          <w:sz w:val="24"/>
          <w:szCs w:val="24"/>
        </w:rPr>
        <w:t>дминистрации города Шарыпово</w:t>
      </w:r>
      <w:r w:rsidR="00575750" w:rsidRPr="004B7A39">
        <w:rPr>
          <w:rFonts w:ascii="Times New Roman" w:hAnsi="Times New Roman"/>
          <w:sz w:val="24"/>
          <w:szCs w:val="24"/>
        </w:rPr>
        <w:t xml:space="preserve">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                </w:t>
      </w:r>
      <w:r w:rsidRPr="004B7A39">
        <w:rPr>
          <w:rFonts w:ascii="Times New Roman" w:hAnsi="Times New Roman"/>
          <w:sz w:val="24"/>
          <w:szCs w:val="24"/>
        </w:rPr>
        <w:t xml:space="preserve">      </w:t>
      </w:r>
      <w:r w:rsidR="00A02130" w:rsidRPr="004B7A39">
        <w:rPr>
          <w:rFonts w:ascii="Times New Roman" w:hAnsi="Times New Roman"/>
          <w:sz w:val="24"/>
          <w:szCs w:val="24"/>
        </w:rPr>
        <w:t xml:space="preserve">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  </w:t>
      </w:r>
      <w:r w:rsidR="003036FD">
        <w:rPr>
          <w:rFonts w:ascii="Times New Roman" w:hAnsi="Times New Roman"/>
          <w:sz w:val="24"/>
          <w:szCs w:val="24"/>
        </w:rPr>
        <w:t xml:space="preserve">    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</w:t>
      </w:r>
      <w:r w:rsidR="00CE5CF3">
        <w:rPr>
          <w:rFonts w:ascii="Times New Roman" w:hAnsi="Times New Roman"/>
          <w:sz w:val="24"/>
          <w:szCs w:val="24"/>
        </w:rPr>
        <w:t>Е. С. Служивая</w:t>
      </w:r>
    </w:p>
    <w:p w14:paraId="6ECBC571" w14:textId="1DE822D2" w:rsidR="00D577F0" w:rsidRDefault="00D577F0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6D8CA336" w14:textId="77777777" w:rsidR="008812FA" w:rsidRPr="004B7A39" w:rsidRDefault="008812FA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1A53415F" w14:textId="77777777" w:rsidR="00CE5CF3" w:rsidRPr="004B7A39" w:rsidRDefault="00CE5CF3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1AA36DF1" w14:textId="214B7FB1" w:rsidR="00045F86" w:rsidRPr="004B7A39" w:rsidRDefault="00CE5CF3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               </w:t>
      </w:r>
      <w:r w:rsidR="003036F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Г. В. Скоропадская</w:t>
      </w:r>
    </w:p>
    <w:p w14:paraId="3AFB4991" w14:textId="475E2F0D" w:rsidR="00CE5CF3" w:rsidRDefault="00CE5CF3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033FD6E0" w14:textId="77777777" w:rsidR="008812FA" w:rsidRDefault="008812FA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p w14:paraId="0ABD8767" w14:textId="41537D50" w:rsidR="002D59CF" w:rsidRPr="004B7A39" w:rsidRDefault="00D577F0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24002D85" w14:textId="55ACB9CC" w:rsidR="00E51D76" w:rsidRPr="004B7A39" w:rsidRDefault="00CE5CF3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д</w:t>
      </w:r>
      <w:r w:rsidR="002D59CF" w:rsidRPr="004B7A3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2D59CF" w:rsidRPr="004B7A39">
        <w:rPr>
          <w:rFonts w:ascii="Times New Roman" w:hAnsi="Times New Roman"/>
          <w:sz w:val="24"/>
          <w:szCs w:val="24"/>
        </w:rPr>
        <w:t xml:space="preserve"> </w:t>
      </w:r>
      <w:r w:rsidR="00FD22F0" w:rsidRPr="004B7A39">
        <w:rPr>
          <w:rFonts w:ascii="Times New Roman" w:hAnsi="Times New Roman"/>
          <w:sz w:val="24"/>
          <w:szCs w:val="24"/>
        </w:rPr>
        <w:t>м</w:t>
      </w:r>
      <w:r w:rsidR="00E51D76" w:rsidRPr="004B7A39">
        <w:rPr>
          <w:rFonts w:ascii="Times New Roman" w:hAnsi="Times New Roman"/>
          <w:sz w:val="24"/>
          <w:szCs w:val="24"/>
        </w:rPr>
        <w:t xml:space="preserve">униципального автономного </w:t>
      </w:r>
    </w:p>
    <w:p w14:paraId="35DF1C83" w14:textId="3E41E60C" w:rsidR="002D59CF" w:rsidRPr="004B7A39" w:rsidRDefault="00E51D76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учреждения «Городской драматический </w:t>
      </w:r>
      <w:proofErr w:type="gramStart"/>
      <w:r w:rsidRPr="004B7A39">
        <w:rPr>
          <w:rFonts w:ascii="Times New Roman" w:hAnsi="Times New Roman"/>
          <w:sz w:val="24"/>
          <w:szCs w:val="24"/>
        </w:rPr>
        <w:t>театр»</w:t>
      </w:r>
      <w:r w:rsidR="00932FFC" w:rsidRPr="004B7A3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932FFC" w:rsidRPr="004B7A39">
        <w:rPr>
          <w:rFonts w:ascii="Times New Roman" w:hAnsi="Times New Roman"/>
          <w:sz w:val="24"/>
          <w:szCs w:val="24"/>
        </w:rPr>
        <w:t xml:space="preserve">   </w:t>
      </w:r>
      <w:r w:rsidRPr="004B7A39">
        <w:rPr>
          <w:rFonts w:ascii="Times New Roman" w:hAnsi="Times New Roman"/>
          <w:sz w:val="24"/>
          <w:szCs w:val="24"/>
        </w:rPr>
        <w:t xml:space="preserve">             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   </w:t>
      </w:r>
      <w:r w:rsidR="003036FD">
        <w:rPr>
          <w:rFonts w:ascii="Times New Roman" w:hAnsi="Times New Roman"/>
          <w:sz w:val="24"/>
          <w:szCs w:val="24"/>
        </w:rPr>
        <w:t xml:space="preserve">           </w:t>
      </w:r>
      <w:r w:rsidR="00045F86" w:rsidRPr="004B7A39">
        <w:rPr>
          <w:rFonts w:ascii="Times New Roman" w:hAnsi="Times New Roman"/>
          <w:sz w:val="24"/>
          <w:szCs w:val="24"/>
        </w:rPr>
        <w:t xml:space="preserve">   </w:t>
      </w:r>
      <w:r w:rsidR="00CE5CF3">
        <w:rPr>
          <w:rFonts w:ascii="Times New Roman" w:hAnsi="Times New Roman"/>
          <w:sz w:val="24"/>
          <w:szCs w:val="24"/>
        </w:rPr>
        <w:t xml:space="preserve">Н. М. </w:t>
      </w:r>
      <w:proofErr w:type="spellStart"/>
      <w:r w:rsidR="00CE5CF3">
        <w:rPr>
          <w:rFonts w:ascii="Times New Roman" w:hAnsi="Times New Roman"/>
          <w:sz w:val="24"/>
          <w:szCs w:val="24"/>
        </w:rPr>
        <w:t>Тайченачева</w:t>
      </w:r>
      <w:proofErr w:type="spellEnd"/>
    </w:p>
    <w:p w14:paraId="4B559539" w14:textId="77777777" w:rsidR="00045F86" w:rsidRPr="004B7A39" w:rsidRDefault="00045F86" w:rsidP="003036FD">
      <w:pPr>
        <w:pStyle w:val="a4"/>
        <w:ind w:left="-567" w:firstLine="141"/>
        <w:rPr>
          <w:rFonts w:ascii="Times New Roman" w:hAnsi="Times New Roman"/>
          <w:sz w:val="24"/>
          <w:szCs w:val="24"/>
        </w:rPr>
      </w:pPr>
    </w:p>
    <w:sectPr w:rsidR="00045F86" w:rsidRPr="004B7A39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tsaah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19F"/>
    <w:multiLevelType w:val="hybridMultilevel"/>
    <w:tmpl w:val="E592A1B8"/>
    <w:lvl w:ilvl="0" w:tplc="4588D00C">
      <w:start w:val="1"/>
      <w:numFmt w:val="bullet"/>
      <w:lvlText w:val="–"/>
      <w:lvlJc w:val="left"/>
      <w:pPr>
        <w:ind w:left="1429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A6E19"/>
    <w:multiLevelType w:val="hybridMultilevel"/>
    <w:tmpl w:val="372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5AA9"/>
    <w:multiLevelType w:val="hybridMultilevel"/>
    <w:tmpl w:val="A9BA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6200C5"/>
    <w:multiLevelType w:val="hybridMultilevel"/>
    <w:tmpl w:val="4EAC930E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A9"/>
    <w:multiLevelType w:val="hybridMultilevel"/>
    <w:tmpl w:val="4FD043AC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982"/>
    <w:rsid w:val="000004A8"/>
    <w:rsid w:val="000052C3"/>
    <w:rsid w:val="00032A86"/>
    <w:rsid w:val="00045F86"/>
    <w:rsid w:val="000551AC"/>
    <w:rsid w:val="00081403"/>
    <w:rsid w:val="00094161"/>
    <w:rsid w:val="000973C9"/>
    <w:rsid w:val="000A4657"/>
    <w:rsid w:val="000C7D43"/>
    <w:rsid w:val="000D5E00"/>
    <w:rsid w:val="000E2478"/>
    <w:rsid w:val="000F19C5"/>
    <w:rsid w:val="000F484D"/>
    <w:rsid w:val="00106606"/>
    <w:rsid w:val="001114F4"/>
    <w:rsid w:val="00133872"/>
    <w:rsid w:val="00135D53"/>
    <w:rsid w:val="001437AD"/>
    <w:rsid w:val="00147C6F"/>
    <w:rsid w:val="0017774D"/>
    <w:rsid w:val="00182DFF"/>
    <w:rsid w:val="00193282"/>
    <w:rsid w:val="001C39A7"/>
    <w:rsid w:val="001C42B2"/>
    <w:rsid w:val="001E3E93"/>
    <w:rsid w:val="001E3EA5"/>
    <w:rsid w:val="001F7CE7"/>
    <w:rsid w:val="00201AE5"/>
    <w:rsid w:val="002103C9"/>
    <w:rsid w:val="002107E1"/>
    <w:rsid w:val="00243A22"/>
    <w:rsid w:val="00244E29"/>
    <w:rsid w:val="00260F03"/>
    <w:rsid w:val="002641C6"/>
    <w:rsid w:val="00272BD1"/>
    <w:rsid w:val="002A0E80"/>
    <w:rsid w:val="002D59CF"/>
    <w:rsid w:val="002E69C5"/>
    <w:rsid w:val="002E6E33"/>
    <w:rsid w:val="002F1601"/>
    <w:rsid w:val="003036FD"/>
    <w:rsid w:val="003064DD"/>
    <w:rsid w:val="00322F20"/>
    <w:rsid w:val="003230E5"/>
    <w:rsid w:val="00334C85"/>
    <w:rsid w:val="003371BA"/>
    <w:rsid w:val="00344432"/>
    <w:rsid w:val="0038725B"/>
    <w:rsid w:val="003A6566"/>
    <w:rsid w:val="003D025D"/>
    <w:rsid w:val="003F01C6"/>
    <w:rsid w:val="00401D21"/>
    <w:rsid w:val="004038C6"/>
    <w:rsid w:val="00416CAC"/>
    <w:rsid w:val="00424CD6"/>
    <w:rsid w:val="0043409C"/>
    <w:rsid w:val="00441EDC"/>
    <w:rsid w:val="00490CE5"/>
    <w:rsid w:val="00491887"/>
    <w:rsid w:val="004B729B"/>
    <w:rsid w:val="004B7A39"/>
    <w:rsid w:val="004C453D"/>
    <w:rsid w:val="004D3486"/>
    <w:rsid w:val="004D5ECA"/>
    <w:rsid w:val="004E2B4B"/>
    <w:rsid w:val="005076D9"/>
    <w:rsid w:val="00513B1C"/>
    <w:rsid w:val="005236BC"/>
    <w:rsid w:val="005307B8"/>
    <w:rsid w:val="00532D77"/>
    <w:rsid w:val="00547B0A"/>
    <w:rsid w:val="0055004D"/>
    <w:rsid w:val="005607BF"/>
    <w:rsid w:val="00571803"/>
    <w:rsid w:val="00575750"/>
    <w:rsid w:val="00577E79"/>
    <w:rsid w:val="005874C9"/>
    <w:rsid w:val="005A62A8"/>
    <w:rsid w:val="005A6D64"/>
    <w:rsid w:val="005C1C97"/>
    <w:rsid w:val="005C48DB"/>
    <w:rsid w:val="005C6FEE"/>
    <w:rsid w:val="005D6DF1"/>
    <w:rsid w:val="005F39B6"/>
    <w:rsid w:val="006147A7"/>
    <w:rsid w:val="0063658B"/>
    <w:rsid w:val="006431AD"/>
    <w:rsid w:val="00644666"/>
    <w:rsid w:val="006507ED"/>
    <w:rsid w:val="00650EBF"/>
    <w:rsid w:val="00667DFF"/>
    <w:rsid w:val="006741B7"/>
    <w:rsid w:val="00690356"/>
    <w:rsid w:val="00691541"/>
    <w:rsid w:val="006A2CF2"/>
    <w:rsid w:val="006C4190"/>
    <w:rsid w:val="00711820"/>
    <w:rsid w:val="00715F64"/>
    <w:rsid w:val="00722B71"/>
    <w:rsid w:val="00723709"/>
    <w:rsid w:val="00752D5B"/>
    <w:rsid w:val="0076203A"/>
    <w:rsid w:val="00764505"/>
    <w:rsid w:val="00764CED"/>
    <w:rsid w:val="007977A3"/>
    <w:rsid w:val="007A7EB8"/>
    <w:rsid w:val="007C709C"/>
    <w:rsid w:val="007D54BB"/>
    <w:rsid w:val="008074F3"/>
    <w:rsid w:val="0081227E"/>
    <w:rsid w:val="00817E99"/>
    <w:rsid w:val="00822D3D"/>
    <w:rsid w:val="008812FA"/>
    <w:rsid w:val="008829AB"/>
    <w:rsid w:val="00885292"/>
    <w:rsid w:val="008A5E3D"/>
    <w:rsid w:val="008A735D"/>
    <w:rsid w:val="008D1194"/>
    <w:rsid w:val="008D1986"/>
    <w:rsid w:val="008D5665"/>
    <w:rsid w:val="008D6CA0"/>
    <w:rsid w:val="008E1A2C"/>
    <w:rsid w:val="008F1EAB"/>
    <w:rsid w:val="008F6A43"/>
    <w:rsid w:val="00901E60"/>
    <w:rsid w:val="0090752D"/>
    <w:rsid w:val="00932FFC"/>
    <w:rsid w:val="00942959"/>
    <w:rsid w:val="00942B5B"/>
    <w:rsid w:val="009471A8"/>
    <w:rsid w:val="0097494E"/>
    <w:rsid w:val="00975F09"/>
    <w:rsid w:val="009A290F"/>
    <w:rsid w:val="009C338E"/>
    <w:rsid w:val="009D3A76"/>
    <w:rsid w:val="00A02130"/>
    <w:rsid w:val="00A11449"/>
    <w:rsid w:val="00A11B09"/>
    <w:rsid w:val="00A132F7"/>
    <w:rsid w:val="00A25AD2"/>
    <w:rsid w:val="00A329DB"/>
    <w:rsid w:val="00A5513C"/>
    <w:rsid w:val="00A65020"/>
    <w:rsid w:val="00A72153"/>
    <w:rsid w:val="00A76165"/>
    <w:rsid w:val="00A76763"/>
    <w:rsid w:val="00A77447"/>
    <w:rsid w:val="00A859B0"/>
    <w:rsid w:val="00A92DCA"/>
    <w:rsid w:val="00A96508"/>
    <w:rsid w:val="00AA0D13"/>
    <w:rsid w:val="00AA6D37"/>
    <w:rsid w:val="00AD5D9E"/>
    <w:rsid w:val="00AD5F6F"/>
    <w:rsid w:val="00AF43E2"/>
    <w:rsid w:val="00B0522A"/>
    <w:rsid w:val="00B0694D"/>
    <w:rsid w:val="00B3251B"/>
    <w:rsid w:val="00B50658"/>
    <w:rsid w:val="00B63FE5"/>
    <w:rsid w:val="00B727E4"/>
    <w:rsid w:val="00BD3CEE"/>
    <w:rsid w:val="00BD7DE1"/>
    <w:rsid w:val="00BE293A"/>
    <w:rsid w:val="00BE7E5F"/>
    <w:rsid w:val="00BF1AF9"/>
    <w:rsid w:val="00BF2568"/>
    <w:rsid w:val="00BF438D"/>
    <w:rsid w:val="00C144D5"/>
    <w:rsid w:val="00C205DD"/>
    <w:rsid w:val="00C311D6"/>
    <w:rsid w:val="00C5660C"/>
    <w:rsid w:val="00C853C3"/>
    <w:rsid w:val="00C86E18"/>
    <w:rsid w:val="00C94E3A"/>
    <w:rsid w:val="00CB0982"/>
    <w:rsid w:val="00CC7F2E"/>
    <w:rsid w:val="00CD3475"/>
    <w:rsid w:val="00CE5CF3"/>
    <w:rsid w:val="00CE5FCF"/>
    <w:rsid w:val="00D05A32"/>
    <w:rsid w:val="00D111EC"/>
    <w:rsid w:val="00D16958"/>
    <w:rsid w:val="00D27D7D"/>
    <w:rsid w:val="00D3542E"/>
    <w:rsid w:val="00D356A2"/>
    <w:rsid w:val="00D36048"/>
    <w:rsid w:val="00D4412E"/>
    <w:rsid w:val="00D4600F"/>
    <w:rsid w:val="00D47340"/>
    <w:rsid w:val="00D5433B"/>
    <w:rsid w:val="00D577F0"/>
    <w:rsid w:val="00D834C0"/>
    <w:rsid w:val="00D86819"/>
    <w:rsid w:val="00DA52DD"/>
    <w:rsid w:val="00DB109B"/>
    <w:rsid w:val="00DB237B"/>
    <w:rsid w:val="00DC2E6A"/>
    <w:rsid w:val="00DD1F5E"/>
    <w:rsid w:val="00DD737A"/>
    <w:rsid w:val="00DE2B4C"/>
    <w:rsid w:val="00DE5625"/>
    <w:rsid w:val="00E24F00"/>
    <w:rsid w:val="00E51D76"/>
    <w:rsid w:val="00E541BE"/>
    <w:rsid w:val="00E5435A"/>
    <w:rsid w:val="00E565BA"/>
    <w:rsid w:val="00E5779E"/>
    <w:rsid w:val="00E670D8"/>
    <w:rsid w:val="00E77003"/>
    <w:rsid w:val="00EA724C"/>
    <w:rsid w:val="00EA7D28"/>
    <w:rsid w:val="00EB0C7F"/>
    <w:rsid w:val="00ED02B5"/>
    <w:rsid w:val="00EE3B9C"/>
    <w:rsid w:val="00EF1D02"/>
    <w:rsid w:val="00EF1EFF"/>
    <w:rsid w:val="00EF66B7"/>
    <w:rsid w:val="00F06CFF"/>
    <w:rsid w:val="00F14C34"/>
    <w:rsid w:val="00F22E8B"/>
    <w:rsid w:val="00F23385"/>
    <w:rsid w:val="00F64E3D"/>
    <w:rsid w:val="00F741CA"/>
    <w:rsid w:val="00F76A65"/>
    <w:rsid w:val="00F8430F"/>
    <w:rsid w:val="00F95D65"/>
    <w:rsid w:val="00FD22F0"/>
    <w:rsid w:val="00FD3EDC"/>
    <w:rsid w:val="00FD60E4"/>
    <w:rsid w:val="00FE2D4E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B4D0"/>
  <w15:docId w15:val="{CF5E23F3-3204-435A-BE04-AB7E418D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D577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AA0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9601-2BBD-4719-99AA-07FD158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Specialist</cp:lastModifiedBy>
  <cp:revision>22</cp:revision>
  <cp:lastPrinted>2020-04-23T01:02:00Z</cp:lastPrinted>
  <dcterms:created xsi:type="dcterms:W3CDTF">2020-04-23T01:03:00Z</dcterms:created>
  <dcterms:modified xsi:type="dcterms:W3CDTF">2021-12-15T03:24:00Z</dcterms:modified>
</cp:coreProperties>
</file>