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0A1" w:rsidRDefault="00C338F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ПОСТАНОВЛЕНИЕ</w:t>
      </w:r>
    </w:p>
    <w:p w:rsidR="00E520A1" w:rsidRDefault="00E520A1">
      <w:pPr>
        <w:jc w:val="center"/>
        <w:rPr>
          <w:sz w:val="28"/>
          <w:szCs w:val="28"/>
        </w:rPr>
      </w:pPr>
    </w:p>
    <w:p w:rsidR="00E520A1" w:rsidRDefault="00E520A1">
      <w:pPr>
        <w:jc w:val="center"/>
        <w:rPr>
          <w:sz w:val="28"/>
          <w:szCs w:val="28"/>
        </w:rPr>
      </w:pPr>
    </w:p>
    <w:p w:rsidR="00E520A1" w:rsidRDefault="00C338FE">
      <w:pPr>
        <w:spacing w:line="360" w:lineRule="auto"/>
      </w:pPr>
      <w:r>
        <w:rPr>
          <w:sz w:val="28"/>
          <w:szCs w:val="28"/>
        </w:rPr>
        <w:tab/>
        <w:t>20.10.2021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209</w:t>
      </w:r>
    </w:p>
    <w:p w:rsidR="00E520A1" w:rsidRDefault="00E520A1">
      <w:pPr>
        <w:shd w:val="clear" w:color="auto" w:fill="FFFFFF"/>
        <w:spacing w:line="274" w:lineRule="exact"/>
        <w:ind w:right="3972"/>
        <w:rPr>
          <w:sz w:val="28"/>
          <w:szCs w:val="28"/>
        </w:rPr>
      </w:pPr>
    </w:p>
    <w:p w:rsidR="00E520A1" w:rsidRDefault="00C338FE">
      <w:pPr>
        <w:ind w:right="397"/>
        <w:jc w:val="both"/>
      </w:pPr>
      <w:r>
        <w:rPr>
          <w:b/>
          <w:bCs/>
          <w:sz w:val="28"/>
          <w:szCs w:val="28"/>
        </w:rPr>
        <w:tab/>
      </w:r>
    </w:p>
    <w:p w:rsidR="00E520A1" w:rsidRDefault="00C338FE">
      <w:pPr>
        <w:ind w:right="3826"/>
        <w:jc w:val="both"/>
      </w:pPr>
      <w:r>
        <w:rPr>
          <w:sz w:val="28"/>
          <w:szCs w:val="28"/>
        </w:rPr>
        <w:tab/>
      </w:r>
      <w:bookmarkStart w:id="1" w:name="__DdeLink__445_273484922"/>
      <w:r>
        <w:rPr>
          <w:sz w:val="28"/>
          <w:szCs w:val="28"/>
        </w:rPr>
        <w:t>О внесении изменений в постановление Администрации города Шарыпово от 27.09.2019 года № 193 «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резерве материальных ресурсов для ликвидации чрезвычайных ситуаций муниципального образования «город Шарыпово Красноярского края</w:t>
      </w:r>
      <w:r>
        <w:rPr>
          <w:sz w:val="28"/>
          <w:szCs w:val="28"/>
        </w:rPr>
        <w:t>»</w:t>
      </w:r>
      <w:bookmarkEnd w:id="1"/>
      <w:r>
        <w:rPr>
          <w:sz w:val="28"/>
          <w:szCs w:val="28"/>
        </w:rPr>
        <w:t xml:space="preserve"> (в ред. от 05.11.2020 №241)</w:t>
      </w:r>
    </w:p>
    <w:p w:rsidR="00E520A1" w:rsidRDefault="00C338FE">
      <w:pPr>
        <w:tabs>
          <w:tab w:val="left" w:pos="5370"/>
        </w:tabs>
      </w:pPr>
      <w:r>
        <w:rPr>
          <w:sz w:val="24"/>
          <w:szCs w:val="24"/>
        </w:rPr>
        <w:t xml:space="preserve"> </w:t>
      </w:r>
    </w:p>
    <w:p w:rsidR="00E520A1" w:rsidRDefault="00C338FE">
      <w:pPr>
        <w:shd w:val="clear" w:color="auto" w:fill="FFFFFF"/>
        <w:jc w:val="both"/>
      </w:pPr>
      <w:r>
        <w:rPr>
          <w:sz w:val="28"/>
          <w:szCs w:val="28"/>
        </w:rPr>
        <w:tab/>
      </w:r>
    </w:p>
    <w:p w:rsidR="00E520A1" w:rsidRDefault="00C338FE">
      <w:pPr>
        <w:shd w:val="clear" w:color="auto" w:fill="FFFFFF"/>
        <w:jc w:val="both"/>
      </w:pP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Постановлением Правительства Российской Федерации </w:t>
      </w:r>
      <w:r>
        <w:rPr>
          <w:sz w:val="28"/>
          <w:szCs w:val="28"/>
        </w:rPr>
        <w:t xml:space="preserve">от 11.07.2020 </w:t>
      </w:r>
      <w:r>
        <w:rPr>
          <w:sz w:val="28"/>
          <w:szCs w:val="28"/>
          <w:lang w:eastAsia="ar-SA"/>
        </w:rPr>
        <w:t>№</w:t>
      </w:r>
      <w:r>
        <w:rPr>
          <w:sz w:val="28"/>
          <w:szCs w:val="28"/>
        </w:rPr>
        <w:t xml:space="preserve"> 1034 (ред</w:t>
      </w:r>
      <w:r>
        <w:rPr>
          <w:sz w:val="28"/>
          <w:szCs w:val="28"/>
        </w:rPr>
        <w:t>. от 19.12.2020) «О признании утратившими силу нормативных правовых актов и отдельных положений нормативных правовых актов Российской Федерации, об отмене актов федеральных органов исполнительной власти, содержащих обязательные требования, соблюдение котор</w:t>
      </w:r>
      <w:r>
        <w:rPr>
          <w:sz w:val="28"/>
          <w:szCs w:val="28"/>
        </w:rPr>
        <w:t xml:space="preserve">ых оценивается при проведении мероприятий по контролю при осуществлении федерального государственного пожарного надзора и лицензионного контроля в области пожарной безопасности, федерального государственного надзора в области защиты населения и территорий </w:t>
      </w:r>
      <w:r>
        <w:rPr>
          <w:sz w:val="28"/>
          <w:szCs w:val="28"/>
        </w:rPr>
        <w:t>от чрезвычайных ситуаций природного и техногенного характера, государственного надзора за пользованием маломерными судами, базами (сооружениями) для их стоянок во внутренних водах и территориальном море Российской Федерации»</w:t>
      </w:r>
      <w:r>
        <w:rPr>
          <w:sz w:val="28"/>
          <w:szCs w:val="28"/>
        </w:rPr>
        <w:t>, руководствуясь ст. 34 Устава г</w:t>
      </w:r>
      <w:r>
        <w:rPr>
          <w:sz w:val="28"/>
          <w:szCs w:val="28"/>
        </w:rPr>
        <w:t>орода Шарыпово,</w:t>
      </w:r>
    </w:p>
    <w:p w:rsidR="00E520A1" w:rsidRDefault="00C338FE">
      <w:pPr>
        <w:shd w:val="clear" w:color="auto" w:fill="FFFFFF"/>
        <w:jc w:val="both"/>
      </w:pPr>
      <w:r>
        <w:rPr>
          <w:spacing w:val="-1"/>
          <w:sz w:val="28"/>
          <w:szCs w:val="28"/>
        </w:rPr>
        <w:tab/>
        <w:t xml:space="preserve">ПОСТАНОВЛЯЮ: </w:t>
      </w:r>
    </w:p>
    <w:p w:rsidR="00E520A1" w:rsidRDefault="00C338FE">
      <w:pPr>
        <w:ind w:firstLine="709"/>
        <w:jc w:val="both"/>
      </w:pPr>
      <w:r>
        <w:rPr>
          <w:sz w:val="28"/>
          <w:szCs w:val="28"/>
        </w:rPr>
        <w:t>1. Внести в постановление Администрации города Шарыпово от 27.09.2019 года № 193 «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резерве материальных ресурсов для ликвидации чрезвычайных ситуаций муниципального образования «город Шарыпово Красноярского края</w:t>
      </w:r>
      <w:r>
        <w:rPr>
          <w:sz w:val="28"/>
          <w:szCs w:val="28"/>
        </w:rPr>
        <w:t xml:space="preserve">» (в ред. от </w:t>
      </w:r>
      <w:r>
        <w:rPr>
          <w:sz w:val="28"/>
          <w:szCs w:val="28"/>
        </w:rPr>
        <w:t>05.11.2020 №241) следующие изменения:</w:t>
      </w:r>
    </w:p>
    <w:p w:rsidR="00E520A1" w:rsidRDefault="00C338FE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>Исключить из преамбулы к постановлению Администрации города Шарыпово от 27.09.2019 года № 193 «</w:t>
      </w:r>
      <w:r>
        <w:rPr>
          <w:sz w:val="28"/>
          <w:szCs w:val="28"/>
        </w:rPr>
        <w:t>О резерве материальных ресурсов для ликвидации чрезвычайных ситуаций муниципального образования «город Шарыпово Красно</w:t>
      </w:r>
      <w:r>
        <w:rPr>
          <w:sz w:val="28"/>
          <w:szCs w:val="28"/>
        </w:rPr>
        <w:t>ярского края</w:t>
      </w:r>
      <w:r>
        <w:rPr>
          <w:sz w:val="28"/>
          <w:szCs w:val="28"/>
        </w:rPr>
        <w:t>» (в ред. от 05.11.2020 №241) следующие слова:</w:t>
      </w:r>
    </w:p>
    <w:p w:rsidR="00E520A1" w:rsidRDefault="00C338FE">
      <w:pPr>
        <w:shd w:val="clear" w:color="auto" w:fill="FFFFFF"/>
        <w:ind w:firstLine="709"/>
        <w:jc w:val="both"/>
      </w:pPr>
      <w:r>
        <w:rPr>
          <w:sz w:val="28"/>
          <w:szCs w:val="28"/>
        </w:rPr>
        <w:t>«постановлением Правительства Российской Федерации от 10.11.1996 №1340 «О Порядке создания и использования резервов материальных ресурсов для ликвидации чрезвычайных ситуаций природного и техногенн</w:t>
      </w:r>
      <w:r>
        <w:rPr>
          <w:sz w:val="28"/>
          <w:szCs w:val="28"/>
        </w:rPr>
        <w:t>ого характера».</w:t>
      </w:r>
      <w:r>
        <w:rPr>
          <w:sz w:val="28"/>
          <w:szCs w:val="28"/>
        </w:rPr>
        <w:tab/>
      </w:r>
    </w:p>
    <w:p w:rsidR="00E520A1" w:rsidRDefault="00C338FE">
      <w:pPr>
        <w:ind w:firstLine="709"/>
        <w:jc w:val="both"/>
      </w:pPr>
      <w:r>
        <w:rPr>
          <w:sz w:val="28"/>
          <w:szCs w:val="28"/>
        </w:rPr>
        <w:t>2. Контроль за выполнением настоящего постановления возложить на заместителя Главы города Шарыпово по общим вопросам Пименова О.А.</w:t>
      </w:r>
    </w:p>
    <w:p w:rsidR="00E520A1" w:rsidRDefault="00C338FE">
      <w:pPr>
        <w:jc w:val="both"/>
      </w:pPr>
      <w:r>
        <w:rPr>
          <w:sz w:val="28"/>
          <w:szCs w:val="28"/>
        </w:rPr>
        <w:tab/>
        <w:t xml:space="preserve">3. Постановление вступает в силу в день, следующий за днем его официального опубликования в периодическом </w:t>
      </w:r>
      <w:r>
        <w:rPr>
          <w:sz w:val="28"/>
          <w:szCs w:val="28"/>
        </w:rPr>
        <w:t>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(www.gorodsharypovo.ru).</w:t>
      </w:r>
    </w:p>
    <w:p w:rsidR="00E520A1" w:rsidRDefault="00E520A1">
      <w:pPr>
        <w:ind w:right="397" w:firstLine="340"/>
        <w:jc w:val="both"/>
        <w:rPr>
          <w:sz w:val="28"/>
          <w:szCs w:val="28"/>
        </w:rPr>
      </w:pPr>
    </w:p>
    <w:p w:rsidR="00E520A1" w:rsidRDefault="00E520A1">
      <w:pPr>
        <w:ind w:right="397" w:firstLine="340"/>
        <w:jc w:val="both"/>
        <w:rPr>
          <w:sz w:val="28"/>
          <w:szCs w:val="28"/>
        </w:rPr>
      </w:pPr>
    </w:p>
    <w:p w:rsidR="00E520A1" w:rsidRDefault="00C338FE">
      <w:pPr>
        <w:jc w:val="both"/>
      </w:pPr>
      <w:r>
        <w:rPr>
          <w:sz w:val="28"/>
          <w:szCs w:val="28"/>
        </w:rPr>
        <w:t>Первый заместитель</w:t>
      </w:r>
    </w:p>
    <w:p w:rsidR="00E520A1" w:rsidRDefault="00C338FE">
      <w:pPr>
        <w:jc w:val="both"/>
      </w:pPr>
      <w:r>
        <w:rPr>
          <w:sz w:val="28"/>
          <w:szCs w:val="28"/>
        </w:rPr>
        <w:t xml:space="preserve">Главы города Шарыпово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Д.Е. Гудков</w:t>
      </w:r>
    </w:p>
    <w:sectPr w:rsidR="00E520A1">
      <w:pgSz w:w="11906" w:h="16838"/>
      <w:pgMar w:top="1135" w:right="714" w:bottom="793" w:left="1159" w:header="0" w:footer="0" w:gutter="0"/>
      <w:cols w:space="720"/>
      <w:formProt w:val="0"/>
      <w:docGrid w:linePitch="272" w:charSpace="98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CG Times">
    <w:altName w:val="Cambria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871AA"/>
    <w:multiLevelType w:val="multilevel"/>
    <w:tmpl w:val="9D240C2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0A1"/>
    <w:rsid w:val="00C338FE"/>
    <w:rsid w:val="00E5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ACA97-C271-4F2B-B042-A56E885C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2B0F"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10"/>
    <w:qFormat/>
    <w:pPr>
      <w:numPr>
        <w:numId w:val="1"/>
      </w:num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paragraph" w:styleId="3">
    <w:name w:val="heading 3"/>
    <w:basedOn w:val="10"/>
    <w:qFormat/>
    <w:pPr>
      <w:numPr>
        <w:ilvl w:val="2"/>
        <w:numId w:val="1"/>
      </w:numPr>
      <w:spacing w:before="140"/>
      <w:outlineLvl w:val="2"/>
    </w:pPr>
    <w:rPr>
      <w:rFonts w:ascii="Liberation Serif" w:eastAsia="DejaVu Sans" w:hAnsi="Liberation Serif" w:cs="DejaVu San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8B61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C17A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BA5924"/>
    <w:rPr>
      <w:color w:val="0000FF" w:themeColor="hyperlink"/>
      <w:u w:val="single"/>
    </w:rPr>
  </w:style>
  <w:style w:type="character" w:customStyle="1" w:styleId="5">
    <w:name w:val="Основной текст (5)"/>
    <w:basedOn w:val="a0"/>
    <w:qFormat/>
    <w:rPr>
      <w:rFonts w:ascii="Times New Roman" w:hAnsi="Times New Roman" w:cs="Times New Roman"/>
      <w:sz w:val="28"/>
      <w:szCs w:val="28"/>
    </w:rPr>
  </w:style>
  <w:style w:type="character" w:customStyle="1" w:styleId="52">
    <w:name w:val="Основной текст (5)2"/>
    <w:basedOn w:val="5"/>
    <w:qFormat/>
    <w:rPr>
      <w:rFonts w:ascii="Times New Roman" w:hAnsi="Times New Roman" w:cs="Times New Roman"/>
      <w:sz w:val="28"/>
      <w:szCs w:val="28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Body Text Indent"/>
    <w:basedOn w:val="a"/>
    <w:rsid w:val="008B6130"/>
    <w:pPr>
      <w:spacing w:after="120"/>
      <w:ind w:left="283"/>
    </w:pPr>
    <w:rPr>
      <w:sz w:val="24"/>
      <w:szCs w:val="24"/>
    </w:rPr>
  </w:style>
  <w:style w:type="paragraph" w:customStyle="1" w:styleId="11">
    <w:name w:val="Обычный1"/>
    <w:qFormat/>
    <w:rsid w:val="008B6130"/>
    <w:rPr>
      <w:rFonts w:ascii="CG Times" w:eastAsia="Times New Roman" w:hAnsi="CG Times" w:cs="Times New Roman"/>
      <w:szCs w:val="20"/>
      <w:lang w:eastAsia="ru-RU"/>
    </w:rPr>
  </w:style>
  <w:style w:type="paragraph" w:styleId="aa">
    <w:name w:val="No Spacing"/>
    <w:uiPriority w:val="1"/>
    <w:qFormat/>
    <w:rsid w:val="008B61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C17A1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A0C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51">
    <w:name w:val="Основной текст (5)1"/>
    <w:basedOn w:val="a"/>
    <w:qFormat/>
    <w:pPr>
      <w:shd w:val="clear" w:color="auto" w:fill="FFFFFF"/>
      <w:spacing w:before="360" w:line="485" w:lineRule="exact"/>
      <w:ind w:firstLine="680"/>
      <w:jc w:val="both"/>
    </w:pPr>
    <w:rPr>
      <w:sz w:val="28"/>
      <w:szCs w:val="28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91C8A-9733-43B3-9BC5-28A5605E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2</Pages>
  <Words>368</Words>
  <Characters>2100</Characters>
  <Application>Microsoft Office Word</Application>
  <DocSecurity>0</DocSecurity>
  <Lines>17</Lines>
  <Paragraphs>4</Paragraphs>
  <ScaleCrop>false</ScaleCrop>
  <Company>Home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110</cp:revision>
  <dcterms:created xsi:type="dcterms:W3CDTF">2021-10-25T11:17:00Z</dcterms:created>
  <dcterms:modified xsi:type="dcterms:W3CDTF">2021-10-25T11:17:00Z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