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center" w:pos="4819" w:leader="none"/>
        </w:tabs>
        <w:rPr>
          <w:sz w:val="26"/>
          <w:szCs w:val="26"/>
        </w:rPr>
      </w:pPr>
      <w:r>
        <w:rPr>
          <w:sz w:val="26"/>
          <w:szCs w:val="26"/>
        </w:rPr>
        <w:t>01.10.2021</w:t>
        <w:tab/>
        <w:t xml:space="preserve">                                                                                                                       № 182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13.10.2020 № 218, от 12.11.2020 № 254, от 08.02.2021 № 28; от 22.03.2021 № 60, от 22.06.2021 № 122, от 30.08.2021 №169)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города Шарыпово от 03.10.2013 № 235 «Об утверждении муниципальной программы «Развитие культуры» (в редакции от 13.10.2020 №218, от 12.11.2020 №254; 08.02.2021 №28; 22.03.2021 №60; 22.06.2021 №122; 30.08.2021 №169) следующие изменения: 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«1159219,95; 164810,64; 141758,00; 6074,85» заменить цифрами «1159222,49; 164813,18; 141760,54; 6077,39»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  в приложении № 1 </w:t>
      </w:r>
      <w:r>
        <w:rPr>
          <w:sz w:val="26"/>
          <w:szCs w:val="26"/>
        </w:rPr>
        <w:t>«Подпрограмма 1 «Сохранение культурного наследия»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1.1.2.1. в таблице приложения № 2 «Перечень мероприятий подпрограммы «Сохранение культурного наследия»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  в строке 1.4 столбцов </w:t>
      </w:r>
      <w:r>
        <w:rPr>
          <w:color w:val="000000"/>
          <w:sz w:val="26"/>
          <w:szCs w:val="26"/>
          <w:lang w:bidi="ru-RU"/>
        </w:rPr>
        <w:t>8,9,10,11</w:t>
      </w:r>
      <w:r>
        <w:rPr>
          <w:sz w:val="26"/>
          <w:szCs w:val="26"/>
          <w:lang w:bidi="ru-RU"/>
        </w:rPr>
        <w:t xml:space="preserve"> цифры «7,30; 21,90» заменить цифрой «0,00»;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1.1.2.2.1. дополнить строкой 1.7 следующего содержания: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tbl>
      <w:tblPr>
        <w:tblStyle w:val="a8"/>
        <w:tblW w:w="962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292"/>
        <w:gridCol w:w="1869"/>
        <w:gridCol w:w="1079"/>
        <w:gridCol w:w="546"/>
        <w:gridCol w:w="725"/>
        <w:gridCol w:w="789"/>
        <w:gridCol w:w="721"/>
        <w:gridCol w:w="730"/>
        <w:gridCol w:w="701"/>
        <w:gridCol w:w="701"/>
        <w:gridCol w:w="732"/>
        <w:gridCol w:w="743"/>
      </w:tblGrid>
      <w:tr>
        <w:trPr/>
        <w:tc>
          <w:tcPr>
            <w:tcW w:w="2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1.7.</w:t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Софинансирование на поддержку отрасли культуры (комплектование книжных фондов муниципальных общедоступных библиотек) в рамках подпрограммы "Сохранение культурного наследия"</w:t>
            </w:r>
          </w:p>
        </w:tc>
        <w:tc>
          <w:tcPr>
            <w:tcW w:w="107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46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30/34/36</w:t>
            </w:r>
          </w:p>
        </w:tc>
        <w:tc>
          <w:tcPr>
            <w:tcW w:w="725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05100S5191</w:t>
            </w:r>
          </w:p>
        </w:tc>
        <w:tc>
          <w:tcPr>
            <w:tcW w:w="72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611</w:t>
            </w:r>
          </w:p>
        </w:tc>
        <w:tc>
          <w:tcPr>
            <w:tcW w:w="730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7,3</w:t>
            </w:r>
          </w:p>
        </w:tc>
        <w:tc>
          <w:tcPr>
            <w:tcW w:w="70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7,3</w:t>
            </w:r>
          </w:p>
        </w:tc>
        <w:tc>
          <w:tcPr>
            <w:tcW w:w="70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7,3</w:t>
            </w:r>
          </w:p>
        </w:tc>
        <w:tc>
          <w:tcPr>
            <w:tcW w:w="732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21,90</w:t>
            </w:r>
          </w:p>
        </w:tc>
        <w:tc>
          <w:tcPr>
            <w:tcW w:w="7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количество посетителей библиотек  всего не менее 460,4 тыс.чел.</w:t>
            </w:r>
          </w:p>
        </w:tc>
      </w:tr>
    </w:tbl>
    <w:p>
      <w:pPr>
        <w:pStyle w:val="NoSpacing"/>
        <w:ind w:firstLine="709"/>
        <w:jc w:val="right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Spacing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»;</w:t>
      </w:r>
    </w:p>
    <w:p>
      <w:pPr>
        <w:pStyle w:val="NoSpacing"/>
        <w:ind w:firstLine="709"/>
        <w:jc w:val="center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1.1.2.2.2. строку 1.7 «Итого по задаче 1» считать строкой 1.8;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1.1.3. в приложении № 2 </w:t>
      </w:r>
      <w:r>
        <w:rPr>
          <w:sz w:val="26"/>
          <w:szCs w:val="26"/>
        </w:rPr>
        <w:t>«Подпрограмма 2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1.1.3.1. </w:t>
      </w:r>
      <w:r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«450946,59; 250914,84; 55004,46; 34071,56;» заменить цифрами «450628,80; 250597,05; 54686,67; 33753,77;»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1.1.3.2. в таблице приложения № 2 «Перечень мероприятий» подпрограммы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1.1.3.2.1. в строке 1.1 </w:t>
      </w:r>
      <w:r>
        <w:rPr>
          <w:color w:val="000000"/>
          <w:sz w:val="26"/>
          <w:szCs w:val="26"/>
          <w:lang w:bidi="ru-RU"/>
        </w:rPr>
        <w:t>столбцов 8,11</w:t>
      </w:r>
      <w:r>
        <w:rPr>
          <w:sz w:val="26"/>
          <w:szCs w:val="26"/>
          <w:lang w:bidi="ru-RU"/>
        </w:rPr>
        <w:t xml:space="preserve"> цифры «9120,19; 27360,57;» заменить цифрами «9221,59; 27461,97;»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1.1.3.2.2. в строке 1.3 столбцов 8,11 цифры «55,15; 165,45;» заменить цифрами «1,56; 111,86;»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1.1.3.2.2.3. в строке 1.4 столбцов 8,11 цифры «284,57; 660,27;» заменить цифрами «236,76; 612,46;»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1.1.3.2.2.4. в строке 2.1 столбцов 8,11 цифры «10757,30; 31230,20;» заменить цифрами «11077,69; 31550,59;»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1.1.3.2.2.5. в строке 2.2 столбцов 8,11 цифры «165,40; 550,20;» заменить цифрами «143,40; 528,20;»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1.1.3.2.2.6. в строке 2.3 столбцов 8,11 цифры «8308,48; 28519,28;» заменить цифрами «7755,90; 27966,70;»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1.1.3.2.2.7. в строке 2.5 столбцов 8,11 цифры «225,03; 675,09;» заменить цифрами «231,79; 681,85;»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1.1.3.2.2.8. в строке 2.11 столбцов 8,11 цифру «99,76» заменить цифрой «29,40»;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1.1.3.2.2.9. в строке 2.12 «Итого по задаче 2»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«33228,36; 97013,21;» заменить цифрами «32910,57; 96695,42;»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1.1.3.2.2.10. в строке 4.8 «Итого»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«55004,46; 157234,48;» заменить цифрами «54686,67; 156916,69;»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1.1.4. В приложении № 3 «Подпрограмма 3 «Обеспечение условий реализации программы и прочие мероприятия»: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1.1.4.1. </w:t>
      </w:r>
      <w:r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«472754,76; 410935,26; 62623,71; 57838,31;» заменить цифрами «473072,55; 411253,05; 62941,50; 58156,10;» соответственно;</w:t>
      </w:r>
    </w:p>
    <w:p>
      <w:pPr>
        <w:pStyle w:val="Normal"/>
        <w:rPr>
          <w:bCs/>
          <w:sz w:val="24"/>
          <w:szCs w:val="24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1.1.4.2. в таблице приложения № 2 «Перечень мероприятий» подпрограммы </w:t>
      </w:r>
      <w:r>
        <w:rPr>
          <w:bCs/>
          <w:sz w:val="26"/>
          <w:szCs w:val="26"/>
        </w:rPr>
        <w:t>«Обеспечение условий реализации программы и прочие мероприятия»:</w:t>
      </w:r>
      <w:r>
        <w:rPr>
          <w:sz w:val="26"/>
          <w:szCs w:val="26"/>
        </w:rPr>
        <w:t xml:space="preserve">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1.1.4.2.1.</w:t>
      </w:r>
      <w:r>
        <w:rPr>
          <w:sz w:val="26"/>
          <w:szCs w:val="26"/>
          <w:lang w:bidi="ru-RU"/>
        </w:rPr>
        <w:t xml:space="preserve"> в строке 1.4 </w:t>
      </w:r>
      <w:r>
        <w:rPr>
          <w:color w:val="000000"/>
          <w:sz w:val="26"/>
          <w:szCs w:val="26"/>
          <w:lang w:bidi="ru-RU"/>
        </w:rPr>
        <w:t>столбцов 8,11</w:t>
      </w:r>
      <w:r>
        <w:rPr>
          <w:sz w:val="26"/>
          <w:szCs w:val="26"/>
          <w:lang w:bidi="ru-RU"/>
        </w:rPr>
        <w:t xml:space="preserve"> цифры «25937,98; 77675,54» заменить цифрами «25937,65; 77675,21»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1.1.4.2.2. в строке 1.5 </w:t>
      </w:r>
      <w:r>
        <w:rPr>
          <w:color w:val="000000"/>
          <w:sz w:val="26"/>
          <w:szCs w:val="26"/>
          <w:lang w:bidi="ru-RU"/>
        </w:rPr>
        <w:t>столбцов 8,11</w:t>
      </w:r>
      <w:r>
        <w:rPr>
          <w:sz w:val="26"/>
          <w:szCs w:val="26"/>
          <w:lang w:bidi="ru-RU"/>
        </w:rPr>
        <w:t xml:space="preserve"> цифры «48,25; 144,75» заменить цифрами «48,58; 145,08»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1.1.4.2.3. в строке 1.10 </w:t>
      </w:r>
      <w:r>
        <w:rPr>
          <w:color w:val="000000"/>
          <w:sz w:val="26"/>
          <w:szCs w:val="26"/>
          <w:lang w:bidi="ru-RU"/>
        </w:rPr>
        <w:t>столбцов 8,11</w:t>
      </w:r>
      <w:r>
        <w:rPr>
          <w:sz w:val="26"/>
          <w:szCs w:val="26"/>
          <w:lang w:bidi="ru-RU"/>
        </w:rPr>
        <w:t xml:space="preserve"> цифру «944,83» заменить цифрой «1262,62»;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>1.1.4.2.4. в строках 1.11 «Итого задача №1», 1.12 «ИТОГО» с учетом внесенных изменений столбцов 8,11 цифры «62623,71; 183558,33» заменить цифрами «62941,50; 183876,12»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1.1.5. в приложении № 4 «Подпрограмма 4 «</w:t>
      </w:r>
      <w:r>
        <w:rPr>
          <w:sz w:val="26"/>
          <w:szCs w:val="26"/>
        </w:rPr>
        <w:t>Развитие архивного дела в муниципальном образовании город Шарыпово</w:t>
      </w:r>
      <w:r>
        <w:rPr>
          <w:sz w:val="26"/>
          <w:szCs w:val="26"/>
          <w:lang w:bidi="ru-RU"/>
        </w:rPr>
        <w:t>»: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1.1.5.1. </w:t>
      </w:r>
      <w:r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«3324,47; 3316,77; 279,54»; заменить цифрами «3327,01; 3319,31; 282,08» соответственно;</w:t>
      </w:r>
    </w:p>
    <w:p>
      <w:pPr>
        <w:pStyle w:val="Normal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1.1.5.2. в таблице приложения № 2 «Перечень мероприятий» подпрограммы </w:t>
      </w:r>
      <w:r>
        <w:rPr>
          <w:bCs/>
          <w:sz w:val="26"/>
          <w:szCs w:val="26"/>
        </w:rPr>
        <w:t>«Развитие архивного дела в муниципальном образовании город Шарыпово»:</w:t>
      </w:r>
      <w:r>
        <w:rPr>
          <w:sz w:val="26"/>
          <w:szCs w:val="26"/>
        </w:rPr>
        <w:t xml:space="preserve">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1.1.5.2.1.</w:t>
      </w:r>
      <w:r>
        <w:rPr>
          <w:sz w:val="26"/>
          <w:szCs w:val="26"/>
          <w:lang w:bidi="ru-RU"/>
        </w:rPr>
        <w:t xml:space="preserve"> в строках 1.1, «Итого по задаче №1», «ИТОГО» столбцов 8,11 цифры «279,54; 825,94» заменить цифрами «282,08; 828,48» соответственно;</w:t>
      </w:r>
    </w:p>
    <w:p>
      <w:pPr>
        <w:pStyle w:val="NoSpacing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</w:t>
      </w:r>
      <w:r>
        <w:rPr>
          <w:color w:val="000000" w:themeColor="text1"/>
          <w:sz w:val="26"/>
          <w:szCs w:val="26"/>
        </w:rPr>
        <w:t xml:space="preserve">1.1.6. Приложение № 7 «Информация о ресурсном обеспечении муниципальной программы муниципального образования города </w:t>
      </w:r>
      <w:r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1.1.7.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1.1.8. Приложение № 9 «Информация о сводных показателях муниципальных заданий» изложить в новой редакции, согласно приложению № 3 к настоящему постановлению.</w:t>
      </w:r>
    </w:p>
    <w:p>
      <w:pPr>
        <w:pStyle w:val="ListParagraph"/>
        <w:numPr>
          <w:ilvl w:val="0"/>
          <w:numId w:val="0"/>
        </w:numPr>
        <w:spacing w:before="0" w:after="0"/>
        <w:ind w:left="0" w:firstLine="709"/>
        <w:contextualSpacing/>
        <w:jc w:val="both"/>
        <w:outlineLvl w:val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2. Контроль за исполнением постановления возложить на заместителя Главы города Шарыпово по социальным вопросам Ю.В. Рудь. </w:t>
      </w:r>
    </w:p>
    <w:p>
      <w:pPr>
        <w:pStyle w:val="Admpr"/>
        <w:ind w:firstLine="709"/>
        <w:rPr/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24"/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).</w:t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701" w:right="566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6"/>
          <w:szCs w:val="26"/>
        </w:rPr>
      </w:pPr>
      <w:r>
        <w:rPr>
          <w:sz w:val="26"/>
          <w:szCs w:val="26"/>
        </w:rPr>
        <w:t>Глава города Шарыпово                                                                              Н.А. Петровская</w:t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к Постановлению Администрации города Шарыпово от 01.10.2021г. № 182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56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8"/>
        <w:gridCol w:w="1886"/>
        <w:gridCol w:w="2522"/>
        <w:gridCol w:w="2216"/>
        <w:gridCol w:w="705"/>
        <w:gridCol w:w="495"/>
        <w:gridCol w:w="617"/>
        <w:gridCol w:w="467"/>
        <w:gridCol w:w="2"/>
        <w:gridCol w:w="1115"/>
        <w:gridCol w:w="2"/>
        <w:gridCol w:w="1115"/>
        <w:gridCol w:w="2"/>
        <w:gridCol w:w="1115"/>
        <w:gridCol w:w="1"/>
        <w:gridCol w:w="1622"/>
      </w:tblGrid>
      <w:tr>
        <w:trPr>
          <w:trHeight w:val="408" w:hRule="atLeast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муниципальной программы, подпрограммы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главного распорядителя бюджетных средств (далее ГРБС)</w:t>
            </w:r>
          </w:p>
        </w:tc>
        <w:tc>
          <w:tcPr>
            <w:tcW w:w="22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Код бюджетной классификации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2021г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2022г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2023г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Итого на очередной финансовый год и плановый период</w:t>
            </w:r>
          </w:p>
        </w:tc>
      </w:tr>
      <w:tr>
        <w:trPr>
          <w:trHeight w:val="408" w:hRule="atLeast"/>
        </w:trPr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8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ГРБС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Рз Пр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ЦСР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ВР</w:t>
            </w:r>
          </w:p>
        </w:tc>
        <w:tc>
          <w:tcPr>
            <w:tcW w:w="3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план</w:t>
            </w:r>
          </w:p>
        </w:tc>
        <w:tc>
          <w:tcPr>
            <w:tcW w:w="16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культуры» на 2014-2023 гг.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 расходные обязательства по программе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141 760,54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137 109,40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130 660,44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409 530,38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137 649,82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134 237,20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127 788,24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399 675,26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ОО5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282,08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3 828,64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«Сохранение культурного наследия»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23 652,95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21 999,40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21 999,40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67 651,75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23 652,95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21 999,40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21 999,40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67 651,75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54 686,67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52 185,89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50 044,13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156 916,69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50 858,03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49 586,89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47 445,13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147 890,05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3 828,64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 расходные обязательства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62 941,50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62 620,91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58 313,71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183 876,12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62 941,50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62 620,91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58 313,71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183 876,12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архивного дела в муниципальном образовании город Шарыпово»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ОО5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282,08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ОО5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282,08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ОО5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187,34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187,34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6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«Волонтеры культуры»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30,00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spacing w:lineRule="auto" w:line="259" w:before="0" w:after="160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2 к Постановлению Администрации города Шарыпово от 01.10.2021г. № 182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""Приложение №8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56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6"/>
        <w:gridCol w:w="2180"/>
        <w:gridCol w:w="2332"/>
        <w:gridCol w:w="4297"/>
        <w:gridCol w:w="1117"/>
        <w:gridCol w:w="1116"/>
        <w:gridCol w:w="1116"/>
        <w:gridCol w:w="1"/>
        <w:gridCol w:w="1673"/>
      </w:tblGrid>
      <w:tr>
        <w:trPr>
          <w:trHeight w:val="413" w:hRule="atLeast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муниципальной программы, подпрограммы</w:t>
            </w:r>
          </w:p>
        </w:tc>
        <w:tc>
          <w:tcPr>
            <w:tcW w:w="4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Уровень бюджетной системы/ источники финансирования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2021г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2022г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2023г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Итого на очередной финансовый год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план</w:t>
            </w:r>
          </w:p>
        </w:tc>
        <w:tc>
          <w:tcPr>
            <w:tcW w:w="167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культуры»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141 760,54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137 109,40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130 660,44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409 530,38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5 033,32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7 676,49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2 429,72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15 139,53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6 077,39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2 079,71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1 378,02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9 535,12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16 000,00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16 000,00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16 000,00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48 000,00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114 649,83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111 353,20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110 852,70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336 855,73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«Сохранение культурного наследие»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23 652,95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21 999,40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21 999,40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67 651,75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242,99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112,40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112,40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467,79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700,00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2 100,00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22 709,96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21 187,00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21 187,00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65 083,96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1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Библиотечного дела»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19 088,74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17 837,69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17 837,69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54 764,12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242,99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112,40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112,40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467,79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1 200,00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18 445,75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17 325,29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17 325,29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53 096,33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2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музейного дела»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4 564,21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4 161,71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4 161,71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12 887,63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4 264,21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3 861,71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3 861,71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11 987,63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54 686,67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52 185,89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50 044,13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156 916,69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5 033,32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3 625,60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2 429,72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11 088,64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2 999,58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1 480,90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992,42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5 472,90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12 900,00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12 900,00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12 900,00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38 700,00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33 753,77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34 179,39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33 721,99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101 655,15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1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17 947,46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16 774,32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16 472,85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51 194,63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2 783,32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2 333,27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2 429,72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7 546,31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1 721,43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953,04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992,42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3 666,89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3 200,00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3 200,00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3 200,00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9 600,00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10 242,71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10 288,01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9 850,71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30 381,43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2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«Сохранение и развитие традиционной народной культуры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32 910,57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32 812,57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30 972,28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96 695,42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2 250,00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1 292,33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3 542,33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1 278,15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527,86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1 806,01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9700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9700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9700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29 100,00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19 682,42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21 292,38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21 272,28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62 247,08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3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4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3 828,64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3 828,64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62 941,50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62 620,91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58 313,71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183 876,12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4 050,89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4 050,89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2 385,40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213,21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2 598,61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2 400,00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7 200,00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58 156,10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55 956,81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55 913,71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170 026,62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1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62 941,50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62 620,91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58 313,71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183 876,12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4 050,89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4 050,89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2 385,40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213,21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2 598,61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2 400,00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7 200,00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58 156,10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55 956,81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55 913,71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170 026,62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2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3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инфраструктуры отрасли «культуры»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архивного дела в муниципальном образовании  город Шарыпово»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282,08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282,08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1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282,08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282,08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2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187,34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167,34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167,34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1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2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187,34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167,34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167,34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6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«Волонтеры культуры»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1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2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"Содействование в организации и проведении массовых мероприятий"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spacing w:lineRule="auto" w:line="259" w:before="0" w:after="160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3 к Постановлению Администрации города Шарыпово от 01.10.2021г. № 182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№9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2"/>
          <w:szCs w:val="22"/>
        </w:rPr>
        <w:t>Информация о сводных показателях муниципальных заданий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1456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9"/>
        <w:gridCol w:w="4391"/>
        <w:gridCol w:w="3348"/>
        <w:gridCol w:w="2436"/>
        <w:gridCol w:w="1291"/>
        <w:gridCol w:w="1292"/>
        <w:gridCol w:w="1292"/>
      </w:tblGrid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муниципальной услуги (работы)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Содержание муниципальной услуги (работы)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и значение показателя объема муниципальной услуги (работы)</w:t>
            </w: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3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2021 год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2022 год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2023 год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Библиотечное, библиографическое и информационное обслуживание пользователей библиотеки                             услуга 910100О.99.0.ББ71АА00000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 виды библиотечного обслуживания: с учетом всех форм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посещений (единица)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151600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154400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157300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11 310,49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11 987,57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11 987,57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Библиотечное, библиографическое и информационное обслуживание пользователей библиотеки                             услуга 910100О.99.0.ББ71АА02000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посещений (единица)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31256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31256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31256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2371,56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2325,66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2325,66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документов (единица)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12000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12000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4 560,68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3 119,46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3 119,46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Публичный показ музейных предметов, музейных коллекций - услуга 910200О.99.0.ББ69АА00000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число посетителей (человек)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16500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16900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17000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1 364,55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1 207,73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1 207,73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предметов(единица)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4650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4675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4700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2 899,66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2 653,98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2 653,98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Показ (организация показа)  спектаклей (театральных постановок) - услуга 900400О.99.0.ББ67АА00000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Жанры (формы) спектаклей(театральных постановок):с учетом всех форм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число зрителей (человек)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12000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12200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12400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3 974,24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3 667,30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3 546,85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Создание спектаклей  - работа Р.04.1.0029.0005.001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драма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новых (капитально-возобновленных) постановок (единица)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9 273,22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8 557,02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8 276,00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Показ (организация показа) концертных программ услуга 900100О.99.0.ББ81АА00000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Виды (формы) концертных программ: с учетом всех форм      стационар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число зрителей (человек)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6 893,00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6 895,00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6 895,00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8 350,38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10 656,37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10 656,37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Показ  (организация показа) концертных программ       услуга 900100О.99.0.ББ81АА01000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Виды (формы) концертных программ: с учетом всех форм     на выезде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число зрителей (человек)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58187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58190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58191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3 578,73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4 504,83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4 504,83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клубных формирований (единица)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7 952,74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6 141,08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6 141,08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Программа:Хореографическое творчество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43344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43344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43344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5 915,42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5 630,51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5 578,74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Реализация дополнительных предпрофессиональных  программ в области искусств   услуга 802112О.99.0.ББ55АД40000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Программа: Живопись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95267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95267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95267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13 138,91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12 509,06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12 396,63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Реализация дополнительных предпрофессиональных  программ в области искусств   услуга 802112О.99.0.ББ55АА48000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Программа: Фортепиано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20192,5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20192,5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20192,5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2 719,01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2 587,45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2 561,21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Реализация дополнительных предпрофессиональных   программ в области искусств  услуга 802112О.99.0.ББ55АБ04000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Программа: Струнные инструменты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6752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6752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6752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933,64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888,07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879,07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Реализация дополнительных предпрофессиональных программ в области искусств  услуга802112О.99.0.ББ55АВ16000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Программа: Народные инструменты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11444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11444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11444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1 570,22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1 494,49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1 479,12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Реализация дополнительных предпрофессиональных   программ в области искусств  услуга 802112О.99.0.ББ55АБ60000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Программа: Духовые и ударные инструменты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6172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6172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6172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778,51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739,65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730,37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Реализация дополнительных общеразвивающих программ услуга 804200О.99.0.ББ52АЕ76000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Направленность образовательной программы: художественной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42966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42966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42966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6 574,85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6 267,91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6 226,62</w:t>
            </w:r>
          </w:p>
        </w:tc>
      </w:tr>
    </w:tbl>
    <w:p>
      <w:pPr>
        <w:pStyle w:val="Normal"/>
        <w:tabs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 Н. Гроза</w:t>
      </w:r>
    </w:p>
    <w:p>
      <w:pPr>
        <w:pStyle w:val="Normal"/>
        <w:tabs>
          <w:tab w:val="right" w:pos="14570" w:leader="none"/>
        </w:tabs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5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Интернет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c402e"/>
    <w:rPr>
      <w:color w:val="800080"/>
      <w:u w:val="single"/>
    </w:rPr>
  </w:style>
  <w:style w:type="character" w:styleId="ListLabel1">
    <w:name w:val="ListLabel 1"/>
    <w:qFormat/>
    <w:rPr>
      <w:effect w:val="non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effect w:val="none"/>
    </w:rPr>
  </w:style>
  <w:style w:type="character" w:styleId="ListLabel19">
    <w:name w:val="ListLabel 19"/>
    <w:qFormat/>
    <w:rPr>
      <w:effect w:val="none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effect w:val="none"/>
    </w:rPr>
  </w:style>
  <w:style w:type="character" w:styleId="ListLabel28">
    <w:name w:val="ListLabel 28"/>
    <w:qFormat/>
    <w:rPr>
      <w:effect w:val="none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effect w:val="none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effect w:val="none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effect w:val="none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effect w:val="none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effect w:val="none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effect w:val="none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effect w:val="none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effect w:val="none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effect w:val="none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effect w:val="none"/>
    </w:rPr>
  </w:style>
  <w:style w:type="character" w:styleId="ListLabel118">
    <w:name w:val="ListLabel 118"/>
    <w:qFormat/>
    <w:rPr>
      <w:effect w:val="none"/>
    </w:rPr>
  </w:style>
  <w:style w:type="character" w:styleId="ListLabel119">
    <w:name w:val="ListLabel 119"/>
    <w:qFormat/>
    <w:rPr>
      <w:effect w:val="none"/>
    </w:rPr>
  </w:style>
  <w:style w:type="character" w:styleId="ListLabel120">
    <w:name w:val="ListLabel 120"/>
    <w:qFormat/>
    <w:rPr>
      <w:effect w:val="none"/>
    </w:rPr>
  </w:style>
  <w:style w:type="character" w:styleId="ListLabel121">
    <w:name w:val="ListLabel 121"/>
    <w:qFormat/>
    <w:rPr>
      <w:effect w:val="none"/>
    </w:rPr>
  </w:style>
  <w:style w:type="character" w:styleId="ListLabel122">
    <w:name w:val="ListLabel 122"/>
    <w:qFormat/>
    <w:rPr>
      <w:effect w:val="none"/>
    </w:rPr>
  </w:style>
  <w:style w:type="character" w:styleId="ListLabel123">
    <w:name w:val="ListLabel 123"/>
    <w:qFormat/>
    <w:rPr>
      <w:effect w:val="none"/>
    </w:rPr>
  </w:style>
  <w:style w:type="character" w:styleId="ListLabel124">
    <w:name w:val="ListLabel 124"/>
    <w:qFormat/>
    <w:rPr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7d527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Xl63" w:customStyle="1">
    <w:name w:val="xl6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4" w:customStyle="1">
    <w:name w:val="xl6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5" w:customStyle="1">
    <w:name w:val="xl65"/>
    <w:basedOn w:val="Normal"/>
    <w:qFormat/>
    <w:rsid w:val="00cc402e"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66" w:customStyle="1">
    <w:name w:val="xl6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0" w:customStyle="1">
    <w:name w:val="xl70"/>
    <w:basedOn w:val="Normal"/>
    <w:qFormat/>
    <w:rsid w:val="00cc402e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1" w:customStyle="1">
    <w:name w:val="xl71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5" w:customStyle="1">
    <w:name w:val="xl7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77" w:customStyle="1">
    <w:name w:val="xl7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c402e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cc402e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5" w:customStyle="1">
    <w:name w:val="xl8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styleId="Xl86" w:customStyle="1">
    <w:name w:val="xl8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styleId="Xl87" w:customStyle="1">
    <w:name w:val="xl8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8" w:customStyle="1">
    <w:name w:val="xl88"/>
    <w:basedOn w:val="Normal"/>
    <w:qFormat/>
    <w:rsid w:val="00cc402e"/>
    <w:pPr>
      <w:spacing w:beforeAutospacing="1" w:afterAutospacing="1"/>
      <w:textAlignment w:val="center"/>
    </w:pPr>
    <w:rPr>
      <w:sz w:val="24"/>
      <w:szCs w:val="24"/>
    </w:rPr>
  </w:style>
  <w:style w:type="paragraph" w:styleId="Xl89" w:customStyle="1">
    <w:name w:val="xl8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1" w:customStyle="1">
    <w:name w:val="xl9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2" w:customStyle="1">
    <w:name w:val="xl9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3" w:customStyle="1">
    <w:name w:val="xl9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4" w:customStyle="1">
    <w:name w:val="xl9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2" w:customStyle="1">
    <w:name w:val="xl102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3" w:customStyle="1">
    <w:name w:val="xl103"/>
    <w:basedOn w:val="Normal"/>
    <w:qFormat/>
    <w:rsid w:val="00cc40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4" w:customStyle="1">
    <w:name w:val="xl104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5" w:customStyle="1">
    <w:name w:val="xl10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8" w:customStyle="1">
    <w:name w:val="xl108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9" w:customStyle="1">
    <w:name w:val="xl109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c402e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7576A-0F75-418F-B574-E6EF0533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15</Pages>
  <Words>3327</Words>
  <Characters>20976</Characters>
  <CharactersWithSpaces>23791</CharactersWithSpaces>
  <Paragraphs>1092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2021-10-04T09:00:00Z</dcterms:created>
  <dc:creator>eXelsy</dc:creator>
  <dc:description/>
  <dc:language>ru-RU</dc:language>
  <cp:lastModifiedBy/>
  <cp:lastPrinted>2021-09-28T01:22:00Z</cp:lastPrinted>
  <dcterms:modified xsi:type="dcterms:W3CDTF">2021-10-07T11:40:05Z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