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 Шарыпово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Красноярского края</w:t>
      </w:r>
    </w:p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27.09.2021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1122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распоряжение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Администрации города Шарыпово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14.01.2020 года № 7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>(в ред. от 16.03.2020 № 280, 27.05.2020 № 512,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23.10.2020 № 1157, 20.04.2021 № 402,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>29.07.2021 № 821)</w:t>
      </w:r>
    </w:p>
    <w:p>
      <w:pPr>
        <w:pStyle w:val="Normal"/>
        <w:tabs>
          <w:tab w:val="left" w:pos="4300" w:leader="none"/>
        </w:tabs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24.06.1999 № 120-ФЗ «Об основах системы профилактики безнадзорности и правонарушений несовершеннолетних», Федеральным законом от 06.10.2003 года № 131-ФЗ «Об общих принципах организации местного самоуправления в Российской Федерации», Законом Красноярского края от 31.10.2002 года № 4-608 «О системе профилактики безнадзорности и правонарушений несовершеннолетних», статьей 4 Закона Красноярского края от 26.12.2006 года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Постановлением Администрации города Шарыпово от 10.12.2019 года № 265 «Об утверждении положения о комиссии по делам несовершеннолетних и защите их прав муниципального образования города Шарыпово Красноярского края», руководствуясь статьей 34 Устава города Шарыпово,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Внести в распоряжение Администрации города Шарыпово от 14.01.2020 года № 7 «Об утверждении состава </w:t>
      </w:r>
      <w:bookmarkStart w:id="0" w:name="__DdeLink__164_3974442751"/>
      <w:r>
        <w:rPr>
          <w:rFonts w:ascii="Times New Roman" w:hAnsi="Times New Roman"/>
          <w:sz w:val="28"/>
          <w:szCs w:val="28"/>
        </w:rPr>
        <w:t>комиссии по делам несовершеннолетних и защите их прав муниципального образования города Шарыпово Красноярского края</w:t>
      </w:r>
      <w:bookmarkEnd w:id="0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>(в ред. От 16.03.2020 № 280, 27.05.2020 № 512, 23.10.2020 № 1157, 20.04.2021 № 402, 29.07.2021 № 821)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 к распоряжению изложить в новой редакции согласно приложению к настоящему распоряжению.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распоряжения возложить на заместителя Главы города Шарыпово по социальным вопросам Ю.В. Рудь.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Распоряжение вступает в силу со дня подписания.</w:t>
      </w:r>
    </w:p>
    <w:p>
      <w:pPr>
        <w:pStyle w:val="Normal"/>
        <w:ind w:right="-5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-5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-55" w:hanging="0"/>
        <w:jc w:val="both"/>
        <w:rPr/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 Н.А. Петровская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Исполнитель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А.В. Марьясова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Юридический отдел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Начальник отдела по работе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с обращениями граждан </w:t>
      </w:r>
    </w:p>
    <w:p>
      <w:pPr>
        <w:pStyle w:val="Normal"/>
        <w:spacing w:lineRule="auto" w:line="240" w:before="0" w:after="0"/>
        <w:ind w:right="-55" w:hanging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и управлению документацией </w:t>
        <w:tab/>
        <w:tab/>
        <w:tab/>
        <w:tab/>
        <w:tab/>
        <w:tab/>
        <w:tab/>
        <w:tab/>
        <w:tab/>
        <w:t xml:space="preserve">      </w:t>
        <w:tab/>
        <w:t>Т.А. Абашева</w:t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sectPr>
          <w:type w:val="nextPage"/>
          <w:pgSz w:w="11906" w:h="16838"/>
          <w:pgMar w:left="1551" w:right="1014" w:header="0" w:top="1010" w:footer="0" w:bottom="1138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Style w:val="a9"/>
        <w:tblW w:w="4642" w:type="dxa"/>
        <w:jc w:val="right"/>
        <w:tblInd w:w="0" w:type="dxa"/>
        <w:tblBorders>
          <w:top w:val="single" w:sz="4" w:space="0" w:color="FFFFFF"/>
          <w:left w:val="single" w:sz="4" w:space="0" w:color="FFFFFF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4642"/>
      </w:tblGrid>
      <w:tr>
        <w:trPr/>
        <w:tc>
          <w:tcPr>
            <w:tcW w:w="4642" w:type="dxa"/>
            <w:tcBorders>
              <w:top w:val="single" w:sz="4" w:space="0" w:color="FFFFFF"/>
              <w:left w:val="single" w:sz="4" w:space="0" w:color="FFFFFF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Приложение к распоряжению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Администрации города Шарыпово                                                                          от </w:t>
            </w:r>
            <w:r>
              <w:rPr>
                <w:rFonts w:cs="Times New Roman" w:ascii="Times New Roman" w:hAnsi="Times New Roman"/>
                <w:u w:val="none"/>
              </w:rPr>
              <w:t>___________</w:t>
            </w:r>
            <w:r>
              <w:rPr>
                <w:rFonts w:cs="Times New Roman" w:ascii="Times New Roman" w:hAnsi="Times New Roman"/>
              </w:rPr>
              <w:t xml:space="preserve"> г. № </w:t>
            </w:r>
            <w:r>
              <w:rPr>
                <w:rFonts w:cs="Times New Roman" w:ascii="Times New Roman" w:hAnsi="Times New Roman"/>
                <w:u w:val="single"/>
              </w:rPr>
              <w:t xml:space="preserve">         </w:t>
            </w:r>
          </w:p>
          <w:p>
            <w:pPr>
              <w:pStyle w:val="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cs="Times New Roman" w:ascii="Times New Roman" w:hAnsi="Times New Roman"/>
                <w:u w:val="single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комиссии по делам несовершеннолетних и защите их прав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города Шарыпово Красноярского края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5" w:type="dxa"/>
        <w:jc w:val="righ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10"/>
        <w:gridCol w:w="4834"/>
      </w:tblGrid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Председатель комиссии:</w:t>
            </w:r>
          </w:p>
          <w:p>
            <w:pPr>
              <w:pStyle w:val="Normal"/>
              <w:ind w:right="-143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Рудь Юлия Владимировна                                 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ind w:right="-143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ind w:right="-143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Главы города Шарыпово по социальным вопросам.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Заместитель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председателя комиссии: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Кабакова Ксения Викторовна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консультант - юрист Шарыповского городского Совета депутатов.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секретарь комиссии: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Марьясова Анастасия Витальевна 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главный специалист – ответственный секретарь комиссии по делам несовершеннолетних и защите их прав.</w:t>
            </w:r>
          </w:p>
        </w:tc>
      </w:tr>
      <w:tr>
        <w:trPr>
          <w:trHeight w:val="1149" w:hRule="atLeast"/>
        </w:trPr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Специалист по работе с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несовершеннолетними: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Дубровская Татьяна Вячеславовна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ведущий специалист по работе с несовершеннолетними.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37" w:hRule="atLeast"/>
        </w:trPr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Абузова Марина Александровна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совета местной молодежной добровольческой общественной организации города Шарыпово «Свои»;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Астапенко Елена Васильевна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заведующая поликлиникой №2 КГБУЗ «Шарыповская городская больница»;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Варжинская Елена Викторовна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Шарыповского МФ ФКУ УИИ ГУФСИН России по Красноярскому краю;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Галис Сергей Александрович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начальника отдела — начальник полиции Межмуниципального отдела МВД России «Шарыповский»;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Когданина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Людмила Антоновна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отдела спорта и молодежной политики Администрации города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Кравчук Елена Михайловна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начальника территориального отделения по городу Шарыпово и Шарыповскому району КГКУ «Управление социальной защиты населения» (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 Надежда Григорьевна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дошкольного и общего образования управления образованием Администрации города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Лазуренко Анна Викторовна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куратор общероссийской общественно-государственной детско-юношеской организации «Российское движение школьников» на территории города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Любченко Ольга Александровна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директор КГБУ СО «Центр социальной помощи семье и детям «Шарыповский» - представитель уполномоченного Красноярского края по правам ребенка в городе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Мацкевич Мария Васильевна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опеки и попечительства Управления образованием Администрации города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Мирошниченко Юлия Михайловна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ПДН ОУУП и ПДН Межмуниципального отдела МВД России «Шарыповский»;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Мосенцев Владимир Николаевич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руководителя следственного отдела по Шарыповскому району ГСУ СК России по Красноярскому краю;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Николаенко Марина Александровна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фельдшер-нарколог КГБУЗ «Шарыповская городская больница»;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Павленко Игорь Олегович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 ОНД и ПР по г.Шарыпово, Шарыповскому, Ужурскому району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ГУ МЧС России по Красноярскому краю, майор внутренней службы;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Пермякова Сандия Владимировна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2977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директора КГКУ «Центр занятости населения города Шарыпово»;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Шабаева Инга Владимировна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депутат Шарыповского городского Совета депутатов.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551" w:right="101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Times New Roman"/>
      <w:b/>
      <w:bCs/>
      <w:color w:val="0000FF"/>
    </w:rPr>
  </w:style>
  <w:style w:type="character" w:styleId="Style15">
    <w:name w:val="Исходный текст"/>
    <w:qFormat/>
    <w:rPr>
      <w:rFonts w:ascii="Liberation Mono" w:hAnsi="Liberation Mono" w:eastAsia="Noto Sans Mono CJK SC" w:cs="Liberation Mono"/>
    </w:rPr>
  </w:style>
  <w:style w:type="character" w:styleId="ListLabel2">
    <w:name w:val="ListLabel 2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3">
    <w:name w:val="ListLabel 3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4">
    <w:name w:val="ListLabel 4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5">
    <w:name w:val="ListLabel 5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788</TotalTime>
  <Application>LibreOffice/6.0.7.3$Linux_X86_64 LibreOffice_project/00m0$Build-3</Application>
  <Pages>5</Pages>
  <Words>600</Words>
  <Characters>4272</Characters>
  <CharactersWithSpaces>5099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2019-07-22T14:58:38Z</dcterms:created>
  <dc:creator/>
  <dc:description/>
  <dc:language>ru-RU</dc:language>
  <cp:lastModifiedBy/>
  <cp:lastPrinted>2020-10-14T11:40:12Z</cp:lastPrinted>
  <dcterms:modified xsi:type="dcterms:W3CDTF">2021-09-29T10:21:46Z</dcterms:modified>
  <cp:revision>71</cp:revision>
  <dc:subject/>
  <dc:title/>
</cp:coreProperties>
</file>