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29.07.2021                                                                                             № 821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распоряжение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Администрации города Шарыпово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14.01.2020 года № 7 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color w:val="000000" w:themeColor="text1"/>
          <w:sz w:val="28"/>
          <w:szCs w:val="28"/>
        </w:rPr>
        <w:t>(в ред. от 16.03.2020 № 280, 27.05.2020 № 512,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23.10.2020 № 1157, 20.04.2021 № 402)</w:t>
      </w:r>
    </w:p>
    <w:p>
      <w:pPr>
        <w:pStyle w:val="Normal"/>
        <w:tabs>
          <w:tab w:val="left" w:pos="4300" w:leader="none"/>
        </w:tabs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24.06.1999 № 120-ФЗ «Об основах системы профилактики безнадзорности и правонарушений несовершеннолетних», Федеральным законом от 06.10.2003 года № 131-ФЗ «Об общих принципах организации местного самоуправления в Российской Федерации», Законом Красноярского края от 31.10.2002 года № 4-608 «О системе профилактики безнадзорности и правонарушений несовершеннолетних», статьей 4 Закона Красноярского края от 26.12.2006 года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Постановлением Администрации города Шарыпово от 10.12.2019 года № 265 «Об утверждении положения о комиссии по делам несовершеннолетних и защите их прав муниципального образования города Шарыпово Красноярского края», руководствуясь статьей 34 Устава города Шарыпово,</w:t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 Внести в распоряжение Администрации города Шарыпово от 14.01.2020 года № 7 «Об утверждении состава </w:t>
      </w:r>
      <w:bookmarkStart w:id="0" w:name="__DdeLink__164_3974442751"/>
      <w:r>
        <w:rPr>
          <w:rFonts w:ascii="Times New Roman" w:hAnsi="Times New Roman"/>
          <w:sz w:val="28"/>
          <w:szCs w:val="28"/>
        </w:rPr>
        <w:t>комиссии по делам несовершеннолетних и защите их прав муниципального образования города Шарыпово Красноярского края</w:t>
      </w:r>
      <w:bookmarkEnd w:id="0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8"/>
        </w:rPr>
        <w:t>(в ред. От 16.03.2020 № 280, 27.05.2020 № 512, 23.10.2020 № 1157, 20.04.2021 № 402)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приложение к распоряжению изложить в новой редакции согласно приложению к настоящему распоряжению.</w:t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распоряжения возложить на заместителя Главы города Шарыпово по социальным вопросам Ю.В. Рудь.</w:t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Распоряжение вступает в силу со дня подписания.</w:t>
      </w:r>
    </w:p>
    <w:p>
      <w:pPr>
        <w:pStyle w:val="Normal"/>
        <w:ind w:right="-55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right="-55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right="-55" w:hanging="0"/>
        <w:jc w:val="both"/>
        <w:rPr/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 Н.А. Петровская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комиссии по делам несовершеннолетних и защите их прав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города Шарыпово Красноярского края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45" w:type="dxa"/>
        <w:jc w:val="righ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10"/>
        <w:gridCol w:w="4834"/>
      </w:tblGrid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Председатель комиссии:</w:t>
            </w:r>
          </w:p>
          <w:p>
            <w:pPr>
              <w:pStyle w:val="Normal"/>
              <w:ind w:right="-143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Рудь Юлия Владимировна                                 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ind w:right="-143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ind w:right="-143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Главы города Шарыпово по социальным вопросам.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Заместитель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председателя комиссии: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Кабакова Ксения Викторовна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консультант - юрист Шарыповского городского Совета депутатов.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секретарь комиссии: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Марьясова Анастасия Витальевна 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главный специалист – ответственный секретарь комиссии по делам несовершеннолетних и защите их прав.</w:t>
            </w:r>
          </w:p>
        </w:tc>
      </w:tr>
      <w:tr>
        <w:trPr>
          <w:trHeight w:val="1149" w:hRule="atLeast"/>
        </w:trPr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Специалист по работе с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несовершеннолетними: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Дубровская Татьяна Вячеславовна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ведущий специалист по работе с несовершеннолетними.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37" w:hRule="atLeast"/>
        </w:trPr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Абузова Марина Александровна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совета местной молодежной добровольческой общественной организации города Шарыпово «Свои»;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Астапенко Елена Васильевна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заведующая поликлиникой №2 КГБУЗ «Шарыповская городская больница»;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Варжинская Елена Викторовна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Шарыповского МФ ФКУ УИИ ГУФСИН России по Красноярскому краю;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Когданина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Людмила Антоновна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отдела спорта и молодежной политики Администрации города Шарыпово;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Кравчук Елена Михайловна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начальника территориального отделения по городу Шарыпово и Шарыповскому району КГКУ «Управление социальной защиты населения» (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заместитель председателя комиссии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Кудря Надежда Григорьевна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дошкольного и общего образования управления образованием Администрации города Шарыпово;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Лазуренко Анна Викторовна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куратор общероссийской общественно-государственной детско-юношеской организации «Российское движение школьников» на территории города Шарыпово;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Любченко Ольга Александровна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директор КГБУ СО «Центр социальной помощи семье и детям «Шарыповский» - представитель уполномоченного Красноярского края по правам ребенка в городе Шарыпово;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Мацкевич Мария Васильевна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опеки и попечительства Управления образованием Администрации города Шарыпово;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Мирошниченко Юлия Михайловна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ПДН ОУУП и ПДН Межмуниципального отдела МВД России «Шарыповский»;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 Юрий Геннадьевич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начальника отдела — начальник полиции Межмуниципального отдела МВД России «Шарыповский»;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Мосенцев Владимир Николаевич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руководителя следственного отдела по Шарыповскому району ГСУ СК России по Красноярскому краю;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Николаенко Марина Александровна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фельдшер-нарколог КГБУЗ «Шарыповская городская больница»;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Павленко Игорь Олегович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заместитель начальника ОНД и ПР по г.Шарыпово, Шарыповскому, Ужурскому району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ГУ МЧС России по Красноярскому краю, майор внутренней службы;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Пермякова Сандия Владимировна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tabs>
                <w:tab w:val="left" w:pos="2977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директора КГКУ «Центр занятости населения города Шарыпово»;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Шабаева Инга Владимировна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депутат Шарыповского городского Совета депутатов.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551" w:right="1014" w:header="0" w:top="1010" w:footer="0" w:bottom="113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 w:cs="Times New Roman"/>
      <w:b/>
      <w:bCs/>
      <w:color w:val="0000FF"/>
    </w:rPr>
  </w:style>
  <w:style w:type="character" w:styleId="Style15">
    <w:name w:val="Исходный текст"/>
    <w:qFormat/>
    <w:rPr>
      <w:rFonts w:ascii="Liberation Mono" w:hAnsi="Liberation Mono" w:eastAsia="Noto Sans Mono CJK SC" w:cs="Liberation Mono"/>
    </w:rPr>
  </w:style>
  <w:style w:type="character" w:styleId="ListLabel2">
    <w:name w:val="ListLabel 2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3">
    <w:name w:val="ListLabel 3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4">
    <w:name w:val="ListLabel 4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5">
    <w:name w:val="ListLabel 5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>
    <w:name w:val="ConsPlusNormal"/>
    <w:qFormat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785</TotalTime>
  <Application>LibreOffice/6.0.7.3$Linux_X86_64 LibreOffice_project/00m0$Build-3</Application>
  <Pages>3</Pages>
  <Words>560</Words>
  <Characters>4000</Characters>
  <CharactersWithSpaces>4689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2019-07-22T14:58:38Z</dcterms:created>
  <dc:creator/>
  <dc:description/>
  <dc:language>ru-RU</dc:language>
  <cp:lastModifiedBy/>
  <cp:lastPrinted>2020-10-14T11:40:12Z</cp:lastPrinted>
  <dcterms:modified xsi:type="dcterms:W3CDTF">2021-07-30T17:50:30Z</dcterms:modified>
  <cp:revision>70</cp:revision>
  <dc:subject/>
  <dc:title/>
</cp:coreProperties>
</file>