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rPr>
          <w:rFonts w:ascii="Times New Roman" w:hAnsi="Times New Roman"/>
          <w:b/>
          <w:b/>
          <w:sz w:val="28"/>
          <w:szCs w:val="28"/>
        </w:rPr>
      </w:pPr>
      <w:r>
        <w:rPr>
          <w:rFonts w:ascii="Times New Roman" w:hAnsi="Times New Roman"/>
          <w:b/>
          <w:sz w:val="28"/>
          <w:szCs w:val="28"/>
        </w:rPr>
      </w:r>
    </w:p>
    <w:p>
      <w:pPr>
        <w:pStyle w:val="NoSpacing"/>
        <w:jc w:val="center"/>
        <w:rPr>
          <w:rFonts w:ascii="Times New Roman" w:hAnsi="Times New Roman"/>
          <w:b/>
          <w:b/>
          <w:sz w:val="28"/>
          <w:szCs w:val="28"/>
        </w:rPr>
      </w:pPr>
      <w:r>
        <w:rPr>
          <w:rFonts w:ascii="Times New Roman" w:hAnsi="Times New Roman"/>
          <w:b/>
          <w:sz w:val="28"/>
          <w:szCs w:val="28"/>
        </w:rPr>
        <w:t>ПОСТАНОВЛЕНИЕ</w:t>
      </w:r>
    </w:p>
    <w:p>
      <w:pPr>
        <w:pStyle w:val="NoSpacing"/>
        <w:jc w:val="both"/>
        <w:rPr>
          <w:rFonts w:ascii="Times New Roman" w:hAnsi="Times New Roman"/>
          <w:sz w:val="28"/>
          <w:szCs w:val="28"/>
        </w:rPr>
      </w:pPr>
      <w:r>
        <w:rPr>
          <w:rFonts w:ascii="Times New Roman" w:hAnsi="Times New Roman"/>
          <w:sz w:val="28"/>
          <w:szCs w:val="28"/>
        </w:rPr>
        <w:t xml:space="preserve">     </w:t>
      </w:r>
    </w:p>
    <w:p>
      <w:pPr>
        <w:pStyle w:val="NoSpacing"/>
        <w:jc w:val="both"/>
        <w:rPr>
          <w:rFonts w:ascii="Times New Roman" w:hAnsi="Times New Roman"/>
          <w:sz w:val="28"/>
          <w:szCs w:val="28"/>
        </w:rPr>
      </w:pPr>
      <w:r>
        <w:rPr>
          <w:rFonts w:ascii="Times New Roman" w:hAnsi="Times New Roman"/>
          <w:sz w:val="28"/>
          <w:szCs w:val="28"/>
        </w:rPr>
        <w:t xml:space="preserve">                         </w:t>
      </w:r>
    </w:p>
    <w:p>
      <w:pPr>
        <w:pStyle w:val="NoSpacing"/>
        <w:jc w:val="both"/>
        <w:rPr>
          <w:rFonts w:ascii="Times New Roman" w:hAnsi="Times New Roman"/>
          <w:sz w:val="28"/>
          <w:szCs w:val="28"/>
        </w:rPr>
      </w:pPr>
      <w:r>
        <w:rPr>
          <w:rFonts w:ascii="Times New Roman" w:hAnsi="Times New Roman"/>
          <w:sz w:val="28"/>
          <w:szCs w:val="28"/>
        </w:rPr>
        <w:t xml:space="preserve">09.03.2021                                                                                                          </w:t>
      </w:r>
      <w:bookmarkStart w:id="0" w:name="_GoBack"/>
      <w:bookmarkEnd w:id="0"/>
      <w:r>
        <w:rPr>
          <w:rFonts w:ascii="Times New Roman" w:hAnsi="Times New Roman"/>
          <w:sz w:val="28"/>
          <w:szCs w:val="28"/>
        </w:rPr>
        <w:t xml:space="preserve">  № 52</w:t>
      </w:r>
    </w:p>
    <w:p>
      <w:pPr>
        <w:pStyle w:val="NoSpacing"/>
        <w:jc w:val="both"/>
        <w:rPr>
          <w:rFonts w:ascii="Times New Roman" w:hAnsi="Times New Roman"/>
          <w:sz w:val="28"/>
          <w:szCs w:val="28"/>
        </w:rPr>
      </w:pPr>
      <w:r>
        <w:rPr>
          <w:rFonts w:ascii="Times New Roman" w:hAnsi="Times New Roman"/>
          <w:sz w:val="28"/>
          <w:szCs w:val="28"/>
        </w:rPr>
      </w:r>
    </w:p>
    <w:p>
      <w:pPr>
        <w:pStyle w:val="NoSpacing"/>
        <w:jc w:val="both"/>
        <w:rPr>
          <w:rFonts w:ascii="Times New Roman" w:hAnsi="Times New Roman"/>
          <w:sz w:val="28"/>
          <w:szCs w:val="28"/>
        </w:rPr>
      </w:pPr>
      <w:r>
        <w:rPr>
          <w:rFonts w:ascii="Times New Roman" w:hAnsi="Times New Roman"/>
          <w:sz w:val="28"/>
          <w:szCs w:val="28"/>
        </w:rPr>
      </w:r>
    </w:p>
    <w:p>
      <w:pPr>
        <w:pStyle w:val="NoSpacing"/>
        <w:jc w:val="both"/>
        <w:rPr>
          <w:rFonts w:ascii="Times New Roman" w:hAnsi="Times New Roman"/>
          <w:sz w:val="28"/>
          <w:szCs w:val="28"/>
        </w:rPr>
      </w:pPr>
      <w:r>
        <w:rPr>
          <w:rFonts w:ascii="Times New Roman" w:hAnsi="Times New Roman"/>
          <w:sz w:val="28"/>
          <w:szCs w:val="28"/>
        </w:rPr>
      </w:r>
    </w:p>
    <w:p>
      <w:pPr>
        <w:pStyle w:val="NoSpacing"/>
        <w:jc w:val="both"/>
        <w:rPr>
          <w:rFonts w:ascii="Times New Roman" w:hAnsi="Times New Roman"/>
          <w:sz w:val="28"/>
          <w:szCs w:val="28"/>
        </w:rPr>
      </w:pPr>
      <w:r>
        <w:rPr>
          <w:rFonts w:ascii="Times New Roman" w:hAnsi="Times New Roman"/>
          <w:sz w:val="28"/>
          <w:szCs w:val="28"/>
        </w:rPr>
        <w:t xml:space="preserve">О внесении изменений в постановление </w:t>
      </w:r>
    </w:p>
    <w:p>
      <w:pPr>
        <w:pStyle w:val="NoSpacing"/>
        <w:jc w:val="both"/>
        <w:rPr>
          <w:rFonts w:ascii="Times New Roman" w:hAnsi="Times New Roman"/>
          <w:sz w:val="28"/>
          <w:szCs w:val="28"/>
        </w:rPr>
      </w:pPr>
      <w:r>
        <w:rPr>
          <w:rFonts w:ascii="Times New Roman" w:hAnsi="Times New Roman"/>
          <w:sz w:val="28"/>
          <w:szCs w:val="28"/>
        </w:rPr>
        <w:t xml:space="preserve">Администрации города Шарыпово </w:t>
      </w:r>
    </w:p>
    <w:p>
      <w:pPr>
        <w:pStyle w:val="NoSpacing"/>
        <w:jc w:val="both"/>
        <w:rPr>
          <w:rFonts w:ascii="Times New Roman" w:hAnsi="Times New Roman"/>
          <w:sz w:val="28"/>
          <w:szCs w:val="28"/>
        </w:rPr>
      </w:pPr>
      <w:r>
        <w:rPr>
          <w:rFonts w:ascii="Times New Roman" w:hAnsi="Times New Roman"/>
          <w:sz w:val="28"/>
          <w:szCs w:val="28"/>
        </w:rPr>
        <w:t xml:space="preserve">от 28.02.2014 № 48 «Об утверждении </w:t>
      </w:r>
    </w:p>
    <w:p>
      <w:pPr>
        <w:pStyle w:val="NoSpacing"/>
        <w:jc w:val="both"/>
        <w:rPr>
          <w:rFonts w:ascii="Times New Roman" w:hAnsi="Times New Roman"/>
          <w:sz w:val="28"/>
          <w:szCs w:val="28"/>
        </w:rPr>
      </w:pPr>
      <w:r>
        <w:rPr>
          <w:rFonts w:ascii="Times New Roman" w:hAnsi="Times New Roman"/>
          <w:sz w:val="28"/>
          <w:szCs w:val="28"/>
        </w:rPr>
        <w:t xml:space="preserve">Положения о системе оплаты труда работников </w:t>
      </w:r>
    </w:p>
    <w:p>
      <w:pPr>
        <w:pStyle w:val="1"/>
        <w:rPr>
          <w:rFonts w:ascii="Times New Roman" w:hAnsi="Times New Roman" w:cs="Times New Roman"/>
          <w:sz w:val="28"/>
          <w:szCs w:val="28"/>
        </w:rPr>
      </w:pPr>
      <w:r>
        <w:rPr>
          <w:rFonts w:cs="Times New Roman" w:ascii="Times New Roman" w:hAnsi="Times New Roman"/>
          <w:sz w:val="28"/>
          <w:szCs w:val="28"/>
        </w:rPr>
        <w:t xml:space="preserve">Муниципального казенного учреждения </w:t>
      </w:r>
    </w:p>
    <w:p>
      <w:pPr>
        <w:pStyle w:val="1"/>
        <w:rPr>
          <w:rFonts w:ascii="Times New Roman" w:hAnsi="Times New Roman" w:cs="Times New Roman"/>
          <w:sz w:val="28"/>
          <w:szCs w:val="28"/>
        </w:rPr>
      </w:pPr>
      <w:r>
        <w:rPr>
          <w:rFonts w:cs="Times New Roman" w:ascii="Times New Roman" w:hAnsi="Times New Roman"/>
          <w:sz w:val="28"/>
          <w:szCs w:val="28"/>
        </w:rPr>
        <w:t>«Центр бухгалтерского учета и технического</w:t>
      </w:r>
    </w:p>
    <w:p>
      <w:pPr>
        <w:pStyle w:val="1"/>
        <w:rPr>
          <w:rFonts w:ascii="Times New Roman" w:hAnsi="Times New Roman" w:cs="Times New Roman"/>
          <w:sz w:val="28"/>
          <w:szCs w:val="28"/>
        </w:rPr>
      </w:pPr>
      <w:r>
        <w:rPr>
          <w:rFonts w:cs="Times New Roman" w:ascii="Times New Roman" w:hAnsi="Times New Roman"/>
          <w:sz w:val="28"/>
          <w:szCs w:val="28"/>
        </w:rPr>
        <w:t xml:space="preserve">обслуживания Управления образованием </w:t>
      </w:r>
    </w:p>
    <w:p>
      <w:pPr>
        <w:pStyle w:val="1"/>
        <w:rPr>
          <w:rFonts w:ascii="Times New Roman" w:hAnsi="Times New Roman" w:cs="Times New Roman"/>
          <w:sz w:val="28"/>
          <w:szCs w:val="28"/>
        </w:rPr>
      </w:pPr>
      <w:r>
        <w:rPr>
          <w:rFonts w:cs="Times New Roman" w:ascii="Times New Roman" w:hAnsi="Times New Roman"/>
          <w:sz w:val="28"/>
          <w:szCs w:val="28"/>
        </w:rPr>
        <w:t>Администрации города Шарыпово»</w:t>
      </w:r>
    </w:p>
    <w:p>
      <w:pPr>
        <w:pStyle w:val="1"/>
        <w:rPr>
          <w:rFonts w:ascii="Times New Roman" w:hAnsi="Times New Roman" w:cs="Times New Roman"/>
          <w:sz w:val="28"/>
          <w:szCs w:val="28"/>
        </w:rPr>
      </w:pPr>
      <w:r>
        <w:rPr>
          <w:rFonts w:cs="Times New Roman" w:ascii="Times New Roman" w:hAnsi="Times New Roman"/>
          <w:sz w:val="28"/>
          <w:szCs w:val="28"/>
        </w:rPr>
        <w:t>(в редакции от 19.01.2021 № 6)»</w:t>
      </w:r>
    </w:p>
    <w:p>
      <w:pPr>
        <w:pStyle w:val="NoSpacing"/>
        <w:jc w:val="both"/>
        <w:rPr>
          <w:rFonts w:ascii="Times New Roman" w:hAnsi="Times New Roman"/>
          <w:sz w:val="28"/>
          <w:szCs w:val="28"/>
        </w:rPr>
      </w:pPr>
      <w:r>
        <w:rPr>
          <w:rFonts w:ascii="Times New Roman" w:hAnsi="Times New Roman"/>
          <w:sz w:val="28"/>
          <w:szCs w:val="28"/>
        </w:rPr>
      </w:r>
    </w:p>
    <w:p>
      <w:pPr>
        <w:pStyle w:val="NoSpacing"/>
        <w:jc w:val="both"/>
        <w:rPr>
          <w:rFonts w:ascii="Times New Roman" w:hAnsi="Times New Roman"/>
          <w:sz w:val="28"/>
          <w:szCs w:val="28"/>
        </w:rPr>
      </w:pPr>
      <w:r>
        <w:rPr>
          <w:rFonts w:ascii="Times New Roman" w:hAnsi="Times New Roman"/>
          <w:sz w:val="28"/>
          <w:szCs w:val="28"/>
        </w:rPr>
      </w:r>
    </w:p>
    <w:p>
      <w:pPr>
        <w:pStyle w:val="1"/>
        <w:spacing w:lineRule="auto" w:line="240"/>
        <w:ind w:firstLine="709"/>
        <w:jc w:val="both"/>
        <w:rPr>
          <w:rFonts w:ascii="Times New Roman" w:hAnsi="Times New Roman" w:cs="Times New Roman"/>
          <w:sz w:val="28"/>
          <w:szCs w:val="28"/>
        </w:rPr>
      </w:pPr>
      <w:r>
        <w:rPr>
          <w:rFonts w:cs="Times New Roman" w:ascii="Times New Roman" w:hAnsi="Times New Roman"/>
          <w:sz w:val="28"/>
          <w:szCs w:val="28"/>
        </w:rPr>
        <w:t>В соответствии с Трудовым кодексом Российской Федерации,  Федеральным законом от 06.10.2003 № 131 - ФЗ «Об общих принципах организации местного самоуправления в Российской Федерации»,                         руководствуясь статьей 34 Устава города Шарыпово,</w:t>
      </w:r>
    </w:p>
    <w:p>
      <w:pPr>
        <w:pStyle w:val="NoSpacing"/>
        <w:ind w:firstLine="709"/>
        <w:jc w:val="both"/>
        <w:rPr>
          <w:rFonts w:ascii="Times New Roman" w:hAnsi="Times New Roman"/>
          <w:sz w:val="28"/>
          <w:szCs w:val="28"/>
        </w:rPr>
      </w:pPr>
      <w:r>
        <w:rPr>
          <w:rFonts w:ascii="Times New Roman" w:hAnsi="Times New Roman"/>
          <w:sz w:val="28"/>
          <w:szCs w:val="28"/>
        </w:rPr>
      </w:r>
    </w:p>
    <w:p>
      <w:pPr>
        <w:pStyle w:val="NoSpacing"/>
        <w:ind w:firstLine="709"/>
        <w:jc w:val="both"/>
        <w:rPr>
          <w:rFonts w:ascii="Times New Roman" w:hAnsi="Times New Roman"/>
          <w:sz w:val="28"/>
          <w:szCs w:val="28"/>
        </w:rPr>
      </w:pPr>
      <w:r>
        <w:rPr>
          <w:rFonts w:ascii="Times New Roman" w:hAnsi="Times New Roman"/>
          <w:sz w:val="28"/>
          <w:szCs w:val="28"/>
        </w:rPr>
        <w:t>ПОСТАНОВЛЯЮ:</w:t>
      </w:r>
    </w:p>
    <w:p>
      <w:pPr>
        <w:pStyle w:val="NoSpacing"/>
        <w:ind w:firstLine="709"/>
        <w:jc w:val="both"/>
        <w:rPr>
          <w:rFonts w:ascii="Times New Roman" w:hAnsi="Times New Roman"/>
          <w:sz w:val="28"/>
          <w:szCs w:val="28"/>
        </w:rPr>
      </w:pPr>
      <w:r>
        <w:rPr>
          <w:rFonts w:ascii="Times New Roman" w:hAnsi="Times New Roman"/>
          <w:sz w:val="28"/>
          <w:szCs w:val="28"/>
        </w:rPr>
        <w:t>1. В приложение «Положение о системе оплаты труда работников                         МКУ ЦБУ и ТО УО города Шарыпово» к постановлению Администрации города Шарыпово от 28.02.2014 № 48 «Об утверждении Положения о системе оплаты труда работников Муниципального казенного учреждения                   «Центр бухгалтерского учета и технического обслуживания Управления образованием Администрации города Шарыпово» (в редакции от 30.09.2014 № 226, от 20.05.2015 № 92, от 29.01.2016 № 08, от 14.07.2016 № 144, от 14.12.2016 № 245, от 25.01.2017 № 14, от 28.03.2017 № 55, от 21.12.2017 № 285, от 17.01.2018 № 06, от 23.05.2018 № 135, от 17.10.2018 № 260, от 27.12.2018 № 359, от 25.09.2019 № 188, от 20.12.2019 № 290, от 06.05.2020 № 88, от 25.09.2020 № 195, 19.01.2021 № 6)» внести следующие изменения:</w:t>
      </w:r>
    </w:p>
    <w:p>
      <w:pPr>
        <w:pStyle w:val="NoSpacing"/>
        <w:ind w:firstLine="709"/>
        <w:jc w:val="both"/>
        <w:rPr>
          <w:rFonts w:ascii="Times New Roman" w:hAnsi="Times New Roman"/>
          <w:sz w:val="28"/>
          <w:szCs w:val="28"/>
        </w:rPr>
      </w:pPr>
      <w:r>
        <w:rPr>
          <w:rFonts w:ascii="Times New Roman" w:hAnsi="Times New Roman"/>
          <w:sz w:val="28"/>
          <w:szCs w:val="28"/>
        </w:rPr>
        <w:t>1.1. Пункт 4.12 раздела 4</w:t>
      </w:r>
      <w:r>
        <w:rPr>
          <w:rFonts w:cs="Calibri" w:ascii="Times New Roman" w:hAnsi="Times New Roman"/>
          <w:kern w:val="2"/>
          <w:sz w:val="28"/>
          <w:szCs w:val="28"/>
          <w:lang w:eastAsia="ar-SA"/>
        </w:rPr>
        <w:t xml:space="preserve"> «Выплаты стимулирующего характера» изложить в новой редакции:</w:t>
      </w:r>
    </w:p>
    <w:p>
      <w:pPr>
        <w:pStyle w:val="Normal"/>
        <w:widowControl w:val="false"/>
        <w:tabs>
          <w:tab w:val="left" w:pos="0" w:leader="none"/>
          <w:tab w:val="left" w:pos="1134" w:leader="none"/>
        </w:tabs>
        <w:spacing w:lineRule="auto" w:line="240" w:before="0" w:after="0"/>
        <w:ind w:firstLine="709"/>
        <w:contextualSpacing/>
        <w:jc w:val="both"/>
        <w:rPr>
          <w:rFonts w:ascii="Times New Roman" w:hAnsi="Times New Roman"/>
          <w:sz w:val="28"/>
        </w:rPr>
      </w:pPr>
      <w:r>
        <w:rPr>
          <w:rFonts w:ascii="Times New Roman" w:hAnsi="Times New Roman"/>
          <w:sz w:val="28"/>
        </w:rPr>
        <w:t>«4.12. Персональные выплаты в целях обеспечения заработной платы работника учреждения на уровне размера минимальной заработной платы (минимального размера оплаты труда) производятся работникам учреждения, месячная заработная плата которых при полностью отработанной норме рабочего времени и выполненной норме труда (трудовых обязанностей) с учетом выплат компенсационного и стимулирующего характера ниже размера минимальной заработной платы, установленного в Красноярском крае (минимального размера оплаты труда) в размере, определяемом как разница между размером минимальной заработной платы, установленным в Красноярском крае (минимальным размером оплаты труда), и величиной заработной платы конкретного работника учреждения за соответствующий период времени.</w:t>
      </w:r>
    </w:p>
    <w:p>
      <w:pPr>
        <w:pStyle w:val="Normal"/>
        <w:widowControl w:val="false"/>
        <w:tabs>
          <w:tab w:val="left" w:pos="0" w:leader="none"/>
          <w:tab w:val="left" w:pos="709" w:leader="none"/>
          <w:tab w:val="left" w:pos="851" w:leader="none"/>
        </w:tabs>
        <w:spacing w:lineRule="auto" w:line="240" w:before="0" w:after="0"/>
        <w:ind w:firstLine="709"/>
        <w:jc w:val="both"/>
        <w:rPr>
          <w:rFonts w:ascii="Times New Roman" w:hAnsi="Times New Roman"/>
          <w:sz w:val="28"/>
        </w:rPr>
      </w:pPr>
      <w:r>
        <w:rPr>
          <w:rFonts w:ascii="Times New Roman" w:hAnsi="Times New Roman"/>
          <w:sz w:val="28"/>
        </w:rPr>
        <w:t>Работникам учреждения, месячная заработная плата которых по основному месту работы при не полностью отработанной норме рабочего времени с учетом выплат компенсационного и стимулирующего характера ниже размера минимальной заработной платы, установленного в Красноярском крае (минимального размера оплаты труда), исчисленного пропорционально отработанному работником учреждения времени, указанные персональные выплаты производятся в размере, определяемом для каждого работника как разница между размером минимальной заработной платы, установленным в Красноярском крае (минимальным размером оплаты труда), исчисленным пропорционально отработанному работником учреждения времени, и величиной заработной платы конкретного работника учреждения за соответствующий период времени.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Работникам, месячная заработная плата которых при полностью отработанной норме рабочего времени и выполненной норме труда (трудовых обязанностей) ниже размера заработной платы, установленного настоящим пунктом, предоставляется региональная выплата.</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Для целей расчета региональной выплаты размер заработной платы составляет 20468 рублей, (Закон Красноярского края от 29.10.2009 № 9-3864 «О системах оплаты труда работников краевых государственных учреждений»).</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Региональная выплата для работника рассчитывается как разница между размером заработной платы, установленным настоящим пунктом, и месячной заработной платой конкретного работника при полностью отработанной норме рабочего времени и выполненной норме труда (трудовых обязанностей).</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Работникам, месячная заработная плата которых по основному месту работы при не полностью отработанной норме рабочего времени ниже размера заработной платы, установленного настоящим пунктом, исчисленного пропорционально отработанному времени, устанавливается региональная выплата, размер которой для каждого работника определяется как разница между размером заработной платы, установленным настоящим пунктом, исчисленным пропорционально отработанному работником времени, и величиной заработной платы конкретного работника за соответствующий период времени.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При расчете региональной выплаты под месячной заработной платой понимается заработная плата конкретного работника с учетом доплаты до размера минимальной заработной платы, установленного в Красноярском крае (в случае ее осуществления).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Региональная выплата включает в себя начисления по районному коэффициенту, надбавке за работу в местностях с особыми климатическими условиями.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Размеры заработной платы для расчета региональной выплаты включают в себя начисления по районному коэффициенту, надбавке за работу в местностях с особыми климатическими условиями.».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2. Контроль за исполнением настоящего постановления возложить                     на заместителя Главы города Шарыпово по социальным вопросам Ю.В. Рудь.</w:t>
      </w:r>
    </w:p>
    <w:p>
      <w:pPr>
        <w:pStyle w:val="Normal"/>
        <w:spacing w:lineRule="auto" w:line="240" w:before="0" w:after="0"/>
        <w:ind w:firstLine="709"/>
        <w:jc w:val="both"/>
        <w:rPr/>
      </w:pPr>
      <w:r>
        <w:rPr>
          <w:rFonts w:ascii="Times New Roman" w:hAnsi="Times New Roman"/>
          <w:sz w:val="28"/>
          <w:szCs w:val="28"/>
        </w:rPr>
        <w:t>3. Настоящее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подлежит размещению на официальном сайте муниципального образования города Шарыпово Красноярского края (</w:t>
      </w:r>
      <w:hyperlink r:id="rId2">
        <w:r>
          <w:rPr>
            <w:rStyle w:val="Style14"/>
            <w:rFonts w:ascii="Times New Roman" w:hAnsi="Times New Roman"/>
            <w:sz w:val="28"/>
            <w:szCs w:val="28"/>
          </w:rPr>
          <w:t>www.gorodsharypovo.ru</w:t>
        </w:r>
      </w:hyperlink>
      <w:r>
        <w:rPr>
          <w:rFonts w:ascii="Times New Roman" w:hAnsi="Times New Roman"/>
          <w:sz w:val="28"/>
          <w:szCs w:val="28"/>
        </w:rPr>
        <w:t>) и распространяется на правоотношения, возникшие с 01 января 2021 года.</w:t>
      </w:r>
    </w:p>
    <w:p>
      <w:pPr>
        <w:pStyle w:val="NoSpacing"/>
        <w:ind w:firstLine="709"/>
        <w:jc w:val="both"/>
        <w:rPr>
          <w:rFonts w:ascii="Times New Roman" w:hAnsi="Times New Roman"/>
          <w:sz w:val="28"/>
          <w:szCs w:val="28"/>
        </w:rPr>
      </w:pPr>
      <w:r>
        <w:rPr>
          <w:rFonts w:ascii="Times New Roman" w:hAnsi="Times New Roman"/>
          <w:sz w:val="28"/>
          <w:szCs w:val="28"/>
        </w:rPr>
      </w:r>
    </w:p>
    <w:p>
      <w:pPr>
        <w:pStyle w:val="NoSpacing"/>
        <w:jc w:val="both"/>
        <w:rPr>
          <w:rFonts w:ascii="Times New Roman" w:hAnsi="Times New Roman"/>
          <w:sz w:val="28"/>
          <w:szCs w:val="28"/>
        </w:rPr>
      </w:pPr>
      <w:r>
        <w:rPr>
          <w:rFonts w:ascii="Times New Roman" w:hAnsi="Times New Roman"/>
          <w:sz w:val="28"/>
          <w:szCs w:val="28"/>
        </w:rPr>
      </w:r>
    </w:p>
    <w:p>
      <w:pPr>
        <w:pStyle w:val="NoSpacing"/>
        <w:jc w:val="both"/>
        <w:rPr>
          <w:rFonts w:ascii="Times New Roman" w:hAnsi="Times New Roman"/>
          <w:sz w:val="28"/>
          <w:szCs w:val="28"/>
        </w:rPr>
      </w:pPr>
      <w:r>
        <w:rPr>
          <w:rFonts w:ascii="Times New Roman" w:hAnsi="Times New Roman"/>
          <w:sz w:val="28"/>
          <w:szCs w:val="28"/>
        </w:rPr>
      </w:r>
    </w:p>
    <w:p>
      <w:pPr>
        <w:pStyle w:val="NoSpacing"/>
        <w:rPr>
          <w:rFonts w:ascii="Times New Roman" w:hAnsi="Times New Roman"/>
          <w:sz w:val="28"/>
          <w:szCs w:val="28"/>
        </w:rPr>
      </w:pPr>
      <w:r>
        <w:rPr>
          <w:rFonts w:ascii="Times New Roman" w:hAnsi="Times New Roman"/>
          <w:sz w:val="28"/>
          <w:szCs w:val="28"/>
        </w:rPr>
        <w:t xml:space="preserve">Глава города Шарыпово                                                               </w:t>
      </w:r>
      <w:bookmarkStart w:id="1" w:name="Par27"/>
      <w:bookmarkEnd w:id="1"/>
      <w:r>
        <w:rPr>
          <w:rFonts w:ascii="Times New Roman" w:hAnsi="Times New Roman"/>
          <w:sz w:val="28"/>
          <w:szCs w:val="28"/>
        </w:rPr>
        <w:t>Н.А. Петровская</w:t>
      </w:r>
    </w:p>
    <w:p>
      <w:pPr>
        <w:pStyle w:val="NoSpacing"/>
        <w:rPr/>
      </w:pPr>
      <w:r>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Segoe UI">
    <w:charset w:val="01"/>
    <w:family w:val="roman"/>
    <w:pitch w:val="variable"/>
  </w:font>
  <w:font w:name="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b4ee5"/>
    <w:pPr>
      <w:widowControl/>
      <w:bidi w:val="0"/>
      <w:spacing w:lineRule="auto" w:line="276" w:before="0" w:after="200"/>
      <w:jc w:val="left"/>
    </w:pPr>
    <w:rPr>
      <w:rFonts w:ascii="Calibri" w:hAnsi="Calibri" w:eastAsia="Times New Roman" w:cs="Times New Roman" w:asciiTheme="minorHAnsi" w:hAnsiTheme="minorHAnsi"/>
      <w:color w:val="auto"/>
      <w:kern w:val="0"/>
      <w:sz w:val="22"/>
      <w:szCs w:val="22"/>
      <w:lang w:eastAsia="ru-RU" w:val="ru-RU" w:bidi="ar-SA"/>
    </w:rPr>
  </w:style>
  <w:style w:type="character" w:styleId="DefaultParagraphFont" w:default="1">
    <w:name w:val="Default Paragraph Font"/>
    <w:uiPriority w:val="1"/>
    <w:semiHidden/>
    <w:unhideWhenUsed/>
    <w:qFormat/>
    <w:rPr/>
  </w:style>
  <w:style w:type="character" w:styleId="Style14">
    <w:name w:val="Интернет-ссылка"/>
    <w:basedOn w:val="DefaultParagraphFont"/>
    <w:uiPriority w:val="99"/>
    <w:unhideWhenUsed/>
    <w:rsid w:val="008b4ee5"/>
    <w:rPr>
      <w:color w:val="0000FF"/>
      <w:u w:val="single"/>
    </w:rPr>
  </w:style>
  <w:style w:type="character" w:styleId="Style15" w:customStyle="1">
    <w:name w:val="Текст выноски Знак"/>
    <w:basedOn w:val="DefaultParagraphFont"/>
    <w:link w:val="a6"/>
    <w:uiPriority w:val="99"/>
    <w:semiHidden/>
    <w:qFormat/>
    <w:rsid w:val="001c48ef"/>
    <w:rPr>
      <w:rFonts w:ascii="Segoe UI" w:hAnsi="Segoe UI" w:eastAsia="Times New Roman" w:cs="Segoe UI"/>
      <w:sz w:val="18"/>
      <w:szCs w:val="18"/>
      <w:lang w:eastAsia="ru-RU"/>
    </w:rPr>
  </w:style>
  <w:style w:type="character" w:styleId="ListLabel1">
    <w:name w:val="ListLabel 1"/>
    <w:qFormat/>
    <w:rPr>
      <w:sz w:val="28"/>
    </w:rPr>
  </w:style>
  <w:style w:type="character" w:styleId="ListLabel2">
    <w:name w:val="ListLabel 2"/>
    <w:qFormat/>
    <w:rPr>
      <w:rFonts w:ascii="Times New Roman" w:hAnsi="Times New Roman"/>
      <w:sz w:val="28"/>
      <w:szCs w:val="28"/>
    </w:rPr>
  </w:style>
  <w:style w:type="paragraph" w:styleId="Style16">
    <w:name w:val="Заголовок"/>
    <w:basedOn w:val="Normal"/>
    <w:next w:val="Style17"/>
    <w:qFormat/>
    <w:pPr>
      <w:keepNext w:val="true"/>
      <w:spacing w:before="240" w:after="120"/>
    </w:pPr>
    <w:rPr>
      <w:rFonts w:ascii="Liberation Sans" w:hAnsi="Liberation Sans" w:eastAsia="Noto Sans CJK SC" w:cs="Lohit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Lohit Devanagari"/>
    </w:rPr>
  </w:style>
  <w:style w:type="paragraph" w:styleId="Style19">
    <w:name w:val="Caption"/>
    <w:basedOn w:val="Normal"/>
    <w:qFormat/>
    <w:pPr>
      <w:suppressLineNumbers/>
      <w:spacing w:before="120" w:after="120"/>
    </w:pPr>
    <w:rPr>
      <w:rFonts w:cs="Lohit Devanagari"/>
      <w:i/>
      <w:iCs/>
      <w:sz w:val="24"/>
      <w:szCs w:val="24"/>
    </w:rPr>
  </w:style>
  <w:style w:type="paragraph" w:styleId="Style20">
    <w:name w:val="Указатель"/>
    <w:basedOn w:val="Normal"/>
    <w:qFormat/>
    <w:pPr>
      <w:suppressLineNumbers/>
    </w:pPr>
    <w:rPr>
      <w:rFonts w:cs="Lohit Devanagari"/>
    </w:rPr>
  </w:style>
  <w:style w:type="paragraph" w:styleId="NoSpacing">
    <w:name w:val="No Spacing"/>
    <w:uiPriority w:val="1"/>
    <w:qFormat/>
    <w:rsid w:val="008b4ee5"/>
    <w:pPr>
      <w:widowControl/>
      <w:bidi w:val="0"/>
      <w:spacing w:lineRule="auto" w:line="240" w:before="0" w:after="0"/>
      <w:jc w:val="left"/>
    </w:pPr>
    <w:rPr>
      <w:rFonts w:ascii="Calibri" w:hAnsi="Calibri" w:eastAsia="Times New Roman" w:cs="Times New Roman" w:asciiTheme="minorHAnsi" w:hAnsiTheme="minorHAnsi"/>
      <w:color w:val="auto"/>
      <w:kern w:val="0"/>
      <w:sz w:val="22"/>
      <w:szCs w:val="22"/>
      <w:lang w:eastAsia="ru-RU" w:val="ru-RU" w:bidi="ar-SA"/>
    </w:rPr>
  </w:style>
  <w:style w:type="paragraph" w:styleId="1" w:customStyle="1">
    <w:name w:val="Без интервала1"/>
    <w:qFormat/>
    <w:rsid w:val="008b4ee5"/>
    <w:pPr>
      <w:widowControl/>
      <w:suppressAutoHyphens w:val="true"/>
      <w:bidi w:val="0"/>
      <w:spacing w:lineRule="atLeast" w:line="100" w:before="0" w:after="0"/>
      <w:jc w:val="left"/>
    </w:pPr>
    <w:rPr>
      <w:rFonts w:ascii="Calibri" w:hAnsi="Calibri" w:eastAsia="Times New Roman" w:cs="Calibri" w:asciiTheme="minorHAnsi" w:hAnsiTheme="minorHAnsi"/>
      <w:color w:val="auto"/>
      <w:kern w:val="2"/>
      <w:sz w:val="22"/>
      <w:szCs w:val="22"/>
      <w:lang w:eastAsia="ar-SA" w:val="ru-RU" w:bidi="ar-SA"/>
    </w:rPr>
  </w:style>
  <w:style w:type="paragraph" w:styleId="ListParagraph">
    <w:name w:val="List Paragraph"/>
    <w:basedOn w:val="Normal"/>
    <w:uiPriority w:val="34"/>
    <w:qFormat/>
    <w:rsid w:val="002b7bd5"/>
    <w:pPr>
      <w:spacing w:before="0" w:after="200"/>
      <w:ind w:left="720" w:hanging="0"/>
      <w:contextualSpacing/>
    </w:pPr>
    <w:rPr/>
  </w:style>
  <w:style w:type="paragraph" w:styleId="BalloonText">
    <w:name w:val="Balloon Text"/>
    <w:basedOn w:val="Normal"/>
    <w:link w:val="a7"/>
    <w:uiPriority w:val="99"/>
    <w:semiHidden/>
    <w:unhideWhenUsed/>
    <w:qFormat/>
    <w:rsid w:val="001c48ef"/>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orodsharypovo.ru/"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Application>LibreOffice/6.0.7.3$Linux_X86_64 LibreOffice_project/00m0$Build-3</Application>
  <Pages>3</Pages>
  <Words>660</Words>
  <Characters>4715</Characters>
  <CharactersWithSpaces>5640</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2021-02-08T08:51:00Z</dcterms:created>
  <dc:creator>Пользователь Windows</dc:creator>
  <dc:description/>
  <dc:language>ru-RU</dc:language>
  <cp:lastModifiedBy/>
  <cp:lastPrinted>2021-02-16T06:56:00Z</cp:lastPrinted>
  <dcterms:modified xsi:type="dcterms:W3CDTF">2021-03-10T15:49:55Z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