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Times New Roman" w:hAnsi="Times New Roman"/>
          <w:b/>
          <w:b/>
          <w:sz w:val="28"/>
          <w:szCs w:val="28"/>
        </w:rPr>
      </w:pPr>
      <w:r>
        <w:rPr>
          <w:rFonts w:ascii="Times New Roman" w:hAnsi="Times New Roman"/>
          <w:b/>
          <w:sz w:val="28"/>
          <w:szCs w:val="28"/>
        </w:rPr>
      </w:r>
    </w:p>
    <w:p>
      <w:pPr>
        <w:pStyle w:val="NoSpacing"/>
        <w:jc w:val="center"/>
        <w:rPr>
          <w:rFonts w:ascii="Times New Roman" w:hAnsi="Times New Roman"/>
          <w:b/>
          <w:b/>
          <w:sz w:val="28"/>
          <w:szCs w:val="28"/>
        </w:rPr>
      </w:pPr>
      <w:r>
        <w:rPr>
          <w:rFonts w:ascii="Times New Roman" w:hAnsi="Times New Roman"/>
          <w:b/>
          <w:sz w:val="28"/>
          <w:szCs w:val="28"/>
        </w:rPr>
        <w:t>ПОСТАНОВЛЕНИЕ</w:t>
      </w:r>
    </w:p>
    <w:p>
      <w:pPr>
        <w:pStyle w:val="NoSpacing"/>
        <w:jc w:val="both"/>
        <w:rPr>
          <w:rFonts w:ascii="Times New Roman" w:hAnsi="Times New Roman"/>
          <w:sz w:val="28"/>
          <w:szCs w:val="28"/>
        </w:rPr>
      </w:pPr>
      <w:r>
        <w:rPr>
          <w:rFonts w:ascii="Times New Roman" w:hAnsi="Times New Roman"/>
          <w:sz w:val="28"/>
          <w:szCs w:val="28"/>
        </w:rPr>
        <w:t xml:space="preserve">     </w:t>
      </w:r>
    </w:p>
    <w:p>
      <w:pPr>
        <w:pStyle w:val="NoSpacing"/>
        <w:jc w:val="both"/>
        <w:rPr>
          <w:rFonts w:ascii="Times New Roman" w:hAnsi="Times New Roman"/>
          <w:sz w:val="28"/>
          <w:szCs w:val="28"/>
        </w:rPr>
      </w:pPr>
      <w:r>
        <w:rPr>
          <w:rFonts w:ascii="Times New Roman" w:hAnsi="Times New Roman"/>
          <w:sz w:val="28"/>
          <w:szCs w:val="28"/>
        </w:rPr>
        <w:t xml:space="preserve">                         </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19.02.2021г.                                                                                               </w:t>
      </w:r>
      <w:bookmarkStart w:id="0" w:name="_GoBack"/>
      <w:bookmarkEnd w:id="0"/>
      <w:r>
        <w:rPr>
          <w:rFonts w:ascii="Times New Roman" w:hAnsi="Times New Roman"/>
          <w:sz w:val="28"/>
          <w:szCs w:val="28"/>
        </w:rPr>
        <w:t xml:space="preserve">   № 37 </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t xml:space="preserve">О внесении изменений в постановление </w:t>
      </w:r>
    </w:p>
    <w:p>
      <w:pPr>
        <w:pStyle w:val="NoSpacing"/>
        <w:jc w:val="both"/>
        <w:rPr>
          <w:rFonts w:ascii="Times New Roman" w:hAnsi="Times New Roman"/>
          <w:sz w:val="28"/>
          <w:szCs w:val="28"/>
        </w:rPr>
      </w:pPr>
      <w:r>
        <w:rPr>
          <w:rFonts w:ascii="Times New Roman" w:hAnsi="Times New Roman"/>
          <w:sz w:val="28"/>
          <w:szCs w:val="28"/>
        </w:rPr>
        <w:t xml:space="preserve">Администрации города Шарыпово </w:t>
      </w:r>
    </w:p>
    <w:p>
      <w:pPr>
        <w:pStyle w:val="NoSpacing"/>
        <w:jc w:val="both"/>
        <w:rPr>
          <w:rFonts w:ascii="Times New Roman" w:hAnsi="Times New Roman"/>
          <w:sz w:val="28"/>
          <w:szCs w:val="28"/>
        </w:rPr>
      </w:pPr>
      <w:r>
        <w:rPr>
          <w:rFonts w:ascii="Times New Roman" w:hAnsi="Times New Roman"/>
          <w:sz w:val="28"/>
          <w:szCs w:val="28"/>
        </w:rPr>
        <w:t xml:space="preserve">от 20.09.2013 № 212 «Об утверждении Положения </w:t>
      </w:r>
    </w:p>
    <w:p>
      <w:pPr>
        <w:pStyle w:val="NoSpacing"/>
        <w:jc w:val="both"/>
        <w:rPr>
          <w:rFonts w:ascii="Times New Roman" w:hAnsi="Times New Roman"/>
          <w:sz w:val="28"/>
          <w:szCs w:val="28"/>
        </w:rPr>
      </w:pPr>
      <w:r>
        <w:rPr>
          <w:rFonts w:ascii="Times New Roman" w:hAnsi="Times New Roman"/>
          <w:sz w:val="28"/>
          <w:szCs w:val="28"/>
        </w:rPr>
        <w:t xml:space="preserve">о системе оплаты труда работников, замещающих </w:t>
      </w:r>
    </w:p>
    <w:p>
      <w:pPr>
        <w:pStyle w:val="NoSpacing"/>
        <w:jc w:val="both"/>
        <w:rPr>
          <w:rFonts w:ascii="Times New Roman" w:hAnsi="Times New Roman"/>
          <w:sz w:val="28"/>
          <w:szCs w:val="28"/>
        </w:rPr>
      </w:pPr>
      <w:r>
        <w:rPr>
          <w:rFonts w:ascii="Times New Roman" w:hAnsi="Times New Roman"/>
          <w:sz w:val="28"/>
          <w:szCs w:val="28"/>
        </w:rPr>
        <w:t xml:space="preserve">в Администрации города Шарыпово и органах </w:t>
      </w:r>
    </w:p>
    <w:p>
      <w:pPr>
        <w:pStyle w:val="NoSpacing"/>
        <w:jc w:val="both"/>
        <w:rPr>
          <w:rFonts w:ascii="Times New Roman" w:hAnsi="Times New Roman"/>
          <w:sz w:val="28"/>
          <w:szCs w:val="28"/>
        </w:rPr>
      </w:pPr>
      <w:r>
        <w:rPr>
          <w:rFonts w:ascii="Times New Roman" w:hAnsi="Times New Roman"/>
          <w:sz w:val="28"/>
          <w:szCs w:val="28"/>
        </w:rPr>
        <w:t>Администрации города Шарыпово с правами</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юридического лица должности, не относящиеся </w:t>
      </w:r>
    </w:p>
    <w:p>
      <w:pPr>
        <w:pStyle w:val="NoSpacing"/>
        <w:jc w:val="both"/>
        <w:rPr>
          <w:rFonts w:ascii="Times New Roman" w:hAnsi="Times New Roman"/>
          <w:sz w:val="28"/>
          <w:szCs w:val="28"/>
        </w:rPr>
      </w:pPr>
      <w:r>
        <w:rPr>
          <w:rFonts w:ascii="Times New Roman" w:hAnsi="Times New Roman"/>
          <w:sz w:val="28"/>
          <w:szCs w:val="28"/>
        </w:rPr>
        <w:t>к должностям муниципальной службы»</w:t>
      </w:r>
    </w:p>
    <w:p>
      <w:pPr>
        <w:pStyle w:val="1"/>
        <w:rPr>
          <w:rFonts w:ascii="Times New Roman" w:hAnsi="Times New Roman" w:cs="Times New Roman"/>
          <w:sz w:val="28"/>
          <w:szCs w:val="28"/>
        </w:rPr>
      </w:pPr>
      <w:r>
        <w:rPr>
          <w:rFonts w:cs="Times New Roman" w:ascii="Times New Roman" w:hAnsi="Times New Roman"/>
          <w:sz w:val="28"/>
          <w:szCs w:val="28"/>
        </w:rPr>
        <w:t>(в редакции от 13.01.2021 № 2)»</w:t>
      </w:r>
    </w:p>
    <w:p>
      <w:pPr>
        <w:pStyle w:val="NoSpacing"/>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1"/>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руководствуясь статьей 34 Устава города Шарыпово,</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ind w:firstLine="709"/>
        <w:jc w:val="both"/>
        <w:rPr>
          <w:rFonts w:ascii="Times New Roman" w:hAnsi="Times New Roman"/>
          <w:sz w:val="28"/>
          <w:szCs w:val="28"/>
        </w:rPr>
      </w:pPr>
      <w:r>
        <w:rPr>
          <w:rFonts w:ascii="Times New Roman" w:hAnsi="Times New Roman"/>
          <w:sz w:val="28"/>
          <w:szCs w:val="28"/>
        </w:rPr>
        <w:t>ПОСТАНОВЛЯЮ:</w:t>
      </w:r>
    </w:p>
    <w:p>
      <w:pPr>
        <w:pStyle w:val="NoSpacing"/>
        <w:ind w:firstLine="709"/>
        <w:jc w:val="both"/>
        <w:rPr>
          <w:rFonts w:ascii="Times New Roman" w:hAnsi="Times New Roman"/>
          <w:sz w:val="28"/>
          <w:szCs w:val="28"/>
        </w:rPr>
      </w:pPr>
      <w:r>
        <w:rPr>
          <w:rFonts w:ascii="Times New Roman" w:hAnsi="Times New Roman"/>
          <w:sz w:val="28"/>
          <w:szCs w:val="28"/>
        </w:rPr>
        <w:t>1. Внести в приложение к постановлению Администрации города Шарыпово от 20.09.2013 № 212 «Об утверждении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 не относящиеся к должностям муниципальной службы (в редакции от  11.11.2013 № 276, от 26.09.2014 №217, от 01.04.2015 №53, от 29.06.2015 №127, от 22.01.2016 №07, от 10.11.2016 №204, от 23.01.2017 №12, от 09.06.2017 №101, от 08.12.2017 №226, от 29.12.2017 №304, от 20.08.2018 №199, от 13.12.2018 №329, от 23.01.2019 №06, от 16.09.2019 №183, от 05.11.2019 №230, от 16.12.2019 №274, от 06.04. 2020 № 71, от 17.09.2020 №181, 13.01.2021 № 2)» следующие изменения:</w:t>
      </w:r>
    </w:p>
    <w:p>
      <w:pPr>
        <w:pStyle w:val="NoSpacing"/>
        <w:ind w:firstLine="709"/>
        <w:jc w:val="both"/>
        <w:rPr>
          <w:rFonts w:ascii="Times New Roman" w:hAnsi="Times New Roman"/>
          <w:sz w:val="28"/>
          <w:szCs w:val="28"/>
        </w:rPr>
      </w:pPr>
      <w:r>
        <w:rPr>
          <w:rFonts w:ascii="Times New Roman" w:hAnsi="Times New Roman"/>
          <w:sz w:val="28"/>
          <w:szCs w:val="28"/>
        </w:rPr>
        <w:t>1.1. подпункт 4.5.2 пункт 4.5 раздела 4</w:t>
      </w:r>
      <w:r>
        <w:rPr>
          <w:rFonts w:cs="Calibri" w:ascii="Times New Roman" w:hAnsi="Times New Roman"/>
          <w:kern w:val="2"/>
          <w:sz w:val="28"/>
          <w:szCs w:val="28"/>
          <w:lang w:eastAsia="ar-SA"/>
        </w:rPr>
        <w:t xml:space="preserve"> «Выплаты стимулирующего характера» изложить в новой редакции: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8"/>
        </w:rPr>
      </w:pPr>
      <w:r>
        <w:rPr>
          <w:rFonts w:ascii="Times New Roman" w:hAnsi="Times New Roman"/>
          <w:sz w:val="28"/>
        </w:rPr>
        <w:t>4.5.2.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8"/>
        </w:rPr>
      </w:pPr>
      <w:r>
        <w:rPr>
          <w:rFonts w:ascii="Times New Roman" w:hAnsi="Times New Roman"/>
          <w:sz w:val="28"/>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 Контроль за исполнением настоящего постановления возложить                     на заместителя Первого заместителя Главы города Шарыпово Д.Е. Гудкова.</w:t>
      </w:r>
    </w:p>
    <w:p>
      <w:pPr>
        <w:pStyle w:val="Normal"/>
        <w:spacing w:lineRule="auto" w:line="240" w:before="0" w:after="0"/>
        <w:ind w:firstLine="709"/>
        <w:jc w:val="both"/>
        <w:rPr/>
      </w:pPr>
      <w:r>
        <w:rPr>
          <w:rFonts w:ascii="Times New Roman" w:hAnsi="Times New Roman"/>
          <w:sz w:val="28"/>
          <w:szCs w:val="28"/>
        </w:rPr>
        <w:t>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
        <w:r>
          <w:rPr>
            <w:rStyle w:val="Style14"/>
            <w:rFonts w:ascii="Times New Roman" w:hAnsi="Times New Roman"/>
            <w:sz w:val="28"/>
            <w:szCs w:val="28"/>
          </w:rPr>
          <w:t>www.gorodsharypovo.ru</w:t>
        </w:r>
      </w:hyperlink>
      <w:r>
        <w:rPr>
          <w:rFonts w:ascii="Times New Roman" w:hAnsi="Times New Roman"/>
          <w:sz w:val="28"/>
          <w:szCs w:val="28"/>
        </w:rPr>
        <w:t xml:space="preserve">) и применяется к правоотношениям, возникшим с 01.01.2021 года. </w:t>
      </w:r>
    </w:p>
    <w:p>
      <w:pPr>
        <w:pStyle w:val="NoSpacing"/>
        <w:ind w:firstLine="709"/>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 xml:space="preserve">Глава города Шарыпово                                                               </w:t>
      </w:r>
      <w:bookmarkStart w:id="1" w:name="Par27"/>
      <w:bookmarkEnd w:id="1"/>
      <w:r>
        <w:rPr>
          <w:rFonts w:ascii="Times New Roman" w:hAnsi="Times New Roman"/>
          <w:sz w:val="28"/>
          <w:szCs w:val="28"/>
        </w:rPr>
        <w:t>Н.А. Петровская</w:t>
      </w:r>
    </w:p>
    <w:p>
      <w:pPr>
        <w:pStyle w:val="NoSpacing"/>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sz w:val="28"/>
          <w:szCs w:val="28"/>
        </w:rPr>
      </w:pPr>
      <w:r>
        <w:rPr>
          <w:rFonts w:ascii="Times New Roman" w:hAnsi="Times New Roman"/>
          <w:sz w:val="28"/>
          <w:szCs w:val="28"/>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4ee5"/>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8b4ee5"/>
    <w:rPr>
      <w:color w:val="0000FF"/>
      <w:u w:val="single"/>
    </w:rPr>
  </w:style>
  <w:style w:type="character" w:styleId="Style15" w:customStyle="1">
    <w:name w:val="Текст выноски Знак"/>
    <w:basedOn w:val="DefaultParagraphFont"/>
    <w:link w:val="a6"/>
    <w:uiPriority w:val="99"/>
    <w:semiHidden/>
    <w:qFormat/>
    <w:rsid w:val="001573de"/>
    <w:rPr>
      <w:rFonts w:ascii="Segoe UI" w:hAnsi="Segoe UI" w:eastAsia="Times New Roman" w:cs="Segoe UI"/>
      <w:sz w:val="18"/>
      <w:szCs w:val="18"/>
      <w:lang w:eastAsia="ru-RU"/>
    </w:rPr>
  </w:style>
  <w:style w:type="character" w:styleId="ListLabel1">
    <w:name w:val="ListLabel 1"/>
    <w:qFormat/>
    <w:rPr>
      <w:sz w:val="28"/>
    </w:rPr>
  </w:style>
  <w:style w:type="character" w:styleId="ListLabel2">
    <w:name w:val="ListLabel 2"/>
    <w:qFormat/>
    <w:rPr>
      <w:rFonts w:ascii="Times New Roman" w:hAnsi="Times New Roman"/>
      <w:sz w:val="28"/>
      <w:szCs w:val="28"/>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NoSpacing">
    <w:name w:val="No Spacing"/>
    <w:uiPriority w:val="1"/>
    <w:qFormat/>
    <w:rsid w:val="008b4ee5"/>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1" w:customStyle="1">
    <w:name w:val="Без интервала1"/>
    <w:qFormat/>
    <w:rsid w:val="008b4ee5"/>
    <w:pPr>
      <w:widowControl/>
      <w:suppressAutoHyphens w:val="true"/>
      <w:bidi w:val="0"/>
      <w:spacing w:lineRule="atLeast" w:line="100" w:before="0" w:after="0"/>
      <w:jc w:val="left"/>
    </w:pPr>
    <w:rPr>
      <w:rFonts w:ascii="Calibri" w:hAnsi="Calibri" w:eastAsia="Times New Roman" w:cs="Calibri" w:asciiTheme="minorHAnsi" w:hAnsiTheme="minorHAnsi"/>
      <w:color w:val="auto"/>
      <w:kern w:val="2"/>
      <w:sz w:val="22"/>
      <w:szCs w:val="22"/>
      <w:lang w:eastAsia="ar-SA" w:val="ru-RU" w:bidi="ar-SA"/>
    </w:rPr>
  </w:style>
  <w:style w:type="paragraph" w:styleId="ListParagraph">
    <w:name w:val="List Paragraph"/>
    <w:basedOn w:val="Normal"/>
    <w:uiPriority w:val="34"/>
    <w:qFormat/>
    <w:rsid w:val="002b7bd5"/>
    <w:pPr>
      <w:spacing w:before="0" w:after="200"/>
      <w:ind w:left="720" w:hanging="0"/>
      <w:contextualSpacing/>
    </w:pPr>
    <w:rPr/>
  </w:style>
  <w:style w:type="paragraph" w:styleId="BalloonText">
    <w:name w:val="Balloon Text"/>
    <w:basedOn w:val="Normal"/>
    <w:link w:val="a7"/>
    <w:uiPriority w:val="99"/>
    <w:semiHidden/>
    <w:unhideWhenUsed/>
    <w:qFormat/>
    <w:rsid w:val="001573d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3</Pages>
  <Words>654</Words>
  <Characters>4732</Characters>
  <CharactersWithSpaces>5597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2021-03-03T08:40:00Z</dcterms:created>
  <dc:creator>Пользователь Windows</dc:creator>
  <dc:description/>
  <dc:language>ru-RU</dc:language>
  <cp:lastModifiedBy/>
  <cp:lastPrinted>2021-02-16T10:49:00Z</cp:lastPrinted>
  <dcterms:modified xsi:type="dcterms:W3CDTF">2021-03-03T16:43:55Z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