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0731" w14:textId="77777777" w:rsidR="00063747" w:rsidRDefault="005A019A">
      <w:pPr>
        <w:rPr>
          <w:sz w:val="28"/>
        </w:rPr>
      </w:pPr>
      <w:r>
        <w:rPr>
          <w:sz w:val="28"/>
        </w:rPr>
        <w:t xml:space="preserve">     </w:t>
      </w:r>
    </w:p>
    <w:p w14:paraId="3F4BCDF3" w14:textId="77777777" w:rsidR="00B62EC9" w:rsidRDefault="00B62EC9" w:rsidP="00B62EC9">
      <w:pPr>
        <w:pStyle w:val="1"/>
        <w:jc w:val="center"/>
        <w:rPr>
          <w:sz w:val="36"/>
        </w:rPr>
      </w:pPr>
      <w:r>
        <w:rPr>
          <w:sz w:val="36"/>
        </w:rPr>
        <w:t>Справка</w:t>
      </w:r>
    </w:p>
    <w:p w14:paraId="5A28B360" w14:textId="418E7C5A" w:rsidR="00A126DB" w:rsidRPr="00F9052E" w:rsidRDefault="00A126DB" w:rsidP="00A12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4071A">
        <w:rPr>
          <w:sz w:val="28"/>
          <w:szCs w:val="28"/>
        </w:rPr>
        <w:t>санитарно-</w:t>
      </w:r>
      <w:proofErr w:type="gramStart"/>
      <w:r>
        <w:rPr>
          <w:sz w:val="28"/>
          <w:szCs w:val="28"/>
        </w:rPr>
        <w:t>противоэпи</w:t>
      </w:r>
      <w:r w:rsidR="000E73CD">
        <w:rPr>
          <w:sz w:val="28"/>
          <w:szCs w:val="28"/>
        </w:rPr>
        <w:t>деми</w:t>
      </w:r>
      <w:r>
        <w:rPr>
          <w:sz w:val="28"/>
          <w:szCs w:val="28"/>
        </w:rPr>
        <w:t xml:space="preserve">ческую </w:t>
      </w:r>
      <w:r w:rsidRPr="00F9052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proofErr w:type="gramEnd"/>
      <w:r w:rsidRPr="00F9052E">
        <w:rPr>
          <w:sz w:val="28"/>
          <w:szCs w:val="28"/>
        </w:rPr>
        <w:t xml:space="preserve"> </w:t>
      </w:r>
      <w:r w:rsidRPr="00C62E40">
        <w:rPr>
          <w:sz w:val="28"/>
          <w:szCs w:val="28"/>
        </w:rPr>
        <w:t xml:space="preserve">при </w:t>
      </w:r>
      <w:r w:rsidR="003234FE">
        <w:rPr>
          <w:sz w:val="28"/>
          <w:szCs w:val="28"/>
        </w:rPr>
        <w:t>А</w:t>
      </w:r>
      <w:r w:rsidRPr="00C62E40">
        <w:rPr>
          <w:sz w:val="28"/>
          <w:szCs w:val="28"/>
        </w:rPr>
        <w:t xml:space="preserve">дминистрации </w:t>
      </w:r>
      <w:r w:rsidR="00A74196">
        <w:rPr>
          <w:sz w:val="28"/>
          <w:szCs w:val="28"/>
        </w:rPr>
        <w:t>города Шарыпово</w:t>
      </w:r>
      <w:r w:rsidRPr="00F9052E">
        <w:rPr>
          <w:sz w:val="28"/>
          <w:szCs w:val="28"/>
        </w:rPr>
        <w:t xml:space="preserve"> </w:t>
      </w:r>
      <w:r w:rsidR="003234FE">
        <w:rPr>
          <w:sz w:val="28"/>
          <w:szCs w:val="28"/>
        </w:rPr>
        <w:t xml:space="preserve">по вопросу </w:t>
      </w:r>
      <w:r w:rsidRPr="00F9052E">
        <w:rPr>
          <w:sz w:val="28"/>
          <w:szCs w:val="28"/>
        </w:rPr>
        <w:t>«</w:t>
      </w:r>
      <w:r>
        <w:rPr>
          <w:sz w:val="28"/>
        </w:rPr>
        <w:t xml:space="preserve">О мерах по профилактике </w:t>
      </w:r>
      <w:r w:rsidR="00765BF1">
        <w:rPr>
          <w:sz w:val="28"/>
        </w:rPr>
        <w:t>б</w:t>
      </w:r>
      <w:r>
        <w:rPr>
          <w:sz w:val="28"/>
        </w:rPr>
        <w:t xml:space="preserve">ешенства на территории  </w:t>
      </w:r>
      <w:r w:rsidR="00F40B68">
        <w:rPr>
          <w:sz w:val="28"/>
        </w:rPr>
        <w:t>города Шарыпово</w:t>
      </w:r>
      <w:r w:rsidRPr="00F9052E">
        <w:rPr>
          <w:sz w:val="28"/>
          <w:szCs w:val="28"/>
        </w:rPr>
        <w:t>»</w:t>
      </w:r>
    </w:p>
    <w:p w14:paraId="66764A61" w14:textId="77777777" w:rsidR="00A126DB" w:rsidRPr="00A126DB" w:rsidRDefault="00A126DB" w:rsidP="00A126DB"/>
    <w:p w14:paraId="631069A4" w14:textId="13392E9F" w:rsidR="00C94BE0" w:rsidRPr="007C7FAD" w:rsidRDefault="003234FE" w:rsidP="00D14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  <w:r w:rsidR="00C94BE0" w:rsidRPr="007C7FAD">
        <w:rPr>
          <w:sz w:val="28"/>
          <w:szCs w:val="28"/>
        </w:rPr>
        <w:t>г.Шарыпово благополучен по особо</w:t>
      </w:r>
      <w:r w:rsidR="00314891">
        <w:rPr>
          <w:sz w:val="28"/>
          <w:szCs w:val="28"/>
        </w:rPr>
        <w:t xml:space="preserve"> </w:t>
      </w:r>
      <w:r w:rsidR="00C94BE0" w:rsidRPr="007C7FAD">
        <w:rPr>
          <w:sz w:val="28"/>
          <w:szCs w:val="28"/>
        </w:rPr>
        <w:t xml:space="preserve">опасным и карантинным болезням </w:t>
      </w:r>
      <w:proofErr w:type="gramStart"/>
      <w:r w:rsidR="00C94BE0" w:rsidRPr="007C7FAD">
        <w:rPr>
          <w:sz w:val="28"/>
          <w:szCs w:val="28"/>
        </w:rPr>
        <w:t>животных  и</w:t>
      </w:r>
      <w:proofErr w:type="gramEnd"/>
      <w:r w:rsidR="00C94BE0" w:rsidRPr="007C7FAD">
        <w:rPr>
          <w:sz w:val="28"/>
          <w:szCs w:val="28"/>
        </w:rPr>
        <w:t xml:space="preserve"> птиц.</w:t>
      </w:r>
    </w:p>
    <w:p w14:paraId="07B1A2D5" w14:textId="77777777" w:rsidR="00B954DF" w:rsidRPr="00C86101" w:rsidRDefault="00A41C1E" w:rsidP="00AA5B3C">
      <w:pPr>
        <w:pStyle w:val="ac"/>
        <w:shd w:val="clear" w:color="auto" w:fill="F9F8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954DF" w:rsidRPr="00C86101">
        <w:rPr>
          <w:sz w:val="28"/>
          <w:szCs w:val="28"/>
        </w:rPr>
        <w:t xml:space="preserve"> Красноярском крае</w:t>
      </w:r>
      <w:r w:rsidR="005E7835">
        <w:rPr>
          <w:sz w:val="28"/>
          <w:szCs w:val="28"/>
        </w:rPr>
        <w:t xml:space="preserve"> за 2020 год 18 случаев</w:t>
      </w:r>
      <w:r>
        <w:rPr>
          <w:sz w:val="28"/>
          <w:szCs w:val="28"/>
        </w:rPr>
        <w:t xml:space="preserve"> обнаружен</w:t>
      </w:r>
      <w:r w:rsidR="005E7835">
        <w:rPr>
          <w:sz w:val="28"/>
          <w:szCs w:val="28"/>
        </w:rPr>
        <w:t>ия</w:t>
      </w:r>
      <w:r>
        <w:rPr>
          <w:sz w:val="28"/>
          <w:szCs w:val="28"/>
        </w:rPr>
        <w:t xml:space="preserve"> вирус</w:t>
      </w:r>
      <w:r w:rsidR="005E783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C06DE">
        <w:rPr>
          <w:sz w:val="28"/>
          <w:szCs w:val="28"/>
        </w:rPr>
        <w:t>бешенства в доставленном патологическом материале</w:t>
      </w:r>
      <w:r w:rsidR="00AA5B3C">
        <w:rPr>
          <w:sz w:val="28"/>
          <w:szCs w:val="28"/>
        </w:rPr>
        <w:t xml:space="preserve"> из</w:t>
      </w:r>
      <w:r w:rsidR="00DC06DE">
        <w:rPr>
          <w:sz w:val="28"/>
          <w:szCs w:val="28"/>
        </w:rPr>
        <w:t xml:space="preserve"> Краснотуранско</w:t>
      </w:r>
      <w:r w:rsidR="00AA5B3C">
        <w:rPr>
          <w:sz w:val="28"/>
          <w:szCs w:val="28"/>
        </w:rPr>
        <w:t>го</w:t>
      </w:r>
      <w:r w:rsidR="00DC06DE">
        <w:rPr>
          <w:sz w:val="28"/>
          <w:szCs w:val="28"/>
        </w:rPr>
        <w:t xml:space="preserve"> район</w:t>
      </w:r>
      <w:r w:rsidR="00AA5B3C">
        <w:rPr>
          <w:sz w:val="28"/>
          <w:szCs w:val="28"/>
        </w:rPr>
        <w:t>а</w:t>
      </w:r>
      <w:r w:rsidR="00DC06DE">
        <w:rPr>
          <w:sz w:val="28"/>
          <w:szCs w:val="28"/>
        </w:rPr>
        <w:t>, Туруханск</w:t>
      </w:r>
      <w:r w:rsidR="00AA5B3C">
        <w:rPr>
          <w:sz w:val="28"/>
          <w:szCs w:val="28"/>
        </w:rPr>
        <w:t>ого</w:t>
      </w:r>
      <w:r w:rsidR="00DC06DE">
        <w:rPr>
          <w:sz w:val="28"/>
          <w:szCs w:val="28"/>
        </w:rPr>
        <w:t xml:space="preserve"> </w:t>
      </w:r>
      <w:proofErr w:type="gramStart"/>
      <w:r w:rsidR="00DC06DE">
        <w:rPr>
          <w:sz w:val="28"/>
          <w:szCs w:val="28"/>
        </w:rPr>
        <w:t>район</w:t>
      </w:r>
      <w:r w:rsidR="00AA5B3C">
        <w:rPr>
          <w:sz w:val="28"/>
          <w:szCs w:val="28"/>
        </w:rPr>
        <w:t>а</w:t>
      </w:r>
      <w:r w:rsidR="00DC06DE">
        <w:rPr>
          <w:sz w:val="28"/>
          <w:szCs w:val="28"/>
        </w:rPr>
        <w:t>,  Уярско</w:t>
      </w:r>
      <w:r w:rsidR="00AA5B3C">
        <w:rPr>
          <w:sz w:val="28"/>
          <w:szCs w:val="28"/>
        </w:rPr>
        <w:t>го</w:t>
      </w:r>
      <w:proofErr w:type="gramEnd"/>
      <w:r w:rsidR="00DC06DE">
        <w:rPr>
          <w:sz w:val="28"/>
          <w:szCs w:val="28"/>
        </w:rPr>
        <w:t xml:space="preserve"> район</w:t>
      </w:r>
      <w:r w:rsidR="00AA5B3C">
        <w:rPr>
          <w:sz w:val="28"/>
          <w:szCs w:val="28"/>
        </w:rPr>
        <w:t>а</w:t>
      </w:r>
      <w:r w:rsidR="00DC06DE">
        <w:rPr>
          <w:sz w:val="28"/>
          <w:szCs w:val="28"/>
        </w:rPr>
        <w:t>, Рыбинск</w:t>
      </w:r>
      <w:r w:rsidR="00AA5B3C">
        <w:rPr>
          <w:sz w:val="28"/>
          <w:szCs w:val="28"/>
        </w:rPr>
        <w:t>ого</w:t>
      </w:r>
      <w:r w:rsidR="00DC06DE">
        <w:rPr>
          <w:sz w:val="28"/>
          <w:szCs w:val="28"/>
        </w:rPr>
        <w:t xml:space="preserve"> район</w:t>
      </w:r>
      <w:r w:rsidR="00AA5B3C">
        <w:rPr>
          <w:sz w:val="28"/>
          <w:szCs w:val="28"/>
        </w:rPr>
        <w:t>а</w:t>
      </w:r>
      <w:r w:rsidR="00DC06DE">
        <w:rPr>
          <w:sz w:val="28"/>
          <w:szCs w:val="28"/>
        </w:rPr>
        <w:t>,  Иланск</w:t>
      </w:r>
      <w:r w:rsidR="00AA5B3C">
        <w:rPr>
          <w:sz w:val="28"/>
          <w:szCs w:val="28"/>
        </w:rPr>
        <w:t>ого</w:t>
      </w:r>
      <w:r w:rsidR="00DC06DE">
        <w:rPr>
          <w:sz w:val="28"/>
          <w:szCs w:val="28"/>
        </w:rPr>
        <w:t xml:space="preserve"> район</w:t>
      </w:r>
      <w:r w:rsidR="00AA5B3C">
        <w:rPr>
          <w:sz w:val="28"/>
          <w:szCs w:val="28"/>
        </w:rPr>
        <w:t>а</w:t>
      </w:r>
      <w:r w:rsidR="00B954DF" w:rsidRPr="00C86101">
        <w:rPr>
          <w:sz w:val="28"/>
          <w:szCs w:val="28"/>
        </w:rPr>
        <w:t>.</w:t>
      </w:r>
    </w:p>
    <w:p w14:paraId="44C06838" w14:textId="07DF961B" w:rsidR="00C94BE0" w:rsidRPr="007C7FAD" w:rsidRDefault="00B954DF" w:rsidP="005E7835">
      <w:pPr>
        <w:pStyle w:val="ac"/>
        <w:shd w:val="clear" w:color="auto" w:fill="F9F8F8"/>
        <w:spacing w:before="0" w:beforeAutospacing="0" w:after="0" w:afterAutospacing="0"/>
        <w:ind w:firstLine="96"/>
        <w:jc w:val="both"/>
        <w:rPr>
          <w:sz w:val="28"/>
          <w:szCs w:val="28"/>
        </w:rPr>
      </w:pPr>
      <w:r w:rsidRPr="00C86101">
        <w:rPr>
          <w:sz w:val="28"/>
          <w:szCs w:val="28"/>
        </w:rPr>
        <w:t xml:space="preserve">  </w:t>
      </w:r>
      <w:r w:rsidR="00C94BE0" w:rsidRPr="007C7FAD">
        <w:rPr>
          <w:sz w:val="28"/>
          <w:szCs w:val="28"/>
        </w:rPr>
        <w:t xml:space="preserve">Эффективной мерой по предотвращению распространения </w:t>
      </w:r>
      <w:r w:rsidR="00765BF1">
        <w:rPr>
          <w:sz w:val="28"/>
          <w:szCs w:val="28"/>
        </w:rPr>
        <w:t>б</w:t>
      </w:r>
      <w:r w:rsidR="00C94BE0" w:rsidRPr="007C7FAD">
        <w:rPr>
          <w:sz w:val="28"/>
          <w:szCs w:val="28"/>
        </w:rPr>
        <w:t>ешенства   является ежегодная плановая иммунизация домашних животных. К этому с особой ответственностью должны относиться хозяева кошек и собак.</w:t>
      </w:r>
    </w:p>
    <w:p w14:paraId="246B17F1" w14:textId="158A39F0" w:rsidR="00B72987" w:rsidRDefault="00314891" w:rsidP="00D14A34">
      <w:pPr>
        <w:ind w:firstLine="708"/>
        <w:jc w:val="both"/>
        <w:rPr>
          <w:sz w:val="28"/>
          <w:szCs w:val="28"/>
        </w:rPr>
      </w:pPr>
      <w:proofErr w:type="gramStart"/>
      <w:r w:rsidRPr="007C7FAD">
        <w:rPr>
          <w:sz w:val="28"/>
          <w:szCs w:val="28"/>
        </w:rPr>
        <w:t xml:space="preserve">За </w:t>
      </w:r>
      <w:r w:rsidR="00AA5B3C">
        <w:rPr>
          <w:sz w:val="28"/>
          <w:szCs w:val="28"/>
        </w:rPr>
        <w:t xml:space="preserve"> </w:t>
      </w:r>
      <w:r w:rsidRPr="007C7FAD">
        <w:rPr>
          <w:sz w:val="28"/>
          <w:szCs w:val="28"/>
        </w:rPr>
        <w:t>20</w:t>
      </w:r>
      <w:r w:rsidR="005E7835">
        <w:rPr>
          <w:sz w:val="28"/>
          <w:szCs w:val="28"/>
        </w:rPr>
        <w:t>20</w:t>
      </w:r>
      <w:proofErr w:type="gramEnd"/>
      <w:r w:rsidRPr="007C7FAD">
        <w:rPr>
          <w:sz w:val="28"/>
          <w:szCs w:val="28"/>
        </w:rPr>
        <w:t xml:space="preserve"> год специалистами КГ</w:t>
      </w:r>
      <w:r>
        <w:rPr>
          <w:sz w:val="28"/>
          <w:szCs w:val="28"/>
        </w:rPr>
        <w:t>К</w:t>
      </w:r>
      <w:r w:rsidRPr="007C7FAD">
        <w:rPr>
          <w:sz w:val="28"/>
          <w:szCs w:val="28"/>
        </w:rPr>
        <w:t>У «Шарыповск</w:t>
      </w:r>
      <w:r>
        <w:rPr>
          <w:sz w:val="28"/>
          <w:szCs w:val="28"/>
        </w:rPr>
        <w:t>ий</w:t>
      </w:r>
      <w:r w:rsidRPr="007C7FAD">
        <w:rPr>
          <w:sz w:val="28"/>
          <w:szCs w:val="28"/>
        </w:rPr>
        <w:t xml:space="preserve"> отдел ветеринарии» </w:t>
      </w:r>
      <w:r w:rsidR="00FD2981">
        <w:rPr>
          <w:sz w:val="28"/>
          <w:szCs w:val="28"/>
        </w:rPr>
        <w:t>по г. Шарыпово, п. Дубинино, п. Горячегорск</w:t>
      </w:r>
      <w:r w:rsidR="00FD2981" w:rsidRPr="007C7FAD">
        <w:rPr>
          <w:sz w:val="28"/>
          <w:szCs w:val="28"/>
        </w:rPr>
        <w:t xml:space="preserve"> </w:t>
      </w:r>
      <w:r w:rsidRPr="007C7FAD">
        <w:rPr>
          <w:sz w:val="28"/>
          <w:szCs w:val="28"/>
        </w:rPr>
        <w:t xml:space="preserve">проведена вакцинация против </w:t>
      </w:r>
      <w:r w:rsidR="00765BF1">
        <w:rPr>
          <w:sz w:val="28"/>
          <w:szCs w:val="28"/>
        </w:rPr>
        <w:t>б</w:t>
      </w:r>
      <w:r w:rsidRPr="007C7FAD">
        <w:rPr>
          <w:sz w:val="28"/>
          <w:szCs w:val="28"/>
        </w:rPr>
        <w:t>ешенства собак</w:t>
      </w:r>
      <w:r>
        <w:rPr>
          <w:sz w:val="28"/>
          <w:szCs w:val="28"/>
        </w:rPr>
        <w:t xml:space="preserve"> - </w:t>
      </w:r>
      <w:r w:rsidR="00FE7A8A">
        <w:rPr>
          <w:sz w:val="28"/>
          <w:szCs w:val="28"/>
        </w:rPr>
        <w:t>7</w:t>
      </w:r>
      <w:r w:rsidR="00295EDE">
        <w:rPr>
          <w:sz w:val="28"/>
          <w:szCs w:val="28"/>
        </w:rPr>
        <w:t>71</w:t>
      </w:r>
      <w:r w:rsidRPr="007C7FAD">
        <w:rPr>
          <w:sz w:val="28"/>
          <w:szCs w:val="28"/>
        </w:rPr>
        <w:t xml:space="preserve"> </w:t>
      </w:r>
      <w:r>
        <w:rPr>
          <w:sz w:val="28"/>
          <w:szCs w:val="28"/>
        </w:rPr>
        <w:t>голов</w:t>
      </w:r>
      <w:r w:rsidR="00FD2981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7C7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план составляет</w:t>
      </w:r>
      <w:r w:rsidRPr="007C7FAD">
        <w:rPr>
          <w:sz w:val="28"/>
          <w:szCs w:val="28"/>
        </w:rPr>
        <w:t xml:space="preserve"> </w:t>
      </w:r>
      <w:r w:rsidR="00FE7A8A">
        <w:rPr>
          <w:sz w:val="28"/>
          <w:szCs w:val="28"/>
        </w:rPr>
        <w:t>750</w:t>
      </w:r>
      <w:r w:rsidRPr="007C7FAD">
        <w:rPr>
          <w:sz w:val="28"/>
          <w:szCs w:val="28"/>
        </w:rPr>
        <w:t xml:space="preserve">,  кошек </w:t>
      </w:r>
      <w:r>
        <w:rPr>
          <w:sz w:val="28"/>
          <w:szCs w:val="28"/>
        </w:rPr>
        <w:t xml:space="preserve">планировалось привить </w:t>
      </w:r>
      <w:r w:rsidR="00FE7A8A">
        <w:rPr>
          <w:sz w:val="28"/>
          <w:szCs w:val="28"/>
        </w:rPr>
        <w:t>35</w:t>
      </w:r>
      <w:r w:rsidR="00295EDE">
        <w:rPr>
          <w:sz w:val="28"/>
          <w:szCs w:val="28"/>
        </w:rPr>
        <w:t>0</w:t>
      </w:r>
      <w:r w:rsidR="00EA0AF1">
        <w:rPr>
          <w:sz w:val="28"/>
          <w:szCs w:val="28"/>
        </w:rPr>
        <w:t xml:space="preserve"> </w:t>
      </w:r>
      <w:r>
        <w:rPr>
          <w:sz w:val="28"/>
          <w:szCs w:val="28"/>
        </w:rPr>
        <w:t>голов,  фактически провакцинировано</w:t>
      </w:r>
      <w:r w:rsidRPr="007C7FAD">
        <w:rPr>
          <w:sz w:val="28"/>
          <w:szCs w:val="28"/>
        </w:rPr>
        <w:t xml:space="preserve"> </w:t>
      </w:r>
      <w:r w:rsidR="00FE7A8A">
        <w:rPr>
          <w:sz w:val="28"/>
          <w:szCs w:val="28"/>
        </w:rPr>
        <w:t>351 голова</w:t>
      </w:r>
      <w:r w:rsidR="00295EDE">
        <w:rPr>
          <w:sz w:val="28"/>
          <w:szCs w:val="28"/>
        </w:rPr>
        <w:t>.</w:t>
      </w:r>
    </w:p>
    <w:p w14:paraId="3B824C19" w14:textId="77777777" w:rsidR="0064515B" w:rsidRPr="007C7FAD" w:rsidRDefault="0064515B" w:rsidP="00D14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заключены муниципальные </w:t>
      </w:r>
      <w:proofErr w:type="gramStart"/>
      <w:r>
        <w:rPr>
          <w:sz w:val="28"/>
          <w:szCs w:val="28"/>
        </w:rPr>
        <w:t>контракты  на</w:t>
      </w:r>
      <w:proofErr w:type="gramEnd"/>
      <w:r>
        <w:rPr>
          <w:sz w:val="28"/>
          <w:szCs w:val="28"/>
        </w:rPr>
        <w:t xml:space="preserve"> оказание государственных услуг по организации проведения мероприятий по отлову, содержанию безнадзорных животных на территории муниципального образования  «город Шарыпово Красноярского края» с  Региональным общественным благотворительным фондом Красноярского края помощи животным «Белка и Стрелка».  За 20</w:t>
      </w:r>
      <w:r w:rsidR="00295EDE">
        <w:rPr>
          <w:sz w:val="28"/>
          <w:szCs w:val="28"/>
        </w:rPr>
        <w:t>20</w:t>
      </w:r>
      <w:r>
        <w:rPr>
          <w:sz w:val="28"/>
          <w:szCs w:val="28"/>
        </w:rPr>
        <w:t xml:space="preserve"> год отловлен</w:t>
      </w:r>
      <w:r w:rsidR="00B62F7C">
        <w:rPr>
          <w:sz w:val="28"/>
          <w:szCs w:val="28"/>
        </w:rPr>
        <w:t>а</w:t>
      </w:r>
      <w:r>
        <w:rPr>
          <w:sz w:val="28"/>
          <w:szCs w:val="28"/>
        </w:rPr>
        <w:t xml:space="preserve"> 101 безнадзорная </w:t>
      </w:r>
      <w:proofErr w:type="gramStart"/>
      <w:r>
        <w:rPr>
          <w:sz w:val="28"/>
          <w:szCs w:val="28"/>
        </w:rPr>
        <w:t>собака  подвергнута</w:t>
      </w:r>
      <w:proofErr w:type="gramEnd"/>
      <w:r>
        <w:rPr>
          <w:sz w:val="28"/>
          <w:szCs w:val="28"/>
        </w:rPr>
        <w:t xml:space="preserve"> эвтаназии</w:t>
      </w:r>
      <w:r w:rsidR="00EB068E">
        <w:rPr>
          <w:sz w:val="28"/>
          <w:szCs w:val="28"/>
        </w:rPr>
        <w:t xml:space="preserve"> и уничтожению</w:t>
      </w:r>
      <w:r>
        <w:rPr>
          <w:sz w:val="28"/>
          <w:szCs w:val="28"/>
        </w:rPr>
        <w:t>.</w:t>
      </w:r>
    </w:p>
    <w:p w14:paraId="037C5294" w14:textId="642641FE" w:rsidR="00752D39" w:rsidRPr="007C7FAD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>Вакцинация</w:t>
      </w:r>
      <w:r w:rsidR="0053794F">
        <w:rPr>
          <w:sz w:val="28"/>
          <w:szCs w:val="28"/>
        </w:rPr>
        <w:t xml:space="preserve"> против </w:t>
      </w:r>
      <w:r w:rsidR="00765BF1">
        <w:rPr>
          <w:sz w:val="28"/>
          <w:szCs w:val="28"/>
        </w:rPr>
        <w:t>б</w:t>
      </w:r>
      <w:r w:rsidR="0053794F">
        <w:rPr>
          <w:sz w:val="28"/>
          <w:szCs w:val="28"/>
        </w:rPr>
        <w:t>ешенства</w:t>
      </w:r>
      <w:r w:rsidRPr="007C7FAD">
        <w:rPr>
          <w:sz w:val="28"/>
          <w:szCs w:val="28"/>
        </w:rPr>
        <w:t xml:space="preserve"> бесплатная каждую пятницу, создан запас вакцины</w:t>
      </w:r>
      <w:r w:rsidR="00794F19">
        <w:rPr>
          <w:sz w:val="28"/>
          <w:szCs w:val="28"/>
        </w:rPr>
        <w:t xml:space="preserve"> антирабической инактивированной сухой культуральной</w:t>
      </w:r>
      <w:r w:rsidR="00B733AF">
        <w:rPr>
          <w:sz w:val="28"/>
          <w:szCs w:val="28"/>
        </w:rPr>
        <w:t xml:space="preserve"> из штамма Щелково-51</w:t>
      </w:r>
      <w:r w:rsidRPr="007C7FAD">
        <w:rPr>
          <w:sz w:val="28"/>
          <w:szCs w:val="28"/>
        </w:rPr>
        <w:t>, перебоев</w:t>
      </w:r>
      <w:r w:rsidR="00B733AF">
        <w:rPr>
          <w:sz w:val="28"/>
          <w:szCs w:val="28"/>
        </w:rPr>
        <w:t xml:space="preserve"> с вакциной</w:t>
      </w:r>
      <w:r w:rsidRPr="007C7FAD">
        <w:rPr>
          <w:sz w:val="28"/>
          <w:szCs w:val="28"/>
        </w:rPr>
        <w:t xml:space="preserve"> нет.</w:t>
      </w:r>
      <w:r w:rsidR="003234FE">
        <w:rPr>
          <w:sz w:val="28"/>
          <w:szCs w:val="28"/>
        </w:rPr>
        <w:t xml:space="preserve"> </w:t>
      </w:r>
      <w:r w:rsidR="00752D39">
        <w:rPr>
          <w:sz w:val="28"/>
          <w:szCs w:val="28"/>
        </w:rPr>
        <w:t xml:space="preserve">Коллектив КГКУ «Шарыповский отдел </w:t>
      </w:r>
      <w:proofErr w:type="gramStart"/>
      <w:r w:rsidR="00752D39">
        <w:rPr>
          <w:sz w:val="28"/>
          <w:szCs w:val="28"/>
        </w:rPr>
        <w:t xml:space="preserve">ветеринарии» </w:t>
      </w:r>
      <w:r w:rsidR="00B87403">
        <w:rPr>
          <w:sz w:val="28"/>
          <w:szCs w:val="28"/>
        </w:rPr>
        <w:t xml:space="preserve"> проходит</w:t>
      </w:r>
      <w:proofErr w:type="gramEnd"/>
      <w:r w:rsidR="00B87403">
        <w:rPr>
          <w:sz w:val="28"/>
          <w:szCs w:val="28"/>
        </w:rPr>
        <w:t xml:space="preserve"> иммунизацию против </w:t>
      </w:r>
      <w:r w:rsidR="00765BF1">
        <w:rPr>
          <w:sz w:val="28"/>
          <w:szCs w:val="28"/>
        </w:rPr>
        <w:t>б</w:t>
      </w:r>
      <w:r w:rsidR="00B87403">
        <w:rPr>
          <w:sz w:val="28"/>
          <w:szCs w:val="28"/>
        </w:rPr>
        <w:t>ешенства согласно схемы вакцинации.</w:t>
      </w:r>
      <w:r w:rsidR="00752D39">
        <w:rPr>
          <w:sz w:val="28"/>
          <w:szCs w:val="28"/>
        </w:rPr>
        <w:t xml:space="preserve"> </w:t>
      </w:r>
    </w:p>
    <w:p w14:paraId="56992357" w14:textId="6CA25A90" w:rsidR="00C94BE0" w:rsidRPr="007C7FAD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 xml:space="preserve">Основными распространителями вируса </w:t>
      </w:r>
      <w:r w:rsidR="00765BF1">
        <w:rPr>
          <w:sz w:val="28"/>
          <w:szCs w:val="28"/>
        </w:rPr>
        <w:t>б</w:t>
      </w:r>
      <w:r w:rsidRPr="007C7FAD">
        <w:rPr>
          <w:sz w:val="28"/>
          <w:szCs w:val="28"/>
        </w:rPr>
        <w:t xml:space="preserve">ешенства (Гидрофобии) являются дикие плотоядные хищники (лисица, волк, ондатра, рысь, барсук). Их высокая ничем не регулируемая численность, активная миграция представляют большую опасность для домашних животных. </w:t>
      </w:r>
      <w:r w:rsidR="00AA5B3C">
        <w:rPr>
          <w:sz w:val="28"/>
          <w:szCs w:val="28"/>
        </w:rPr>
        <w:t>Л</w:t>
      </w:r>
      <w:r w:rsidRPr="007C7FAD">
        <w:rPr>
          <w:sz w:val="28"/>
          <w:szCs w:val="28"/>
        </w:rPr>
        <w:t>исы все чаще заходят в деревни, проникают на скотные дворы, передавая опасный вирус животным.</w:t>
      </w:r>
    </w:p>
    <w:p w14:paraId="4BEDB771" w14:textId="77777777" w:rsidR="00314891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 xml:space="preserve">Кроме того, интенсивность распространения болезни находится в прямой зависимости от численности безнадзорных собак и кошек. </w:t>
      </w:r>
    </w:p>
    <w:p w14:paraId="79A34709" w14:textId="65C41102" w:rsidR="00C94BE0" w:rsidRPr="007C7FAD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 xml:space="preserve">У 64,1% заболевших источником вируса </w:t>
      </w:r>
      <w:r w:rsidR="00765BF1">
        <w:rPr>
          <w:sz w:val="28"/>
          <w:szCs w:val="28"/>
        </w:rPr>
        <w:t>б</w:t>
      </w:r>
      <w:r w:rsidRPr="007C7FAD">
        <w:rPr>
          <w:sz w:val="28"/>
          <w:szCs w:val="28"/>
        </w:rPr>
        <w:t>ешенства стали собаки и кошки.</w:t>
      </w:r>
    </w:p>
    <w:p w14:paraId="07E90E12" w14:textId="77777777" w:rsidR="00C94BE0" w:rsidRPr="007C7FAD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>Для 33,7% - дикие животные</w:t>
      </w:r>
    </w:p>
    <w:p w14:paraId="12CD8E4D" w14:textId="77777777" w:rsidR="00C94BE0" w:rsidRPr="007C7FAD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>Для 1% - сельско</w:t>
      </w:r>
      <w:r w:rsidR="00314891">
        <w:rPr>
          <w:sz w:val="28"/>
          <w:szCs w:val="28"/>
        </w:rPr>
        <w:t xml:space="preserve">хозяйственные </w:t>
      </w:r>
      <w:r w:rsidRPr="007C7FAD">
        <w:rPr>
          <w:sz w:val="28"/>
          <w:szCs w:val="28"/>
        </w:rPr>
        <w:t>животные</w:t>
      </w:r>
    </w:p>
    <w:p w14:paraId="72D8D791" w14:textId="77777777" w:rsidR="00C94BE0" w:rsidRDefault="00C94BE0" w:rsidP="00D14A34">
      <w:pPr>
        <w:ind w:firstLine="708"/>
        <w:jc w:val="both"/>
        <w:rPr>
          <w:sz w:val="28"/>
          <w:szCs w:val="28"/>
        </w:rPr>
      </w:pPr>
      <w:r w:rsidRPr="007C7FAD">
        <w:rPr>
          <w:sz w:val="28"/>
          <w:szCs w:val="28"/>
        </w:rPr>
        <w:t xml:space="preserve">Инкубационный период у заболевших варьировал от 10 до 370 дней </w:t>
      </w:r>
    </w:p>
    <w:p w14:paraId="03D2CD57" w14:textId="77777777" w:rsidR="00FF7F54" w:rsidRPr="00144331" w:rsidRDefault="00FF7F54" w:rsidP="00D14A34">
      <w:pPr>
        <w:pStyle w:val="ac"/>
        <w:shd w:val="clear" w:color="auto" w:fill="FAFAFA"/>
        <w:spacing w:before="0" w:beforeAutospacing="0" w:after="0" w:afterAutospacing="0" w:line="216" w:lineRule="atLeast"/>
        <w:ind w:firstLine="480"/>
        <w:jc w:val="both"/>
        <w:rPr>
          <w:color w:val="000000"/>
          <w:sz w:val="28"/>
          <w:szCs w:val="28"/>
        </w:rPr>
      </w:pPr>
      <w:r w:rsidRPr="00144331">
        <w:rPr>
          <w:color w:val="000000"/>
          <w:sz w:val="28"/>
          <w:szCs w:val="28"/>
        </w:rPr>
        <w:t xml:space="preserve">Бешенство — инфекционное заболевание, вызываемое вирусом бешенства Rabiesvirus. Вирус бешенства вызывает специфический энцефалит (воспаление головного мозга) у животных и человека. Передаётся со слюной при укусе больным животным. Затем, распространяясь по нервным путям, </w:t>
      </w:r>
      <w:r w:rsidRPr="00144331">
        <w:rPr>
          <w:color w:val="000000"/>
          <w:sz w:val="28"/>
          <w:szCs w:val="28"/>
        </w:rPr>
        <w:lastRenderedPageBreak/>
        <w:t>вирус достигает слюнных желёз и нервных клеток коры головного мозга, гиппокампа, бульбарных центров, и, поражая их, вызывает тяжёлые необратимые</w:t>
      </w:r>
      <w:r w:rsidRPr="00144331">
        <w:rPr>
          <w:rStyle w:val="apple-converted-space"/>
          <w:color w:val="000000"/>
          <w:sz w:val="28"/>
          <w:szCs w:val="28"/>
        </w:rPr>
        <w:t> </w:t>
      </w:r>
      <w:r w:rsidR="003130BB">
        <w:rPr>
          <w:rStyle w:val="apple-converted-space"/>
          <w:color w:val="000000"/>
          <w:sz w:val="28"/>
          <w:szCs w:val="28"/>
        </w:rPr>
        <w:t>изменения.</w:t>
      </w:r>
    </w:p>
    <w:p w14:paraId="491C393A" w14:textId="48013350" w:rsidR="00B46CC2" w:rsidRDefault="00B46CC2" w:rsidP="00D14A3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Учитывая сложившуюся обстановку по </w:t>
      </w:r>
      <w:r w:rsidR="00765BF1">
        <w:rPr>
          <w:sz w:val="28"/>
          <w:szCs w:val="28"/>
        </w:rPr>
        <w:t>б</w:t>
      </w:r>
      <w:r w:rsidR="00393539">
        <w:rPr>
          <w:sz w:val="28"/>
          <w:szCs w:val="28"/>
        </w:rPr>
        <w:t>ешенству</w:t>
      </w:r>
      <w:r>
        <w:rPr>
          <w:sz w:val="28"/>
          <w:szCs w:val="28"/>
        </w:rPr>
        <w:t>, в</w:t>
      </w:r>
      <w:r>
        <w:rPr>
          <w:sz w:val="28"/>
        </w:rPr>
        <w:t xml:space="preserve"> целях </w:t>
      </w:r>
      <w:r w:rsidR="0045397B">
        <w:rPr>
          <w:sz w:val="28"/>
        </w:rPr>
        <w:t>предотвращения</w:t>
      </w:r>
      <w:r w:rsidR="00393539">
        <w:rPr>
          <w:sz w:val="28"/>
        </w:rPr>
        <w:t xml:space="preserve"> возникновения и распространения </w:t>
      </w:r>
      <w:r w:rsidR="00765BF1">
        <w:rPr>
          <w:sz w:val="28"/>
        </w:rPr>
        <w:t>б</w:t>
      </w:r>
      <w:r w:rsidR="00393539">
        <w:rPr>
          <w:sz w:val="28"/>
        </w:rPr>
        <w:t>ешенств</w:t>
      </w:r>
      <w:r w:rsidR="0045397B">
        <w:rPr>
          <w:sz w:val="28"/>
        </w:rPr>
        <w:t>а</w:t>
      </w:r>
      <w:r w:rsidR="00393539">
        <w:rPr>
          <w:sz w:val="28"/>
        </w:rPr>
        <w:t xml:space="preserve"> </w:t>
      </w:r>
      <w:r w:rsidR="0045397B">
        <w:rPr>
          <w:sz w:val="28"/>
        </w:rPr>
        <w:t xml:space="preserve">на </w:t>
      </w:r>
      <w:proofErr w:type="gramStart"/>
      <w:r w:rsidR="0045397B">
        <w:rPr>
          <w:sz w:val="28"/>
        </w:rPr>
        <w:t>территории</w:t>
      </w:r>
      <w:r w:rsidR="00393539">
        <w:rPr>
          <w:sz w:val="28"/>
        </w:rPr>
        <w:t xml:space="preserve">  </w:t>
      </w:r>
      <w:r w:rsidR="00412AEF">
        <w:rPr>
          <w:sz w:val="28"/>
        </w:rPr>
        <w:t>города</w:t>
      </w:r>
      <w:proofErr w:type="gramEnd"/>
      <w:r w:rsidR="00412AEF">
        <w:rPr>
          <w:sz w:val="28"/>
        </w:rPr>
        <w:t xml:space="preserve"> Шарыпово</w:t>
      </w:r>
      <w:r w:rsidR="00B733AF">
        <w:rPr>
          <w:sz w:val="28"/>
        </w:rPr>
        <w:t xml:space="preserve"> КГ</w:t>
      </w:r>
      <w:r w:rsidR="00013777">
        <w:rPr>
          <w:sz w:val="28"/>
        </w:rPr>
        <w:t>К</w:t>
      </w:r>
      <w:r w:rsidR="00B733AF">
        <w:rPr>
          <w:sz w:val="28"/>
        </w:rPr>
        <w:t>У «Шарыповский</w:t>
      </w:r>
      <w:r w:rsidR="000165C8">
        <w:rPr>
          <w:sz w:val="28"/>
        </w:rPr>
        <w:t xml:space="preserve"> отдел ветеринарии»</w:t>
      </w:r>
      <w:r w:rsidR="00B733AF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предлагает:</w:t>
      </w:r>
    </w:p>
    <w:p w14:paraId="5ACC4FDE" w14:textId="77777777" w:rsidR="00B46CC2" w:rsidRDefault="00B46CC2" w:rsidP="00D14A34">
      <w:pPr>
        <w:ind w:firstLine="1134"/>
        <w:jc w:val="both"/>
        <w:rPr>
          <w:sz w:val="28"/>
        </w:rPr>
      </w:pPr>
    </w:p>
    <w:p w14:paraId="6B20E3C5" w14:textId="056A6085" w:rsidR="00B46CC2" w:rsidRDefault="00B46CC2" w:rsidP="00D14A34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1.</w:t>
      </w:r>
      <w:r w:rsidR="003234FE">
        <w:rPr>
          <w:sz w:val="28"/>
        </w:rPr>
        <w:t xml:space="preserve"> Рекомендовать </w:t>
      </w:r>
      <w:r>
        <w:rPr>
          <w:sz w:val="28"/>
        </w:rPr>
        <w:t>глав</w:t>
      </w:r>
      <w:r w:rsidR="003234FE">
        <w:rPr>
          <w:sz w:val="28"/>
        </w:rPr>
        <w:t xml:space="preserve">е </w:t>
      </w:r>
      <w:r w:rsidR="00F40B68">
        <w:rPr>
          <w:sz w:val="28"/>
          <w:szCs w:val="28"/>
        </w:rPr>
        <w:t xml:space="preserve">города Шарыпово </w:t>
      </w:r>
      <w:r w:rsidR="00EA0AF1">
        <w:rPr>
          <w:color w:val="000000"/>
          <w:sz w:val="28"/>
        </w:rPr>
        <w:t>Н.А. Петровской</w:t>
      </w:r>
      <w:r>
        <w:rPr>
          <w:sz w:val="28"/>
        </w:rPr>
        <w:t>:</w:t>
      </w:r>
    </w:p>
    <w:p w14:paraId="4B7CA53C" w14:textId="0401CC9F" w:rsidR="003234FE" w:rsidRDefault="009C7849" w:rsidP="00D14A3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234FE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корректировк</w:t>
      </w:r>
      <w:r w:rsidR="003234FE">
        <w:rPr>
          <w:sz w:val="28"/>
          <w:szCs w:val="28"/>
        </w:rPr>
        <w:t>у</w:t>
      </w:r>
      <w:r>
        <w:rPr>
          <w:sz w:val="28"/>
          <w:szCs w:val="28"/>
        </w:rPr>
        <w:t xml:space="preserve"> принятых нормативно-правовых актов, регулирующи</w:t>
      </w:r>
      <w:r w:rsidR="003234FE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правила содержания домашних животных на территории </w:t>
      </w:r>
      <w:r w:rsidR="0050374C">
        <w:rPr>
          <w:sz w:val="28"/>
          <w:szCs w:val="28"/>
        </w:rPr>
        <w:t>города Шарыпово</w:t>
      </w:r>
      <w:r w:rsidR="003234FE">
        <w:rPr>
          <w:sz w:val="28"/>
          <w:szCs w:val="28"/>
        </w:rPr>
        <w:t xml:space="preserve">. </w:t>
      </w:r>
    </w:p>
    <w:p w14:paraId="05A23E7E" w14:textId="1C51E6EE" w:rsidR="009C7849" w:rsidRDefault="003234FE" w:rsidP="00D14A3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согласовывать проведение </w:t>
      </w:r>
      <w:r w:rsidR="00D4004B">
        <w:rPr>
          <w:sz w:val="28"/>
          <w:szCs w:val="28"/>
        </w:rPr>
        <w:t>выстав</w:t>
      </w:r>
      <w:r>
        <w:rPr>
          <w:sz w:val="28"/>
          <w:szCs w:val="28"/>
        </w:rPr>
        <w:t xml:space="preserve">ок </w:t>
      </w:r>
      <w:r w:rsidR="00D4004B">
        <w:rPr>
          <w:sz w:val="28"/>
          <w:szCs w:val="28"/>
        </w:rPr>
        <w:t xml:space="preserve">домашних животных (кошек, собак) </w:t>
      </w:r>
      <w:r w:rsidR="00CD1761">
        <w:rPr>
          <w:sz w:val="28"/>
          <w:szCs w:val="28"/>
        </w:rPr>
        <w:t xml:space="preserve">с </w:t>
      </w:r>
      <w:r w:rsidR="00D4004B">
        <w:rPr>
          <w:sz w:val="28"/>
        </w:rPr>
        <w:t>КГКУ «Шарыповский отдел ветеринарии»</w:t>
      </w:r>
      <w:r>
        <w:rPr>
          <w:sz w:val="28"/>
        </w:rPr>
        <w:t xml:space="preserve">, проводить выставки только после </w:t>
      </w:r>
      <w:r w:rsidR="00CD1761">
        <w:rPr>
          <w:sz w:val="28"/>
        </w:rPr>
        <w:t xml:space="preserve">клинического осмотра с обязательной вакцинацией против </w:t>
      </w:r>
      <w:r w:rsidR="00765BF1">
        <w:rPr>
          <w:sz w:val="28"/>
        </w:rPr>
        <w:t>б</w:t>
      </w:r>
      <w:r w:rsidR="00CD1761">
        <w:rPr>
          <w:sz w:val="28"/>
        </w:rPr>
        <w:t>ешенства</w:t>
      </w:r>
      <w:r w:rsidR="0007682D">
        <w:rPr>
          <w:sz w:val="28"/>
        </w:rPr>
        <w:t xml:space="preserve">. </w:t>
      </w:r>
    </w:p>
    <w:p w14:paraId="3C442C42" w14:textId="57411DA3" w:rsidR="00FC4A1A" w:rsidRDefault="003234FE" w:rsidP="00323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4A1A">
        <w:rPr>
          <w:sz w:val="28"/>
          <w:szCs w:val="28"/>
        </w:rPr>
        <w:t xml:space="preserve">Начальнику КГКУ «Шарыповский отдел ветеринарии» </w:t>
      </w:r>
      <w:r w:rsidR="00765BF1">
        <w:rPr>
          <w:sz w:val="28"/>
          <w:szCs w:val="28"/>
        </w:rPr>
        <w:t>(</w:t>
      </w:r>
      <w:r w:rsidR="00FC4A1A">
        <w:rPr>
          <w:sz w:val="28"/>
          <w:szCs w:val="28"/>
        </w:rPr>
        <w:t>Драчёв</w:t>
      </w:r>
      <w:r w:rsidR="00765BF1">
        <w:rPr>
          <w:sz w:val="28"/>
          <w:szCs w:val="28"/>
        </w:rPr>
        <w:t>а Е.И.)</w:t>
      </w:r>
      <w:r>
        <w:rPr>
          <w:sz w:val="28"/>
          <w:szCs w:val="28"/>
        </w:rPr>
        <w:t>:</w:t>
      </w:r>
    </w:p>
    <w:p w14:paraId="1E62BA91" w14:textId="3BCE4B2B" w:rsidR="00FC4A1A" w:rsidRDefault="003234FE" w:rsidP="00323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FC4A1A">
        <w:rPr>
          <w:sz w:val="28"/>
          <w:szCs w:val="28"/>
        </w:rPr>
        <w:t xml:space="preserve">беспечить информирование населения через средства массовой информации о мерах личной и общественной профилактики </w:t>
      </w:r>
      <w:proofErr w:type="gramStart"/>
      <w:r w:rsidR="00765BF1">
        <w:rPr>
          <w:sz w:val="28"/>
          <w:szCs w:val="28"/>
        </w:rPr>
        <w:t>б</w:t>
      </w:r>
      <w:r w:rsidR="00FC4A1A">
        <w:rPr>
          <w:sz w:val="28"/>
          <w:szCs w:val="28"/>
        </w:rPr>
        <w:t>ешенства  среди</w:t>
      </w:r>
      <w:proofErr w:type="gramEnd"/>
      <w:r w:rsidR="00765BF1">
        <w:rPr>
          <w:sz w:val="28"/>
          <w:szCs w:val="28"/>
        </w:rPr>
        <w:t xml:space="preserve"> </w:t>
      </w:r>
      <w:r w:rsidR="00FC4A1A">
        <w:rPr>
          <w:sz w:val="28"/>
          <w:szCs w:val="28"/>
        </w:rPr>
        <w:t>животных, тяжёлых последствиях в случае несвоевременного обращения за медицинской помощью при укусах животными, а также вопросах,  связанных  с правилами содержания животных</w:t>
      </w:r>
      <w:r>
        <w:rPr>
          <w:sz w:val="28"/>
          <w:szCs w:val="28"/>
        </w:rPr>
        <w:t>;</w:t>
      </w:r>
    </w:p>
    <w:p w14:paraId="5AF41F2C" w14:textId="742675C7" w:rsidR="003234FE" w:rsidRDefault="003234FE" w:rsidP="00323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у</w:t>
      </w:r>
      <w:r w:rsidR="00FC4A1A">
        <w:rPr>
          <w:sz w:val="28"/>
          <w:szCs w:val="28"/>
        </w:rPr>
        <w:t>силить контроль за соблюдение</w:t>
      </w:r>
      <w:r w:rsidR="005B20E4">
        <w:rPr>
          <w:sz w:val="28"/>
          <w:szCs w:val="28"/>
        </w:rPr>
        <w:t>м</w:t>
      </w:r>
      <w:r w:rsidR="00FC4A1A">
        <w:rPr>
          <w:sz w:val="28"/>
          <w:szCs w:val="28"/>
        </w:rPr>
        <w:t xml:space="preserve"> </w:t>
      </w:r>
      <w:r w:rsidR="005B20E4">
        <w:rPr>
          <w:sz w:val="28"/>
          <w:szCs w:val="28"/>
        </w:rPr>
        <w:t>ветеринарно-</w:t>
      </w:r>
      <w:r w:rsidR="00FC4A1A">
        <w:rPr>
          <w:sz w:val="28"/>
          <w:szCs w:val="28"/>
        </w:rPr>
        <w:t>санитарн</w:t>
      </w:r>
      <w:r w:rsidR="005B20E4">
        <w:rPr>
          <w:sz w:val="28"/>
          <w:szCs w:val="28"/>
        </w:rPr>
        <w:t>ых</w:t>
      </w:r>
      <w:r w:rsidR="00FC4A1A">
        <w:rPr>
          <w:sz w:val="28"/>
          <w:szCs w:val="28"/>
        </w:rPr>
        <w:t xml:space="preserve"> норм и правил по профилактике бешенства среди животных</w:t>
      </w:r>
      <w:r>
        <w:rPr>
          <w:sz w:val="28"/>
          <w:szCs w:val="28"/>
        </w:rPr>
        <w:t>;</w:t>
      </w:r>
    </w:p>
    <w:p w14:paraId="1B36E1E1" w14:textId="44B3FB9A" w:rsidR="00FC4A1A" w:rsidRDefault="003234FE" w:rsidP="00323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C4A1A">
        <w:rPr>
          <w:sz w:val="28"/>
          <w:szCs w:val="28"/>
        </w:rPr>
        <w:t xml:space="preserve">  </w:t>
      </w:r>
      <w:r>
        <w:rPr>
          <w:sz w:val="28"/>
          <w:szCs w:val="28"/>
        </w:rPr>
        <w:t>у</w:t>
      </w:r>
      <w:r w:rsidR="00FC4A1A">
        <w:rPr>
          <w:sz w:val="28"/>
          <w:szCs w:val="28"/>
        </w:rPr>
        <w:t>силить контроль за проведение</w:t>
      </w:r>
      <w:r w:rsidR="005B20E4">
        <w:rPr>
          <w:sz w:val="28"/>
          <w:szCs w:val="28"/>
        </w:rPr>
        <w:t>м</w:t>
      </w:r>
      <w:r w:rsidR="00FC4A1A">
        <w:rPr>
          <w:sz w:val="28"/>
          <w:szCs w:val="28"/>
        </w:rPr>
        <w:t xml:space="preserve"> иммунизации против </w:t>
      </w:r>
      <w:proofErr w:type="gramStart"/>
      <w:r w:rsidR="00FC4A1A">
        <w:rPr>
          <w:sz w:val="28"/>
          <w:szCs w:val="28"/>
        </w:rPr>
        <w:t>бешенства  коллектива</w:t>
      </w:r>
      <w:proofErr w:type="gramEnd"/>
      <w:r w:rsidR="00FC4A1A">
        <w:rPr>
          <w:sz w:val="28"/>
          <w:szCs w:val="28"/>
        </w:rPr>
        <w:t xml:space="preserve"> КГКУ «Шарыповский отдел ветеринарии»</w:t>
      </w:r>
      <w:r>
        <w:rPr>
          <w:sz w:val="28"/>
          <w:szCs w:val="28"/>
        </w:rPr>
        <w:t>;</w:t>
      </w:r>
    </w:p>
    <w:p w14:paraId="238446B6" w14:textId="4F6250F3" w:rsidR="00412AEF" w:rsidRDefault="003234FE" w:rsidP="00323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 w:rsidR="00FC4A1A">
        <w:rPr>
          <w:sz w:val="28"/>
          <w:szCs w:val="28"/>
        </w:rPr>
        <w:t xml:space="preserve">ри регистрации среди животных случаев заболевания </w:t>
      </w:r>
      <w:r w:rsidR="00765BF1">
        <w:rPr>
          <w:sz w:val="28"/>
          <w:szCs w:val="28"/>
        </w:rPr>
        <w:t>б</w:t>
      </w:r>
      <w:r w:rsidR="00FC4A1A">
        <w:rPr>
          <w:sz w:val="28"/>
          <w:szCs w:val="28"/>
        </w:rPr>
        <w:t xml:space="preserve">ешенством или подозрении на данное заболевание обеспечить проведение карантинных </w:t>
      </w:r>
      <w:proofErr w:type="gramStart"/>
      <w:r w:rsidR="00FC4A1A">
        <w:rPr>
          <w:sz w:val="28"/>
          <w:szCs w:val="28"/>
        </w:rPr>
        <w:t>мероприятий</w:t>
      </w:r>
      <w:r>
        <w:rPr>
          <w:sz w:val="28"/>
          <w:szCs w:val="28"/>
        </w:rPr>
        <w:t>,</w:t>
      </w:r>
      <w:r w:rsidR="00FC4A1A">
        <w:rPr>
          <w:sz w:val="28"/>
          <w:szCs w:val="28"/>
        </w:rPr>
        <w:t xml:space="preserve">  направленных</w:t>
      </w:r>
      <w:proofErr w:type="gramEnd"/>
      <w:r w:rsidR="00FC4A1A">
        <w:rPr>
          <w:sz w:val="28"/>
          <w:szCs w:val="28"/>
        </w:rPr>
        <w:t xml:space="preserve"> на предотвращение распространени</w:t>
      </w:r>
      <w:r>
        <w:rPr>
          <w:sz w:val="28"/>
          <w:szCs w:val="28"/>
        </w:rPr>
        <w:t>я</w:t>
      </w:r>
      <w:r w:rsidR="00FC4A1A">
        <w:rPr>
          <w:sz w:val="28"/>
          <w:szCs w:val="28"/>
        </w:rPr>
        <w:t xml:space="preserve"> </w:t>
      </w:r>
      <w:r w:rsidR="00765BF1">
        <w:rPr>
          <w:sz w:val="28"/>
          <w:szCs w:val="28"/>
        </w:rPr>
        <w:t>б</w:t>
      </w:r>
      <w:r w:rsidR="00FC4A1A">
        <w:rPr>
          <w:sz w:val="28"/>
          <w:szCs w:val="28"/>
        </w:rPr>
        <w:t>ешенства и ликвидацию очага заболевания.</w:t>
      </w:r>
      <w:r w:rsidR="007619B8">
        <w:rPr>
          <w:sz w:val="28"/>
          <w:szCs w:val="28"/>
        </w:rPr>
        <w:t xml:space="preserve">           </w:t>
      </w:r>
    </w:p>
    <w:p w14:paraId="24998305" w14:textId="06AF8A5F" w:rsidR="00787ECB" w:rsidRDefault="007619B8" w:rsidP="00D14A34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5BF1">
        <w:rPr>
          <w:sz w:val="28"/>
          <w:szCs w:val="28"/>
        </w:rPr>
        <w:t xml:space="preserve">. </w:t>
      </w:r>
      <w:r w:rsidR="00F4252A">
        <w:rPr>
          <w:sz w:val="28"/>
          <w:szCs w:val="28"/>
        </w:rPr>
        <w:t>Г</w:t>
      </w:r>
      <w:r w:rsidR="00625F6C">
        <w:rPr>
          <w:sz w:val="28"/>
          <w:szCs w:val="28"/>
        </w:rPr>
        <w:t>лавному врачу КГБУЗ «Шарыповская городская больница» (Никитин</w:t>
      </w:r>
      <w:r w:rsidR="00765BF1">
        <w:rPr>
          <w:sz w:val="28"/>
          <w:szCs w:val="28"/>
        </w:rPr>
        <w:t xml:space="preserve"> П.А.</w:t>
      </w:r>
      <w:r w:rsidR="00625F6C">
        <w:rPr>
          <w:sz w:val="28"/>
          <w:szCs w:val="28"/>
        </w:rPr>
        <w:t>)</w:t>
      </w:r>
      <w:r w:rsidR="0069296B" w:rsidRPr="00A4586C">
        <w:rPr>
          <w:sz w:val="28"/>
        </w:rPr>
        <w:t xml:space="preserve"> </w:t>
      </w:r>
    </w:p>
    <w:p w14:paraId="3044148F" w14:textId="56852470" w:rsidR="00787ECB" w:rsidRPr="00765BF1" w:rsidRDefault="00E93BFF" w:rsidP="00765BF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 w:rsidRPr="00765BF1">
        <w:rPr>
          <w:sz w:val="28"/>
          <w:szCs w:val="28"/>
        </w:rPr>
        <w:t>организовать проведение и контроль профилактических прививок лицам</w:t>
      </w:r>
      <w:r w:rsidR="00765BF1">
        <w:rPr>
          <w:sz w:val="28"/>
          <w:szCs w:val="28"/>
        </w:rPr>
        <w:t>, р</w:t>
      </w:r>
      <w:r w:rsidRPr="00765BF1">
        <w:rPr>
          <w:sz w:val="28"/>
          <w:szCs w:val="28"/>
        </w:rPr>
        <w:t>аботающим в условиях повышенного риска заражения бешенством</w:t>
      </w:r>
      <w:r w:rsidR="00765BF1">
        <w:rPr>
          <w:sz w:val="28"/>
          <w:szCs w:val="28"/>
        </w:rPr>
        <w:t>;</w:t>
      </w:r>
    </w:p>
    <w:p w14:paraId="3ED57F33" w14:textId="716A2693" w:rsidR="00E93BFF" w:rsidRPr="00765BF1" w:rsidRDefault="00E93BFF" w:rsidP="00765BF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 w:rsidRPr="00765BF1">
        <w:rPr>
          <w:sz w:val="28"/>
          <w:szCs w:val="28"/>
        </w:rPr>
        <w:t xml:space="preserve">обеспечить подготовку специалистов лечебно-профилактических учреждений по вопросам организации </w:t>
      </w:r>
      <w:r w:rsidR="001C52B7" w:rsidRPr="00765BF1">
        <w:rPr>
          <w:sz w:val="28"/>
          <w:szCs w:val="28"/>
        </w:rPr>
        <w:t xml:space="preserve">антирабической помощи населению против </w:t>
      </w:r>
      <w:r w:rsidR="00765BF1" w:rsidRPr="00765BF1">
        <w:rPr>
          <w:sz w:val="28"/>
          <w:szCs w:val="28"/>
        </w:rPr>
        <w:t>б</w:t>
      </w:r>
      <w:r w:rsidR="001C52B7" w:rsidRPr="00765BF1">
        <w:rPr>
          <w:sz w:val="28"/>
          <w:szCs w:val="28"/>
        </w:rPr>
        <w:t>ешенства</w:t>
      </w:r>
      <w:r w:rsidR="00765BF1">
        <w:rPr>
          <w:sz w:val="28"/>
          <w:szCs w:val="28"/>
        </w:rPr>
        <w:t>;</w:t>
      </w:r>
    </w:p>
    <w:p w14:paraId="6A467F00" w14:textId="77777777" w:rsidR="00765BF1" w:rsidRDefault="001C52B7" w:rsidP="00765BF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 w:rsidRPr="00765BF1">
        <w:rPr>
          <w:sz w:val="28"/>
          <w:szCs w:val="28"/>
        </w:rPr>
        <w:t xml:space="preserve">обеспечить </w:t>
      </w:r>
      <w:r w:rsidR="00765BF1">
        <w:rPr>
          <w:sz w:val="28"/>
          <w:szCs w:val="28"/>
        </w:rPr>
        <w:t>неснижаемый запас антирабической вакцины (вакцина антирабическая культуральная концентрированная очищенная инактивированная сухая) и антирабического иммуноглобулина</w:t>
      </w:r>
      <w:r w:rsidR="00765BF1" w:rsidRPr="00765BF1">
        <w:rPr>
          <w:sz w:val="28"/>
          <w:szCs w:val="28"/>
        </w:rPr>
        <w:t xml:space="preserve"> для оказания помощи лицам пострадавшим от укусов животными</w:t>
      </w:r>
      <w:r w:rsidR="00765BF1">
        <w:rPr>
          <w:sz w:val="28"/>
          <w:szCs w:val="28"/>
        </w:rPr>
        <w:t>;</w:t>
      </w:r>
    </w:p>
    <w:p w14:paraId="17A601EA" w14:textId="5F001F02" w:rsidR="00765BF1" w:rsidRDefault="00765BF1" w:rsidP="00765BF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и в полном объеме оказание антирабической помощи лицам, обратившимся в лечебно-профилактические учреждения города Шарыпово по поводу укусов животными.</w:t>
      </w:r>
    </w:p>
    <w:p w14:paraId="5294E9C9" w14:textId="7BDADBDF" w:rsidR="009C7849" w:rsidRPr="00765BF1" w:rsidRDefault="007619B8" w:rsidP="00765BF1">
      <w:pPr>
        <w:jc w:val="both"/>
        <w:rPr>
          <w:sz w:val="28"/>
          <w:szCs w:val="28"/>
        </w:rPr>
      </w:pPr>
      <w:r w:rsidRPr="00765BF1">
        <w:rPr>
          <w:sz w:val="28"/>
          <w:szCs w:val="28"/>
        </w:rPr>
        <w:t>4</w:t>
      </w:r>
      <w:r w:rsidR="00765BF1" w:rsidRPr="00765BF1">
        <w:rPr>
          <w:sz w:val="28"/>
          <w:szCs w:val="28"/>
        </w:rPr>
        <w:t>.</w:t>
      </w:r>
      <w:r w:rsidR="00787ECB" w:rsidRPr="00765BF1">
        <w:rPr>
          <w:sz w:val="28"/>
          <w:szCs w:val="28"/>
        </w:rPr>
        <w:t xml:space="preserve"> </w:t>
      </w:r>
      <w:r w:rsidR="00F4252A" w:rsidRPr="00765BF1">
        <w:rPr>
          <w:sz w:val="28"/>
          <w:szCs w:val="28"/>
        </w:rPr>
        <w:t>Г</w:t>
      </w:r>
      <w:r w:rsidR="00625F6C" w:rsidRPr="00765BF1">
        <w:rPr>
          <w:sz w:val="28"/>
          <w:szCs w:val="28"/>
        </w:rPr>
        <w:t>лавному врачу КГБУЗ «Шарыповская городская больница» (Никитин</w:t>
      </w:r>
      <w:r w:rsidR="00765BF1" w:rsidRPr="00765BF1">
        <w:rPr>
          <w:sz w:val="28"/>
          <w:szCs w:val="28"/>
        </w:rPr>
        <w:t xml:space="preserve"> П.А.</w:t>
      </w:r>
      <w:r w:rsidR="00625F6C" w:rsidRPr="00765BF1">
        <w:rPr>
          <w:sz w:val="28"/>
          <w:szCs w:val="28"/>
        </w:rPr>
        <w:t xml:space="preserve">) </w:t>
      </w:r>
      <w:r w:rsidR="000F257A" w:rsidRPr="00765BF1">
        <w:rPr>
          <w:sz w:val="28"/>
          <w:szCs w:val="28"/>
        </w:rPr>
        <w:t>совмест</w:t>
      </w:r>
      <w:r w:rsidR="0050374C" w:rsidRPr="00765BF1">
        <w:rPr>
          <w:sz w:val="28"/>
          <w:szCs w:val="28"/>
        </w:rPr>
        <w:t xml:space="preserve">но </w:t>
      </w:r>
      <w:proofErr w:type="gramStart"/>
      <w:r w:rsidR="0050374C" w:rsidRPr="00765BF1">
        <w:rPr>
          <w:sz w:val="28"/>
          <w:szCs w:val="28"/>
        </w:rPr>
        <w:t xml:space="preserve">с </w:t>
      </w:r>
      <w:r w:rsidR="000F257A" w:rsidRPr="00765BF1">
        <w:rPr>
          <w:sz w:val="28"/>
          <w:szCs w:val="28"/>
        </w:rPr>
        <w:t xml:space="preserve"> главн</w:t>
      </w:r>
      <w:r w:rsidR="0050374C" w:rsidRPr="00765BF1">
        <w:rPr>
          <w:sz w:val="28"/>
          <w:szCs w:val="28"/>
        </w:rPr>
        <w:t>ым</w:t>
      </w:r>
      <w:proofErr w:type="gramEnd"/>
      <w:r w:rsidR="000F257A" w:rsidRPr="00765BF1">
        <w:rPr>
          <w:sz w:val="28"/>
          <w:szCs w:val="28"/>
        </w:rPr>
        <w:t xml:space="preserve"> санитарн</w:t>
      </w:r>
      <w:r w:rsidR="0050374C" w:rsidRPr="00765BF1">
        <w:rPr>
          <w:sz w:val="28"/>
          <w:szCs w:val="28"/>
        </w:rPr>
        <w:t>ым</w:t>
      </w:r>
      <w:r w:rsidR="000F257A" w:rsidRPr="00765BF1">
        <w:rPr>
          <w:sz w:val="28"/>
          <w:szCs w:val="28"/>
        </w:rPr>
        <w:t xml:space="preserve"> врач</w:t>
      </w:r>
      <w:r w:rsidR="0050374C" w:rsidRPr="00765BF1">
        <w:rPr>
          <w:sz w:val="28"/>
          <w:szCs w:val="28"/>
        </w:rPr>
        <w:t>ом</w:t>
      </w:r>
      <w:r w:rsidR="000F257A" w:rsidRPr="00765BF1">
        <w:rPr>
          <w:sz w:val="28"/>
          <w:szCs w:val="28"/>
        </w:rPr>
        <w:t xml:space="preserve"> по городам Шарыпово, Ужур, Шарыповскому и Ужурскому районам, ЗАТО п. Солнечный (</w:t>
      </w:r>
      <w:r w:rsidR="00765BF1" w:rsidRPr="00765BF1">
        <w:rPr>
          <w:sz w:val="28"/>
          <w:szCs w:val="28"/>
        </w:rPr>
        <w:t>Г</w:t>
      </w:r>
      <w:r w:rsidR="0050374C" w:rsidRPr="00765BF1">
        <w:rPr>
          <w:sz w:val="28"/>
          <w:szCs w:val="28"/>
        </w:rPr>
        <w:t>неденко</w:t>
      </w:r>
      <w:r w:rsidR="00765BF1" w:rsidRPr="00765BF1">
        <w:rPr>
          <w:sz w:val="28"/>
          <w:szCs w:val="28"/>
        </w:rPr>
        <w:t xml:space="preserve"> Р.А.</w:t>
      </w:r>
      <w:r w:rsidR="000F257A" w:rsidRPr="00765BF1">
        <w:rPr>
          <w:sz w:val="28"/>
          <w:szCs w:val="28"/>
        </w:rPr>
        <w:t>)</w:t>
      </w:r>
      <w:r w:rsidR="00625F6C" w:rsidRPr="00765BF1">
        <w:rPr>
          <w:sz w:val="28"/>
          <w:szCs w:val="28"/>
        </w:rPr>
        <w:t xml:space="preserve"> </w:t>
      </w:r>
      <w:r w:rsidR="009C7849" w:rsidRPr="00765BF1">
        <w:rPr>
          <w:sz w:val="28"/>
          <w:szCs w:val="28"/>
        </w:rPr>
        <w:lastRenderedPageBreak/>
        <w:t>активиз</w:t>
      </w:r>
      <w:r w:rsidR="00787ECB" w:rsidRPr="00765BF1">
        <w:rPr>
          <w:sz w:val="28"/>
          <w:szCs w:val="28"/>
        </w:rPr>
        <w:t>ировать разъяснительную</w:t>
      </w:r>
      <w:r w:rsidR="009C7849" w:rsidRPr="00765BF1">
        <w:rPr>
          <w:sz w:val="28"/>
          <w:szCs w:val="28"/>
        </w:rPr>
        <w:t xml:space="preserve"> работ</w:t>
      </w:r>
      <w:r w:rsidR="00976D55" w:rsidRPr="00765BF1">
        <w:rPr>
          <w:sz w:val="28"/>
          <w:szCs w:val="28"/>
        </w:rPr>
        <w:t>у</w:t>
      </w:r>
      <w:r w:rsidR="009C7849" w:rsidRPr="00765BF1">
        <w:rPr>
          <w:sz w:val="28"/>
          <w:szCs w:val="28"/>
        </w:rPr>
        <w:t xml:space="preserve"> среди населения о мерах личной и общественной профилактики бешенства, тяжелых последствиях в случае несвоевременного обращения за медицинской помощью при укусах животными, а также вопросах, связанных с </w:t>
      </w:r>
    </w:p>
    <w:p w14:paraId="1E78BD3D" w14:textId="6BC8F690" w:rsidR="00765BF1" w:rsidRPr="00765BF1" w:rsidRDefault="00765BF1" w:rsidP="00765BF1">
      <w:pPr>
        <w:jc w:val="both"/>
        <w:rPr>
          <w:sz w:val="28"/>
        </w:rPr>
      </w:pPr>
      <w:r>
        <w:rPr>
          <w:sz w:val="28"/>
        </w:rPr>
        <w:t xml:space="preserve">5. </w:t>
      </w:r>
      <w:r w:rsidRPr="00765BF1">
        <w:rPr>
          <w:sz w:val="28"/>
        </w:rPr>
        <w:t>Контроль за исполнением решения возложить на начальника КГКУ «Шарыповский отдел ветеринарии» (Драчёв</w:t>
      </w:r>
      <w:r>
        <w:rPr>
          <w:sz w:val="28"/>
        </w:rPr>
        <w:t>а</w:t>
      </w:r>
      <w:r w:rsidRPr="00765BF1">
        <w:rPr>
          <w:sz w:val="28"/>
        </w:rPr>
        <w:t xml:space="preserve"> Е.И.).</w:t>
      </w:r>
    </w:p>
    <w:p w14:paraId="78F42DCE" w14:textId="60AD6D1B" w:rsidR="00412AEF" w:rsidRDefault="00765BF1" w:rsidP="00765BF1">
      <w:pPr>
        <w:jc w:val="both"/>
        <w:rPr>
          <w:sz w:val="28"/>
        </w:rPr>
      </w:pPr>
      <w:r>
        <w:rPr>
          <w:sz w:val="28"/>
        </w:rPr>
        <w:t xml:space="preserve">6. </w:t>
      </w:r>
      <w:r w:rsidRPr="00765BF1">
        <w:rPr>
          <w:sz w:val="28"/>
        </w:rPr>
        <w:t>Председателю СПЭК (Рудь Ю.В.) обеспечить публикацию решения комиссии в СМИ.</w:t>
      </w:r>
    </w:p>
    <w:p w14:paraId="4A8E3890" w14:textId="77777777" w:rsidR="00412AEF" w:rsidRDefault="00412AEF" w:rsidP="00D14A34">
      <w:pPr>
        <w:ind w:firstLine="709"/>
        <w:jc w:val="both"/>
        <w:rPr>
          <w:sz w:val="28"/>
        </w:rPr>
      </w:pPr>
    </w:p>
    <w:p w14:paraId="4D1CC88C" w14:textId="77777777" w:rsidR="00516F57" w:rsidRDefault="00516F57" w:rsidP="00134D80">
      <w:pPr>
        <w:ind w:firstLine="709"/>
        <w:jc w:val="both"/>
        <w:rPr>
          <w:sz w:val="28"/>
          <w:szCs w:val="28"/>
        </w:rPr>
      </w:pPr>
    </w:p>
    <w:p w14:paraId="644693B3" w14:textId="77777777" w:rsidR="006421C3" w:rsidRDefault="006421C3" w:rsidP="000941B2">
      <w:pPr>
        <w:jc w:val="both"/>
        <w:rPr>
          <w:sz w:val="28"/>
        </w:rPr>
      </w:pPr>
      <w:r>
        <w:rPr>
          <w:sz w:val="28"/>
        </w:rPr>
        <w:t>Начальник КГ</w:t>
      </w:r>
      <w:r w:rsidR="00286AE0">
        <w:rPr>
          <w:sz w:val="28"/>
        </w:rPr>
        <w:t>К</w:t>
      </w:r>
      <w:r>
        <w:rPr>
          <w:sz w:val="28"/>
        </w:rPr>
        <w:t xml:space="preserve">У «Шарыповский </w:t>
      </w:r>
    </w:p>
    <w:p w14:paraId="029D2900" w14:textId="78B8F9DF" w:rsidR="001540CA" w:rsidRDefault="006421C3" w:rsidP="000941B2">
      <w:pPr>
        <w:jc w:val="both"/>
        <w:rPr>
          <w:sz w:val="28"/>
        </w:rPr>
      </w:pPr>
      <w:r>
        <w:rPr>
          <w:sz w:val="28"/>
        </w:rPr>
        <w:t xml:space="preserve">отдел </w:t>
      </w:r>
      <w:proofErr w:type="gramStart"/>
      <w:r>
        <w:rPr>
          <w:sz w:val="28"/>
        </w:rPr>
        <w:t xml:space="preserve">ветеринарии»   </w:t>
      </w:r>
      <w:proofErr w:type="gramEnd"/>
      <w:r>
        <w:rPr>
          <w:sz w:val="28"/>
        </w:rPr>
        <w:t xml:space="preserve">                        </w:t>
      </w:r>
      <w:r w:rsidR="00765BF1">
        <w:rPr>
          <w:sz w:val="28"/>
        </w:rPr>
        <w:tab/>
      </w:r>
      <w:r w:rsidR="00765BF1">
        <w:rPr>
          <w:sz w:val="28"/>
        </w:rPr>
        <w:tab/>
      </w:r>
      <w:r w:rsidR="00765BF1">
        <w:rPr>
          <w:sz w:val="28"/>
        </w:rPr>
        <w:tab/>
      </w:r>
      <w:r w:rsidR="00765BF1">
        <w:rPr>
          <w:sz w:val="28"/>
        </w:rPr>
        <w:tab/>
      </w:r>
      <w:r w:rsidR="00765BF1">
        <w:rPr>
          <w:sz w:val="28"/>
        </w:rPr>
        <w:tab/>
        <w:t>Е.И.</w:t>
      </w:r>
      <w:r>
        <w:rPr>
          <w:sz w:val="28"/>
        </w:rPr>
        <w:t>Драчёва</w:t>
      </w:r>
    </w:p>
    <w:p w14:paraId="623A98D9" w14:textId="77777777" w:rsidR="000941B2" w:rsidRDefault="000941B2" w:rsidP="000941B2">
      <w:pPr>
        <w:ind w:left="360"/>
        <w:jc w:val="both"/>
        <w:rPr>
          <w:sz w:val="28"/>
        </w:rPr>
      </w:pPr>
    </w:p>
    <w:p w14:paraId="7D06B158" w14:textId="77777777" w:rsidR="000941B2" w:rsidRDefault="000941B2" w:rsidP="000941B2">
      <w:pPr>
        <w:ind w:left="360"/>
        <w:jc w:val="both"/>
        <w:rPr>
          <w:sz w:val="28"/>
        </w:rPr>
      </w:pPr>
    </w:p>
    <w:p w14:paraId="04CE7F20" w14:textId="77777777" w:rsidR="00E51FBF" w:rsidRDefault="00E51FBF" w:rsidP="00C459DF">
      <w:pPr>
        <w:jc w:val="center"/>
        <w:rPr>
          <w:sz w:val="28"/>
          <w:szCs w:val="28"/>
        </w:rPr>
      </w:pPr>
    </w:p>
    <w:p w14:paraId="7F490B46" w14:textId="77777777" w:rsidR="00765BF1" w:rsidRDefault="00765BF1" w:rsidP="00C459DF">
      <w:pPr>
        <w:jc w:val="center"/>
        <w:rPr>
          <w:sz w:val="28"/>
          <w:szCs w:val="28"/>
        </w:rPr>
      </w:pPr>
    </w:p>
    <w:p w14:paraId="7F5E3F7F" w14:textId="77777777" w:rsidR="00765BF1" w:rsidRDefault="00765BF1" w:rsidP="00C459DF">
      <w:pPr>
        <w:jc w:val="center"/>
        <w:rPr>
          <w:sz w:val="28"/>
          <w:szCs w:val="28"/>
        </w:rPr>
      </w:pPr>
    </w:p>
    <w:p w14:paraId="4AA37AA1" w14:textId="77777777" w:rsidR="00765BF1" w:rsidRDefault="00765BF1" w:rsidP="00C459DF">
      <w:pPr>
        <w:jc w:val="center"/>
        <w:rPr>
          <w:sz w:val="28"/>
          <w:szCs w:val="28"/>
        </w:rPr>
      </w:pPr>
    </w:p>
    <w:p w14:paraId="46A39D97" w14:textId="77777777" w:rsidR="00765BF1" w:rsidRDefault="00765BF1" w:rsidP="00C459DF">
      <w:pPr>
        <w:jc w:val="center"/>
        <w:rPr>
          <w:sz w:val="28"/>
          <w:szCs w:val="28"/>
        </w:rPr>
      </w:pPr>
    </w:p>
    <w:p w14:paraId="22773374" w14:textId="77777777" w:rsidR="00765BF1" w:rsidRDefault="00765BF1" w:rsidP="00C459DF">
      <w:pPr>
        <w:jc w:val="center"/>
        <w:rPr>
          <w:sz w:val="28"/>
          <w:szCs w:val="28"/>
        </w:rPr>
      </w:pPr>
    </w:p>
    <w:p w14:paraId="0E47F334" w14:textId="77777777" w:rsidR="00765BF1" w:rsidRDefault="00765BF1" w:rsidP="00C459DF">
      <w:pPr>
        <w:jc w:val="center"/>
        <w:rPr>
          <w:sz w:val="28"/>
          <w:szCs w:val="28"/>
        </w:rPr>
      </w:pPr>
    </w:p>
    <w:p w14:paraId="217E1249" w14:textId="77777777" w:rsidR="00765BF1" w:rsidRDefault="00765BF1" w:rsidP="00C459DF">
      <w:pPr>
        <w:jc w:val="center"/>
        <w:rPr>
          <w:sz w:val="28"/>
          <w:szCs w:val="28"/>
        </w:rPr>
      </w:pPr>
    </w:p>
    <w:p w14:paraId="421EE2DC" w14:textId="77777777" w:rsidR="00765BF1" w:rsidRDefault="00765BF1" w:rsidP="00C459DF">
      <w:pPr>
        <w:jc w:val="center"/>
        <w:rPr>
          <w:sz w:val="28"/>
          <w:szCs w:val="28"/>
        </w:rPr>
      </w:pPr>
    </w:p>
    <w:p w14:paraId="1E8C56E4" w14:textId="77777777" w:rsidR="00765BF1" w:rsidRDefault="00765BF1" w:rsidP="00C459DF">
      <w:pPr>
        <w:jc w:val="center"/>
        <w:rPr>
          <w:sz w:val="28"/>
          <w:szCs w:val="28"/>
        </w:rPr>
      </w:pPr>
    </w:p>
    <w:p w14:paraId="34BD4B9C" w14:textId="77777777" w:rsidR="00765BF1" w:rsidRDefault="00765BF1" w:rsidP="00C459DF">
      <w:pPr>
        <w:jc w:val="center"/>
        <w:rPr>
          <w:sz w:val="28"/>
          <w:szCs w:val="28"/>
        </w:rPr>
      </w:pPr>
    </w:p>
    <w:p w14:paraId="72860F0F" w14:textId="77777777" w:rsidR="00765BF1" w:rsidRDefault="00765BF1" w:rsidP="00C459DF">
      <w:pPr>
        <w:jc w:val="center"/>
        <w:rPr>
          <w:sz w:val="28"/>
          <w:szCs w:val="28"/>
        </w:rPr>
      </w:pPr>
    </w:p>
    <w:p w14:paraId="43DAF667" w14:textId="77777777" w:rsidR="00765BF1" w:rsidRDefault="00765BF1" w:rsidP="00C459DF">
      <w:pPr>
        <w:jc w:val="center"/>
        <w:rPr>
          <w:sz w:val="28"/>
          <w:szCs w:val="28"/>
        </w:rPr>
      </w:pPr>
    </w:p>
    <w:p w14:paraId="21C4A93E" w14:textId="77777777" w:rsidR="00765BF1" w:rsidRDefault="00765BF1" w:rsidP="00C459DF">
      <w:pPr>
        <w:jc w:val="center"/>
        <w:rPr>
          <w:sz w:val="28"/>
          <w:szCs w:val="28"/>
        </w:rPr>
      </w:pPr>
    </w:p>
    <w:p w14:paraId="040DC498" w14:textId="77777777" w:rsidR="00765BF1" w:rsidRDefault="00765BF1" w:rsidP="00C459DF">
      <w:pPr>
        <w:jc w:val="center"/>
        <w:rPr>
          <w:sz w:val="28"/>
          <w:szCs w:val="28"/>
        </w:rPr>
      </w:pPr>
    </w:p>
    <w:p w14:paraId="4FC3932C" w14:textId="77777777" w:rsidR="00765BF1" w:rsidRDefault="00765BF1" w:rsidP="00C459DF">
      <w:pPr>
        <w:jc w:val="center"/>
        <w:rPr>
          <w:sz w:val="28"/>
          <w:szCs w:val="28"/>
        </w:rPr>
      </w:pPr>
    </w:p>
    <w:p w14:paraId="053786E8" w14:textId="77777777" w:rsidR="00765BF1" w:rsidRDefault="00765BF1" w:rsidP="00C459DF">
      <w:pPr>
        <w:jc w:val="center"/>
        <w:rPr>
          <w:sz w:val="28"/>
          <w:szCs w:val="28"/>
        </w:rPr>
      </w:pPr>
    </w:p>
    <w:p w14:paraId="167BC1F4" w14:textId="77777777" w:rsidR="00765BF1" w:rsidRDefault="00765BF1" w:rsidP="00C459DF">
      <w:pPr>
        <w:jc w:val="center"/>
        <w:rPr>
          <w:sz w:val="28"/>
          <w:szCs w:val="28"/>
        </w:rPr>
      </w:pPr>
    </w:p>
    <w:p w14:paraId="534B8451" w14:textId="77777777" w:rsidR="00765BF1" w:rsidRDefault="00765BF1" w:rsidP="00C459DF">
      <w:pPr>
        <w:jc w:val="center"/>
        <w:rPr>
          <w:sz w:val="28"/>
          <w:szCs w:val="28"/>
        </w:rPr>
      </w:pPr>
    </w:p>
    <w:p w14:paraId="49DC81DE" w14:textId="77777777" w:rsidR="00765BF1" w:rsidRDefault="00765BF1" w:rsidP="00C459DF">
      <w:pPr>
        <w:jc w:val="center"/>
        <w:rPr>
          <w:sz w:val="28"/>
          <w:szCs w:val="28"/>
        </w:rPr>
      </w:pPr>
    </w:p>
    <w:p w14:paraId="5DB544EE" w14:textId="77777777" w:rsidR="00765BF1" w:rsidRDefault="00765BF1" w:rsidP="00C459DF">
      <w:pPr>
        <w:jc w:val="center"/>
        <w:rPr>
          <w:sz w:val="28"/>
          <w:szCs w:val="28"/>
        </w:rPr>
      </w:pPr>
    </w:p>
    <w:p w14:paraId="5634E156" w14:textId="77777777" w:rsidR="00765BF1" w:rsidRDefault="00765BF1" w:rsidP="00C459DF">
      <w:pPr>
        <w:jc w:val="center"/>
        <w:rPr>
          <w:sz w:val="28"/>
          <w:szCs w:val="28"/>
        </w:rPr>
      </w:pPr>
    </w:p>
    <w:p w14:paraId="5F415BFB" w14:textId="77777777" w:rsidR="00765BF1" w:rsidRDefault="00765BF1" w:rsidP="00C459DF">
      <w:pPr>
        <w:jc w:val="center"/>
        <w:rPr>
          <w:sz w:val="28"/>
          <w:szCs w:val="28"/>
        </w:rPr>
      </w:pPr>
    </w:p>
    <w:p w14:paraId="691C4AE5" w14:textId="77777777" w:rsidR="00765BF1" w:rsidRDefault="00765BF1" w:rsidP="00C459DF">
      <w:pPr>
        <w:jc w:val="center"/>
        <w:rPr>
          <w:sz w:val="28"/>
          <w:szCs w:val="28"/>
        </w:rPr>
      </w:pPr>
    </w:p>
    <w:p w14:paraId="1C7051D0" w14:textId="77777777" w:rsidR="00765BF1" w:rsidRDefault="00765BF1" w:rsidP="00C459DF">
      <w:pPr>
        <w:jc w:val="center"/>
        <w:rPr>
          <w:sz w:val="28"/>
          <w:szCs w:val="28"/>
        </w:rPr>
      </w:pPr>
    </w:p>
    <w:p w14:paraId="2D511F15" w14:textId="77777777" w:rsidR="00765BF1" w:rsidRDefault="00765BF1" w:rsidP="00C459DF">
      <w:pPr>
        <w:jc w:val="center"/>
        <w:rPr>
          <w:sz w:val="28"/>
          <w:szCs w:val="28"/>
        </w:rPr>
      </w:pPr>
    </w:p>
    <w:p w14:paraId="6499FE19" w14:textId="41BF5D69" w:rsidR="00765BF1" w:rsidRDefault="00765BF1" w:rsidP="00C459DF">
      <w:pPr>
        <w:jc w:val="center"/>
        <w:rPr>
          <w:sz w:val="28"/>
          <w:szCs w:val="28"/>
        </w:rPr>
      </w:pPr>
    </w:p>
    <w:p w14:paraId="656F4E93" w14:textId="7A264E8A" w:rsidR="00765BF1" w:rsidRDefault="00765BF1" w:rsidP="00C459DF">
      <w:pPr>
        <w:jc w:val="center"/>
        <w:rPr>
          <w:sz w:val="28"/>
          <w:szCs w:val="28"/>
        </w:rPr>
      </w:pPr>
    </w:p>
    <w:p w14:paraId="2AA00EFA" w14:textId="77777777" w:rsidR="00765BF1" w:rsidRDefault="00765BF1" w:rsidP="00C459DF">
      <w:pPr>
        <w:jc w:val="center"/>
        <w:rPr>
          <w:sz w:val="28"/>
          <w:szCs w:val="28"/>
        </w:rPr>
      </w:pPr>
    </w:p>
    <w:p w14:paraId="194971F9" w14:textId="77777777" w:rsidR="00765BF1" w:rsidRDefault="00765BF1" w:rsidP="00C459DF">
      <w:pPr>
        <w:jc w:val="center"/>
        <w:rPr>
          <w:sz w:val="28"/>
          <w:szCs w:val="28"/>
        </w:rPr>
      </w:pPr>
    </w:p>
    <w:p w14:paraId="4E14E4C5" w14:textId="77777777" w:rsidR="00765BF1" w:rsidRDefault="00765BF1" w:rsidP="00C459DF">
      <w:pPr>
        <w:jc w:val="center"/>
        <w:rPr>
          <w:sz w:val="28"/>
          <w:szCs w:val="28"/>
        </w:rPr>
      </w:pPr>
    </w:p>
    <w:p w14:paraId="1BBD3E4A" w14:textId="77777777" w:rsidR="00765BF1" w:rsidRDefault="00765BF1" w:rsidP="00C459DF">
      <w:pPr>
        <w:jc w:val="center"/>
        <w:rPr>
          <w:sz w:val="28"/>
          <w:szCs w:val="28"/>
        </w:rPr>
      </w:pPr>
    </w:p>
    <w:p w14:paraId="28A4AA52" w14:textId="77777777" w:rsidR="00FD254A" w:rsidRDefault="00FD254A" w:rsidP="00C459DF">
      <w:pPr>
        <w:jc w:val="center"/>
        <w:rPr>
          <w:sz w:val="28"/>
          <w:szCs w:val="28"/>
        </w:rPr>
      </w:pPr>
    </w:p>
    <w:p w14:paraId="5DA10238" w14:textId="77777777" w:rsidR="00791264" w:rsidRDefault="00791264" w:rsidP="00791264">
      <w:pPr>
        <w:jc w:val="center"/>
        <w:rPr>
          <w:sz w:val="28"/>
          <w:szCs w:val="28"/>
        </w:rPr>
      </w:pPr>
    </w:p>
    <w:p w14:paraId="686DAC82" w14:textId="184D040C" w:rsidR="00791264" w:rsidRPr="00791264" w:rsidRDefault="00791264" w:rsidP="00791264">
      <w:pPr>
        <w:jc w:val="center"/>
        <w:rPr>
          <w:sz w:val="28"/>
          <w:szCs w:val="28"/>
        </w:rPr>
      </w:pPr>
      <w:r w:rsidRPr="00791264">
        <w:rPr>
          <w:sz w:val="28"/>
          <w:szCs w:val="28"/>
        </w:rPr>
        <w:t>Администрация города Шарыпово</w:t>
      </w:r>
    </w:p>
    <w:p w14:paraId="527FF6D4" w14:textId="77777777" w:rsidR="00791264" w:rsidRPr="00791264" w:rsidRDefault="00791264" w:rsidP="00791264">
      <w:pPr>
        <w:jc w:val="center"/>
        <w:rPr>
          <w:sz w:val="28"/>
          <w:szCs w:val="28"/>
        </w:rPr>
      </w:pPr>
      <w:r w:rsidRPr="00791264">
        <w:rPr>
          <w:sz w:val="28"/>
          <w:szCs w:val="28"/>
        </w:rPr>
        <w:t>Санитарно-противоэпидемическая комиссия при</w:t>
      </w:r>
    </w:p>
    <w:p w14:paraId="122D09AC" w14:textId="04DF1196" w:rsidR="00791264" w:rsidRPr="00791264" w:rsidRDefault="00791264" w:rsidP="00791264">
      <w:pPr>
        <w:jc w:val="center"/>
        <w:rPr>
          <w:sz w:val="28"/>
          <w:szCs w:val="28"/>
        </w:rPr>
      </w:pPr>
      <w:r w:rsidRPr="00791264">
        <w:rPr>
          <w:sz w:val="28"/>
          <w:szCs w:val="28"/>
        </w:rPr>
        <w:t>Администрации города Шарыпово</w:t>
      </w:r>
    </w:p>
    <w:p w14:paraId="64D8B91D" w14:textId="77777777" w:rsidR="00791264" w:rsidRPr="00791264" w:rsidRDefault="00791264" w:rsidP="00791264">
      <w:pPr>
        <w:jc w:val="center"/>
        <w:rPr>
          <w:sz w:val="28"/>
          <w:szCs w:val="28"/>
        </w:rPr>
      </w:pPr>
    </w:p>
    <w:p w14:paraId="69427F20" w14:textId="0AA6096B" w:rsidR="00791264" w:rsidRPr="00791264" w:rsidRDefault="00791264" w:rsidP="00791264">
      <w:pPr>
        <w:jc w:val="center"/>
        <w:rPr>
          <w:sz w:val="28"/>
          <w:szCs w:val="28"/>
        </w:rPr>
      </w:pPr>
      <w:r w:rsidRPr="00791264">
        <w:rPr>
          <w:sz w:val="28"/>
          <w:szCs w:val="28"/>
        </w:rPr>
        <w:t xml:space="preserve">Решение № </w:t>
      </w:r>
      <w:r>
        <w:rPr>
          <w:sz w:val="28"/>
          <w:szCs w:val="28"/>
        </w:rPr>
        <w:t>3</w:t>
      </w:r>
      <w:r w:rsidRPr="00791264">
        <w:rPr>
          <w:sz w:val="28"/>
          <w:szCs w:val="28"/>
        </w:rPr>
        <w:t>/</w:t>
      </w:r>
      <w:r w:rsidR="003740B1">
        <w:rPr>
          <w:sz w:val="28"/>
          <w:szCs w:val="28"/>
        </w:rPr>
        <w:t>2</w:t>
      </w:r>
    </w:p>
    <w:p w14:paraId="3713D68D" w14:textId="77777777" w:rsidR="00791264" w:rsidRPr="00791264" w:rsidRDefault="00791264" w:rsidP="00791264">
      <w:pPr>
        <w:jc w:val="both"/>
        <w:rPr>
          <w:sz w:val="28"/>
          <w:szCs w:val="28"/>
        </w:rPr>
      </w:pPr>
    </w:p>
    <w:p w14:paraId="79743282" w14:textId="0F1AB698" w:rsid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от «25» декабря 2020 года</w:t>
      </w:r>
    </w:p>
    <w:p w14:paraId="3AC1852D" w14:textId="77777777" w:rsidR="00791264" w:rsidRDefault="00791264" w:rsidP="0009719A">
      <w:pPr>
        <w:jc w:val="both"/>
        <w:rPr>
          <w:sz w:val="28"/>
          <w:szCs w:val="28"/>
        </w:rPr>
      </w:pPr>
    </w:p>
    <w:p w14:paraId="5026E6D4" w14:textId="32AE30CA" w:rsidR="0009719A" w:rsidRDefault="0009719A" w:rsidP="0009719A">
      <w:pPr>
        <w:jc w:val="both"/>
        <w:rPr>
          <w:sz w:val="28"/>
        </w:rPr>
      </w:pPr>
      <w:r>
        <w:rPr>
          <w:sz w:val="28"/>
        </w:rPr>
        <w:t>О мерах по профилактике</w:t>
      </w:r>
    </w:p>
    <w:p w14:paraId="7F722116" w14:textId="25BE7635" w:rsidR="0009719A" w:rsidRDefault="00791264" w:rsidP="0009719A">
      <w:pPr>
        <w:jc w:val="both"/>
        <w:rPr>
          <w:sz w:val="28"/>
        </w:rPr>
      </w:pPr>
      <w:r>
        <w:rPr>
          <w:sz w:val="28"/>
        </w:rPr>
        <w:t>б</w:t>
      </w:r>
      <w:r w:rsidR="0009719A">
        <w:rPr>
          <w:sz w:val="28"/>
        </w:rPr>
        <w:t xml:space="preserve">ешенства на территории </w:t>
      </w:r>
    </w:p>
    <w:p w14:paraId="586C5389" w14:textId="209D5A63" w:rsidR="0009719A" w:rsidRDefault="0009719A" w:rsidP="0009719A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91264">
        <w:rPr>
          <w:sz w:val="28"/>
        </w:rPr>
        <w:t>г</w:t>
      </w:r>
      <w:r w:rsidR="00F40B68">
        <w:rPr>
          <w:sz w:val="28"/>
        </w:rPr>
        <w:t>орода Шарыпов</w:t>
      </w:r>
      <w:r w:rsidR="00791264">
        <w:rPr>
          <w:sz w:val="28"/>
        </w:rPr>
        <w:t>о</w:t>
      </w:r>
    </w:p>
    <w:p w14:paraId="4ECD8310" w14:textId="77777777" w:rsidR="0009719A" w:rsidRDefault="0009719A" w:rsidP="0009719A">
      <w:pPr>
        <w:jc w:val="both"/>
        <w:rPr>
          <w:sz w:val="28"/>
          <w:szCs w:val="28"/>
        </w:rPr>
      </w:pPr>
    </w:p>
    <w:p w14:paraId="3D29E3EA" w14:textId="77777777" w:rsidR="0009719A" w:rsidRDefault="0009719A" w:rsidP="0009719A">
      <w:pPr>
        <w:jc w:val="both"/>
        <w:rPr>
          <w:sz w:val="28"/>
          <w:szCs w:val="28"/>
        </w:rPr>
      </w:pPr>
    </w:p>
    <w:p w14:paraId="0B195F74" w14:textId="19092F22" w:rsidR="00CB6184" w:rsidRDefault="0009719A" w:rsidP="00791264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48"/>
          <w:szCs w:val="48"/>
        </w:rPr>
      </w:pPr>
      <w:r>
        <w:rPr>
          <w:sz w:val="28"/>
          <w:szCs w:val="28"/>
        </w:rPr>
        <w:t>Заслушав</w:t>
      </w:r>
      <w:r w:rsidR="008E01B5">
        <w:rPr>
          <w:sz w:val="28"/>
          <w:szCs w:val="28"/>
        </w:rPr>
        <w:t xml:space="preserve"> и обсудив </w:t>
      </w:r>
      <w:r>
        <w:rPr>
          <w:sz w:val="28"/>
          <w:szCs w:val="28"/>
        </w:rPr>
        <w:t>информацию</w:t>
      </w:r>
      <w:r w:rsidR="008E01B5">
        <w:rPr>
          <w:sz w:val="28"/>
          <w:szCs w:val="28"/>
        </w:rPr>
        <w:t xml:space="preserve"> представленную Начальником</w:t>
      </w:r>
      <w:r>
        <w:rPr>
          <w:sz w:val="28"/>
          <w:szCs w:val="28"/>
        </w:rPr>
        <w:t xml:space="preserve"> КГ</w:t>
      </w:r>
      <w:r w:rsidR="00286AE0">
        <w:rPr>
          <w:sz w:val="28"/>
          <w:szCs w:val="28"/>
        </w:rPr>
        <w:t>К</w:t>
      </w:r>
      <w:r>
        <w:rPr>
          <w:sz w:val="28"/>
          <w:szCs w:val="28"/>
        </w:rPr>
        <w:t xml:space="preserve">У «Шарыповского отдела ветеринарии» </w:t>
      </w:r>
      <w:r w:rsidR="008E01B5">
        <w:rPr>
          <w:sz w:val="28"/>
          <w:szCs w:val="28"/>
        </w:rPr>
        <w:t xml:space="preserve">Е.И. Драчёвой </w:t>
      </w:r>
      <w:r w:rsidRPr="00F9052E">
        <w:rPr>
          <w:sz w:val="28"/>
          <w:szCs w:val="28"/>
        </w:rPr>
        <w:t>«</w:t>
      </w:r>
      <w:r>
        <w:rPr>
          <w:sz w:val="28"/>
        </w:rPr>
        <w:t xml:space="preserve">О мерах по профилактике </w:t>
      </w:r>
      <w:r w:rsidR="00791264">
        <w:rPr>
          <w:sz w:val="28"/>
        </w:rPr>
        <w:t>б</w:t>
      </w:r>
      <w:r>
        <w:rPr>
          <w:sz w:val="28"/>
        </w:rPr>
        <w:t xml:space="preserve">ешенства на территории </w:t>
      </w:r>
      <w:r w:rsidR="00F40B68">
        <w:rPr>
          <w:sz w:val="28"/>
        </w:rPr>
        <w:t>города Шарыпово</w:t>
      </w:r>
      <w:r w:rsidRPr="00F9052E">
        <w:rPr>
          <w:sz w:val="28"/>
          <w:szCs w:val="28"/>
        </w:rPr>
        <w:t>»</w:t>
      </w:r>
      <w:r w:rsidR="008E01B5">
        <w:rPr>
          <w:sz w:val="28"/>
          <w:szCs w:val="28"/>
        </w:rPr>
        <w:t xml:space="preserve">, во исполнение </w:t>
      </w:r>
      <w:r w:rsidR="00CB6184">
        <w:rPr>
          <w:sz w:val="28"/>
          <w:szCs w:val="28"/>
        </w:rPr>
        <w:t xml:space="preserve">ст. 4, ст. 5, ст. 6 </w:t>
      </w:r>
      <w:r w:rsidR="00791264">
        <w:rPr>
          <w:sz w:val="28"/>
          <w:szCs w:val="28"/>
        </w:rPr>
        <w:t>«</w:t>
      </w:r>
      <w:r w:rsidR="008E01B5" w:rsidRPr="008E01B5">
        <w:rPr>
          <w:sz w:val="28"/>
          <w:szCs w:val="28"/>
        </w:rPr>
        <w:t>Профилактика и борьба с заразными болезнями, общими для человека и животных. 13. Бешенство. Санитарные правила. СП 3.1.096-96. Ветеринарные правила. ВП 13.3.1103-96</w:t>
      </w:r>
      <w:r w:rsidR="00791264">
        <w:rPr>
          <w:sz w:val="28"/>
          <w:szCs w:val="28"/>
        </w:rPr>
        <w:t xml:space="preserve">» </w:t>
      </w:r>
      <w:r w:rsidR="008E01B5" w:rsidRPr="008E01B5">
        <w:rPr>
          <w:sz w:val="28"/>
          <w:szCs w:val="28"/>
        </w:rPr>
        <w:t>(утв. Госкомсанэпиднадзором РФ 31.05.1996 N 11, Минсельхозпродом РФ 18.06.1996 N 23)</w:t>
      </w:r>
      <w:r w:rsidR="00A937A5">
        <w:rPr>
          <w:sz w:val="28"/>
          <w:szCs w:val="28"/>
        </w:rPr>
        <w:t xml:space="preserve"> </w:t>
      </w:r>
      <w:r w:rsidR="008E01B5" w:rsidRPr="008E01B5">
        <w:rPr>
          <w:sz w:val="28"/>
          <w:szCs w:val="28"/>
        </w:rPr>
        <w:t>(с изм. от 22.07.2010)</w:t>
      </w:r>
      <w:r w:rsidR="00CB6184">
        <w:rPr>
          <w:sz w:val="28"/>
          <w:szCs w:val="28"/>
        </w:rPr>
        <w:t xml:space="preserve">, </w:t>
      </w:r>
      <w:r w:rsidR="00791264">
        <w:rPr>
          <w:sz w:val="28"/>
          <w:szCs w:val="28"/>
        </w:rPr>
        <w:t>«</w:t>
      </w:r>
      <w:r w:rsidR="00CB6184" w:rsidRPr="00CB6184">
        <w:rPr>
          <w:sz w:val="28"/>
          <w:szCs w:val="28"/>
        </w:rPr>
        <w:t>Профилактика и борьба с заразными болезнями, общими для человека и животных. 1. Общие положения. Санитарные правила. СП 3.1.084-96. Ветеринарные правила. ВП 13.3.4.1100-96</w:t>
      </w:r>
      <w:r w:rsidR="00791264">
        <w:rPr>
          <w:sz w:val="28"/>
          <w:szCs w:val="28"/>
        </w:rPr>
        <w:t xml:space="preserve">» </w:t>
      </w:r>
      <w:r w:rsidR="00CB6184" w:rsidRPr="00CB6184">
        <w:rPr>
          <w:sz w:val="28"/>
          <w:szCs w:val="28"/>
        </w:rPr>
        <w:t>(утв. Госкомсанэпиднадзором РФ 31.05.1996 N 11, Минсельхозпродом РФ 18.06.1996 N 23)</w:t>
      </w:r>
    </w:p>
    <w:p w14:paraId="676F97A4" w14:textId="77777777" w:rsidR="00FD254A" w:rsidRDefault="00FD254A" w:rsidP="00C459DF">
      <w:pPr>
        <w:jc w:val="center"/>
        <w:rPr>
          <w:sz w:val="28"/>
          <w:szCs w:val="28"/>
        </w:rPr>
      </w:pPr>
    </w:p>
    <w:p w14:paraId="3F1958C0" w14:textId="77777777" w:rsidR="0009719A" w:rsidRDefault="0009719A" w:rsidP="00C459D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A6EA659" w14:textId="77777777" w:rsidR="0009719A" w:rsidRDefault="0009719A" w:rsidP="00C459DF">
      <w:pPr>
        <w:jc w:val="center"/>
        <w:rPr>
          <w:sz w:val="28"/>
          <w:szCs w:val="28"/>
        </w:rPr>
      </w:pPr>
    </w:p>
    <w:p w14:paraId="665446EF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1. Рекомендовать главе города Шарыпово Н.А. Петровской:</w:t>
      </w:r>
    </w:p>
    <w:p w14:paraId="4A32312A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1.1. обеспечить корректировку принятых нормативно-правовых актов, регулирующих правила содержания домашних животных на территории города Шарыпово. </w:t>
      </w:r>
    </w:p>
    <w:p w14:paraId="0294F925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1.2. согласовывать проведение выставок домашних животных (кошек, собак) с КГКУ «Шарыповский отдел ветеринарии», проводить выставки только после клинического осмотра с обязательной вакцинацией против бешенства. </w:t>
      </w:r>
    </w:p>
    <w:p w14:paraId="2826AE99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2. Начальнику КГКУ «Шарыповский отдел ветеринарии» (Драчёва Е.И.):</w:t>
      </w:r>
    </w:p>
    <w:p w14:paraId="6F04F93A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2.1. обеспечить информирование населения через средства массовой информации о мерах личной и общественной профилактики </w:t>
      </w:r>
      <w:proofErr w:type="gramStart"/>
      <w:r w:rsidRPr="00791264">
        <w:rPr>
          <w:sz w:val="28"/>
          <w:szCs w:val="28"/>
        </w:rPr>
        <w:t>бешенства  среди</w:t>
      </w:r>
      <w:proofErr w:type="gramEnd"/>
      <w:r w:rsidRPr="00791264">
        <w:rPr>
          <w:sz w:val="28"/>
          <w:szCs w:val="28"/>
        </w:rPr>
        <w:t xml:space="preserve"> животных, тяжёлых последствиях в случае несвоевременного обращения за медицинской помощью при укусах животными, а также вопросах,  связанных  с правилами содержания животных;</w:t>
      </w:r>
    </w:p>
    <w:p w14:paraId="2CDA0827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2.2. усилить контроль за соблюдением ветеринарно-санитарных норм и правил по профилактике бешенства среди животных;</w:t>
      </w:r>
    </w:p>
    <w:p w14:paraId="4377912A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2.3.   усилить контроль за проведением иммунизации против </w:t>
      </w:r>
      <w:proofErr w:type="gramStart"/>
      <w:r w:rsidRPr="00791264">
        <w:rPr>
          <w:sz w:val="28"/>
          <w:szCs w:val="28"/>
        </w:rPr>
        <w:t>бешенства  коллектива</w:t>
      </w:r>
      <w:proofErr w:type="gramEnd"/>
      <w:r w:rsidRPr="00791264">
        <w:rPr>
          <w:sz w:val="28"/>
          <w:szCs w:val="28"/>
        </w:rPr>
        <w:t xml:space="preserve"> КГКУ «Шарыповский отдел ветеринарии»;</w:t>
      </w:r>
    </w:p>
    <w:p w14:paraId="5D08DFA8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2.4. при регистрации среди животных случаев заболевания бешенством или подозрении на данное заболевание обеспечить проведение карантинных </w:t>
      </w:r>
      <w:proofErr w:type="gramStart"/>
      <w:r w:rsidRPr="00791264">
        <w:rPr>
          <w:sz w:val="28"/>
          <w:szCs w:val="28"/>
        </w:rPr>
        <w:lastRenderedPageBreak/>
        <w:t>мероприятий,  направленных</w:t>
      </w:r>
      <w:proofErr w:type="gramEnd"/>
      <w:r w:rsidRPr="00791264">
        <w:rPr>
          <w:sz w:val="28"/>
          <w:szCs w:val="28"/>
        </w:rPr>
        <w:t xml:space="preserve"> на предотвращение распространения бешенства и ликвидацию очага заболевания.           </w:t>
      </w:r>
    </w:p>
    <w:p w14:paraId="38792359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3. Главному врачу КГБУЗ «Шарыповская городская больница» (Никитин П.А.) </w:t>
      </w:r>
    </w:p>
    <w:p w14:paraId="1A4DD5B7" w14:textId="4075F792" w:rsidR="00791264" w:rsidRPr="00791264" w:rsidRDefault="00791264" w:rsidP="00791264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организовать проведение и контроль профилактических прививок лицам, работающим в условиях повышенного риска заражения бешенством;</w:t>
      </w:r>
    </w:p>
    <w:p w14:paraId="370C92CA" w14:textId="1C7E9D9C" w:rsidR="00791264" w:rsidRPr="00791264" w:rsidRDefault="00791264" w:rsidP="00791264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обеспечить подготовку специалистов лечебно-профилактических учреждений по вопросам организации антирабической помощи населению против бешенства;</w:t>
      </w:r>
    </w:p>
    <w:p w14:paraId="786829E5" w14:textId="50805511" w:rsidR="00791264" w:rsidRPr="00791264" w:rsidRDefault="00791264" w:rsidP="00791264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обеспечить неснижаемый запас антирабической вакцины (вакцина антирабическая культуральная концентрированная очищенная инактивированная сухая) и антирабического иммуноглобулина для оказания помощи лицам пострадавшим от укусов животными;</w:t>
      </w:r>
    </w:p>
    <w:p w14:paraId="4F1C2037" w14:textId="1A6F320C" w:rsidR="00791264" w:rsidRPr="00791264" w:rsidRDefault="00791264" w:rsidP="00791264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своевременно и в полном объеме оказание антирабической помощи лицам, обратившимся в лечебно-профилактические учреждения города Шарыпово по поводу укусов животными.</w:t>
      </w:r>
    </w:p>
    <w:p w14:paraId="050CB8B9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 xml:space="preserve">4. Главному врачу КГБУЗ «Шарыповская городская больница» (Никитин П.А.) совместно </w:t>
      </w:r>
      <w:proofErr w:type="gramStart"/>
      <w:r w:rsidRPr="00791264">
        <w:rPr>
          <w:sz w:val="28"/>
          <w:szCs w:val="28"/>
        </w:rPr>
        <w:t>с  главным</w:t>
      </w:r>
      <w:proofErr w:type="gramEnd"/>
      <w:r w:rsidRPr="00791264">
        <w:rPr>
          <w:sz w:val="28"/>
          <w:szCs w:val="28"/>
        </w:rPr>
        <w:t xml:space="preserve"> санитарным врачом по городам Шарыпово, Ужур, Шарыповскому и Ужурскому районам, ЗАТО п. Солнечный (Гнеденко Р.А.) активизировать разъяснительную работу среди населения о мерах личной и общественной профилактики бешенства, тяжелых последствиях в случае несвоевременного обращения за медицинской помощью при укусах животными, а также вопросах, связанных с </w:t>
      </w:r>
    </w:p>
    <w:p w14:paraId="54174368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5. Контроль за исполнением решения возложить на начальника КГКУ «Шарыповский отдел ветеринарии» (Драчёва Е.И.).</w:t>
      </w:r>
    </w:p>
    <w:p w14:paraId="1B81E172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6. Председателю СПЭК (Рудь Ю.В.) обеспечить публикацию решения комиссии в СМИ.</w:t>
      </w:r>
    </w:p>
    <w:p w14:paraId="4839DB3A" w14:textId="16CEF597" w:rsidR="00791264" w:rsidRDefault="00791264" w:rsidP="00791264">
      <w:pPr>
        <w:jc w:val="both"/>
        <w:rPr>
          <w:sz w:val="28"/>
          <w:szCs w:val="28"/>
        </w:rPr>
      </w:pPr>
    </w:p>
    <w:p w14:paraId="1CB0558F" w14:textId="77777777" w:rsidR="00791264" w:rsidRDefault="00791264" w:rsidP="00791264">
      <w:pPr>
        <w:jc w:val="both"/>
        <w:rPr>
          <w:sz w:val="28"/>
          <w:szCs w:val="28"/>
        </w:rPr>
      </w:pPr>
    </w:p>
    <w:p w14:paraId="02506F53" w14:textId="35BDAA45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Председатель санитарно-</w:t>
      </w:r>
    </w:p>
    <w:p w14:paraId="62CB7115" w14:textId="5B22E91C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противоэпидемической комиссии</w:t>
      </w:r>
      <w:r w:rsidRPr="00791264">
        <w:rPr>
          <w:sz w:val="28"/>
          <w:szCs w:val="28"/>
        </w:rPr>
        <w:tab/>
      </w:r>
      <w:r w:rsidRPr="00791264">
        <w:rPr>
          <w:sz w:val="28"/>
          <w:szCs w:val="28"/>
        </w:rPr>
        <w:tab/>
      </w:r>
      <w:r w:rsidRPr="00791264">
        <w:rPr>
          <w:sz w:val="28"/>
          <w:szCs w:val="28"/>
        </w:rPr>
        <w:tab/>
      </w:r>
      <w:r w:rsidRPr="00791264">
        <w:rPr>
          <w:sz w:val="28"/>
          <w:szCs w:val="28"/>
        </w:rPr>
        <w:tab/>
      </w:r>
      <w:r w:rsidRPr="00791264">
        <w:rPr>
          <w:sz w:val="28"/>
          <w:szCs w:val="28"/>
        </w:rPr>
        <w:tab/>
        <w:t xml:space="preserve"> </w:t>
      </w:r>
      <w:r w:rsidRPr="00791264">
        <w:rPr>
          <w:sz w:val="28"/>
          <w:szCs w:val="28"/>
        </w:rPr>
        <w:tab/>
        <w:t>Ю.В.Рудь</w:t>
      </w:r>
    </w:p>
    <w:p w14:paraId="31BE19BC" w14:textId="77777777" w:rsidR="00791264" w:rsidRPr="00791264" w:rsidRDefault="00791264" w:rsidP="00791264">
      <w:pPr>
        <w:jc w:val="both"/>
        <w:rPr>
          <w:sz w:val="28"/>
          <w:szCs w:val="28"/>
        </w:rPr>
      </w:pPr>
    </w:p>
    <w:p w14:paraId="64EE0960" w14:textId="77777777" w:rsidR="00791264" w:rsidRPr="00791264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Секретарь санитарно-</w:t>
      </w:r>
    </w:p>
    <w:p w14:paraId="4D7D65D1" w14:textId="34F0D959" w:rsidR="00FD254A" w:rsidRDefault="00791264" w:rsidP="00791264">
      <w:pPr>
        <w:jc w:val="both"/>
        <w:rPr>
          <w:sz w:val="28"/>
          <w:szCs w:val="28"/>
        </w:rPr>
      </w:pPr>
      <w:r w:rsidRPr="00791264">
        <w:rPr>
          <w:sz w:val="28"/>
          <w:szCs w:val="28"/>
        </w:rPr>
        <w:t>противоэпидемической комиссии</w:t>
      </w:r>
      <w:r w:rsidRPr="00791264">
        <w:rPr>
          <w:sz w:val="28"/>
          <w:szCs w:val="28"/>
        </w:rPr>
        <w:tab/>
        <w:t xml:space="preserve">   </w:t>
      </w:r>
      <w:r w:rsidRPr="00791264">
        <w:rPr>
          <w:sz w:val="28"/>
          <w:szCs w:val="28"/>
        </w:rPr>
        <w:tab/>
      </w:r>
      <w:r w:rsidRPr="00791264">
        <w:rPr>
          <w:sz w:val="28"/>
          <w:szCs w:val="28"/>
        </w:rPr>
        <w:tab/>
      </w:r>
      <w:r w:rsidRPr="00791264">
        <w:rPr>
          <w:sz w:val="28"/>
          <w:szCs w:val="28"/>
        </w:rPr>
        <w:tab/>
        <w:t xml:space="preserve">     </w:t>
      </w:r>
      <w:r w:rsidRPr="00791264">
        <w:rPr>
          <w:sz w:val="28"/>
          <w:szCs w:val="28"/>
        </w:rPr>
        <w:tab/>
        <w:t>В.А.Кондратьев</w:t>
      </w:r>
    </w:p>
    <w:sectPr w:rsidR="00FD254A" w:rsidSect="0069296B">
      <w:headerReference w:type="even" r:id="rId8"/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3D91D" w14:textId="77777777" w:rsidR="007672B7" w:rsidRDefault="007672B7">
      <w:r>
        <w:separator/>
      </w:r>
    </w:p>
  </w:endnote>
  <w:endnote w:type="continuationSeparator" w:id="0">
    <w:p w14:paraId="34928FF5" w14:textId="77777777" w:rsidR="007672B7" w:rsidRDefault="0076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B1D7C" w14:textId="77777777" w:rsidR="007672B7" w:rsidRDefault="007672B7">
      <w:r>
        <w:separator/>
      </w:r>
    </w:p>
  </w:footnote>
  <w:footnote w:type="continuationSeparator" w:id="0">
    <w:p w14:paraId="2DA74563" w14:textId="77777777" w:rsidR="007672B7" w:rsidRDefault="0076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0C144" w14:textId="77777777" w:rsidR="00C94BE0" w:rsidRDefault="00EA2BB8" w:rsidP="00976D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BE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B31615" w14:textId="77777777" w:rsidR="00C94BE0" w:rsidRDefault="00C94B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79F1" w14:textId="77777777" w:rsidR="00C94BE0" w:rsidRDefault="00C94BE0" w:rsidP="00A00D5A">
    <w:pPr>
      <w:pStyle w:val="a4"/>
      <w:framePr w:wrap="around" w:vAnchor="text" w:hAnchor="margin" w:xAlign="center" w:y="1"/>
      <w:rPr>
        <w:rStyle w:val="a5"/>
      </w:rPr>
    </w:pPr>
  </w:p>
  <w:p w14:paraId="0642E919" w14:textId="77777777" w:rsidR="00C94BE0" w:rsidRDefault="00C94BE0" w:rsidP="00765B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09BD"/>
    <w:multiLevelType w:val="hybridMultilevel"/>
    <w:tmpl w:val="7AEC52E4"/>
    <w:lvl w:ilvl="0" w:tplc="6AC2E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C6B"/>
    <w:multiLevelType w:val="singleLevel"/>
    <w:tmpl w:val="E4C0536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0429BF"/>
    <w:multiLevelType w:val="singleLevel"/>
    <w:tmpl w:val="67DA7B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761407"/>
    <w:multiLevelType w:val="singleLevel"/>
    <w:tmpl w:val="125CC3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3274305"/>
    <w:multiLevelType w:val="singleLevel"/>
    <w:tmpl w:val="A0E04E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82E251E"/>
    <w:multiLevelType w:val="singleLevel"/>
    <w:tmpl w:val="4A2618F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69C038D3"/>
    <w:multiLevelType w:val="hybridMultilevel"/>
    <w:tmpl w:val="8332B54C"/>
    <w:lvl w:ilvl="0" w:tplc="6AC2E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47"/>
    <w:rsid w:val="00004686"/>
    <w:rsid w:val="00013777"/>
    <w:rsid w:val="000165C8"/>
    <w:rsid w:val="00040B95"/>
    <w:rsid w:val="00040D93"/>
    <w:rsid w:val="000464F4"/>
    <w:rsid w:val="00063747"/>
    <w:rsid w:val="00064131"/>
    <w:rsid w:val="00070ED4"/>
    <w:rsid w:val="00075071"/>
    <w:rsid w:val="0007682D"/>
    <w:rsid w:val="00081596"/>
    <w:rsid w:val="00085A8C"/>
    <w:rsid w:val="00093518"/>
    <w:rsid w:val="000941B2"/>
    <w:rsid w:val="0009719A"/>
    <w:rsid w:val="000A2579"/>
    <w:rsid w:val="000E73CD"/>
    <w:rsid w:val="000F257A"/>
    <w:rsid w:val="000F5CC3"/>
    <w:rsid w:val="00102E4F"/>
    <w:rsid w:val="001073FB"/>
    <w:rsid w:val="00122E6E"/>
    <w:rsid w:val="001247E0"/>
    <w:rsid w:val="00134D80"/>
    <w:rsid w:val="00144331"/>
    <w:rsid w:val="0015083E"/>
    <w:rsid w:val="001517A7"/>
    <w:rsid w:val="001540CA"/>
    <w:rsid w:val="00155C88"/>
    <w:rsid w:val="00165E89"/>
    <w:rsid w:val="00197DEC"/>
    <w:rsid w:val="001B301C"/>
    <w:rsid w:val="001B77FD"/>
    <w:rsid w:val="001C52B7"/>
    <w:rsid w:val="001C5FA7"/>
    <w:rsid w:val="001D50D2"/>
    <w:rsid w:val="001F16F8"/>
    <w:rsid w:val="0020316A"/>
    <w:rsid w:val="00204D32"/>
    <w:rsid w:val="00215DDF"/>
    <w:rsid w:val="0025544F"/>
    <w:rsid w:val="00255AAE"/>
    <w:rsid w:val="002624ED"/>
    <w:rsid w:val="00266292"/>
    <w:rsid w:val="00273F9F"/>
    <w:rsid w:val="00274E10"/>
    <w:rsid w:val="002842B4"/>
    <w:rsid w:val="00286AE0"/>
    <w:rsid w:val="0028731F"/>
    <w:rsid w:val="00287FAA"/>
    <w:rsid w:val="00295EDE"/>
    <w:rsid w:val="002A4B3E"/>
    <w:rsid w:val="002B4596"/>
    <w:rsid w:val="002C0927"/>
    <w:rsid w:val="002C186A"/>
    <w:rsid w:val="002D2C99"/>
    <w:rsid w:val="002D4FF2"/>
    <w:rsid w:val="002D6DE4"/>
    <w:rsid w:val="002E06D6"/>
    <w:rsid w:val="003130BB"/>
    <w:rsid w:val="00314891"/>
    <w:rsid w:val="003234FE"/>
    <w:rsid w:val="0036015F"/>
    <w:rsid w:val="003740B1"/>
    <w:rsid w:val="00393539"/>
    <w:rsid w:val="00395C69"/>
    <w:rsid w:val="0039784F"/>
    <w:rsid w:val="003A4AFB"/>
    <w:rsid w:val="003B38A5"/>
    <w:rsid w:val="003B40CF"/>
    <w:rsid w:val="003C4A1F"/>
    <w:rsid w:val="003C67AA"/>
    <w:rsid w:val="003D27EB"/>
    <w:rsid w:val="003D3BE4"/>
    <w:rsid w:val="003D5838"/>
    <w:rsid w:val="003D7B0D"/>
    <w:rsid w:val="003E047A"/>
    <w:rsid w:val="003E0E8D"/>
    <w:rsid w:val="003F12F9"/>
    <w:rsid w:val="00403DAD"/>
    <w:rsid w:val="004054C2"/>
    <w:rsid w:val="00412AEF"/>
    <w:rsid w:val="00413AB3"/>
    <w:rsid w:val="004172A6"/>
    <w:rsid w:val="00421200"/>
    <w:rsid w:val="004265D2"/>
    <w:rsid w:val="0044071A"/>
    <w:rsid w:val="00441764"/>
    <w:rsid w:val="0045397B"/>
    <w:rsid w:val="0046092A"/>
    <w:rsid w:val="00465F47"/>
    <w:rsid w:val="004669F8"/>
    <w:rsid w:val="004714A8"/>
    <w:rsid w:val="004A4B04"/>
    <w:rsid w:val="004D12F3"/>
    <w:rsid w:val="004F18A2"/>
    <w:rsid w:val="0050374C"/>
    <w:rsid w:val="00514686"/>
    <w:rsid w:val="00516F57"/>
    <w:rsid w:val="005251BB"/>
    <w:rsid w:val="0053794F"/>
    <w:rsid w:val="005426DE"/>
    <w:rsid w:val="00555A57"/>
    <w:rsid w:val="00563EB6"/>
    <w:rsid w:val="00574047"/>
    <w:rsid w:val="005746B5"/>
    <w:rsid w:val="00581DD2"/>
    <w:rsid w:val="005A019A"/>
    <w:rsid w:val="005B0C8D"/>
    <w:rsid w:val="005B20E4"/>
    <w:rsid w:val="005E1577"/>
    <w:rsid w:val="005E7835"/>
    <w:rsid w:val="005F00AD"/>
    <w:rsid w:val="006004DE"/>
    <w:rsid w:val="006038F8"/>
    <w:rsid w:val="006105E4"/>
    <w:rsid w:val="0062547A"/>
    <w:rsid w:val="00625F6C"/>
    <w:rsid w:val="00626478"/>
    <w:rsid w:val="0064098D"/>
    <w:rsid w:val="006421C3"/>
    <w:rsid w:val="0064515B"/>
    <w:rsid w:val="00646FDC"/>
    <w:rsid w:val="00686613"/>
    <w:rsid w:val="00687874"/>
    <w:rsid w:val="00690A6A"/>
    <w:rsid w:val="0069296B"/>
    <w:rsid w:val="006B511B"/>
    <w:rsid w:val="006C7A2A"/>
    <w:rsid w:val="006D2694"/>
    <w:rsid w:val="006E06CB"/>
    <w:rsid w:val="006F07BE"/>
    <w:rsid w:val="006F2C7A"/>
    <w:rsid w:val="006F4E89"/>
    <w:rsid w:val="00700741"/>
    <w:rsid w:val="00703DDF"/>
    <w:rsid w:val="007062B9"/>
    <w:rsid w:val="00714C23"/>
    <w:rsid w:val="00726805"/>
    <w:rsid w:val="00732AE5"/>
    <w:rsid w:val="00752D39"/>
    <w:rsid w:val="007619B8"/>
    <w:rsid w:val="00765BF1"/>
    <w:rsid w:val="007672B7"/>
    <w:rsid w:val="007741E9"/>
    <w:rsid w:val="00787ECB"/>
    <w:rsid w:val="00791264"/>
    <w:rsid w:val="00793F58"/>
    <w:rsid w:val="00794F19"/>
    <w:rsid w:val="007A41EC"/>
    <w:rsid w:val="007C141E"/>
    <w:rsid w:val="007C2F8F"/>
    <w:rsid w:val="007C7FAD"/>
    <w:rsid w:val="007D408A"/>
    <w:rsid w:val="007E0026"/>
    <w:rsid w:val="007E2DD7"/>
    <w:rsid w:val="007F6280"/>
    <w:rsid w:val="00805734"/>
    <w:rsid w:val="00812237"/>
    <w:rsid w:val="008144E7"/>
    <w:rsid w:val="00846416"/>
    <w:rsid w:val="00853C8F"/>
    <w:rsid w:val="00855913"/>
    <w:rsid w:val="008559C8"/>
    <w:rsid w:val="00871441"/>
    <w:rsid w:val="008755E8"/>
    <w:rsid w:val="00877CC7"/>
    <w:rsid w:val="008C3382"/>
    <w:rsid w:val="008D1206"/>
    <w:rsid w:val="008D4FE8"/>
    <w:rsid w:val="008E01B5"/>
    <w:rsid w:val="008E0CB2"/>
    <w:rsid w:val="008E110D"/>
    <w:rsid w:val="008E6B66"/>
    <w:rsid w:val="008E6F9D"/>
    <w:rsid w:val="008F33DE"/>
    <w:rsid w:val="00911AC9"/>
    <w:rsid w:val="009356B2"/>
    <w:rsid w:val="00935806"/>
    <w:rsid w:val="00936B5F"/>
    <w:rsid w:val="00945375"/>
    <w:rsid w:val="009460F5"/>
    <w:rsid w:val="009518BA"/>
    <w:rsid w:val="009523A7"/>
    <w:rsid w:val="00956CCF"/>
    <w:rsid w:val="0097571D"/>
    <w:rsid w:val="00976D55"/>
    <w:rsid w:val="00984A3D"/>
    <w:rsid w:val="00993B0D"/>
    <w:rsid w:val="009A3D5A"/>
    <w:rsid w:val="009A765C"/>
    <w:rsid w:val="009B1409"/>
    <w:rsid w:val="009C7849"/>
    <w:rsid w:val="009D3DA4"/>
    <w:rsid w:val="009D6BBF"/>
    <w:rsid w:val="009E76E1"/>
    <w:rsid w:val="009F568A"/>
    <w:rsid w:val="00A00D5A"/>
    <w:rsid w:val="00A03565"/>
    <w:rsid w:val="00A11D48"/>
    <w:rsid w:val="00A1245A"/>
    <w:rsid w:val="00A126DB"/>
    <w:rsid w:val="00A131CA"/>
    <w:rsid w:val="00A2190C"/>
    <w:rsid w:val="00A41C1E"/>
    <w:rsid w:val="00A4200F"/>
    <w:rsid w:val="00A449B8"/>
    <w:rsid w:val="00A5217F"/>
    <w:rsid w:val="00A533EC"/>
    <w:rsid w:val="00A55C0C"/>
    <w:rsid w:val="00A74196"/>
    <w:rsid w:val="00A75406"/>
    <w:rsid w:val="00A937A5"/>
    <w:rsid w:val="00AA53C2"/>
    <w:rsid w:val="00AA5B3C"/>
    <w:rsid w:val="00AB3724"/>
    <w:rsid w:val="00B01613"/>
    <w:rsid w:val="00B055CC"/>
    <w:rsid w:val="00B149C6"/>
    <w:rsid w:val="00B27BBB"/>
    <w:rsid w:val="00B36442"/>
    <w:rsid w:val="00B438FA"/>
    <w:rsid w:val="00B46CC2"/>
    <w:rsid w:val="00B53D6E"/>
    <w:rsid w:val="00B57FA7"/>
    <w:rsid w:val="00B62B91"/>
    <w:rsid w:val="00B62EC9"/>
    <w:rsid w:val="00B62F7C"/>
    <w:rsid w:val="00B72987"/>
    <w:rsid w:val="00B733AF"/>
    <w:rsid w:val="00B87403"/>
    <w:rsid w:val="00B954DF"/>
    <w:rsid w:val="00BB4F84"/>
    <w:rsid w:val="00BC28EE"/>
    <w:rsid w:val="00BC61DE"/>
    <w:rsid w:val="00BC63E4"/>
    <w:rsid w:val="00BD777E"/>
    <w:rsid w:val="00BE0EE0"/>
    <w:rsid w:val="00BE5868"/>
    <w:rsid w:val="00C255A3"/>
    <w:rsid w:val="00C30891"/>
    <w:rsid w:val="00C441A5"/>
    <w:rsid w:val="00C44D9A"/>
    <w:rsid w:val="00C459DF"/>
    <w:rsid w:val="00C50AAB"/>
    <w:rsid w:val="00C64123"/>
    <w:rsid w:val="00C71A72"/>
    <w:rsid w:val="00C84629"/>
    <w:rsid w:val="00C85A85"/>
    <w:rsid w:val="00C86101"/>
    <w:rsid w:val="00C87C10"/>
    <w:rsid w:val="00C94BE0"/>
    <w:rsid w:val="00CA3386"/>
    <w:rsid w:val="00CB6184"/>
    <w:rsid w:val="00CB6A4E"/>
    <w:rsid w:val="00CC4DAB"/>
    <w:rsid w:val="00CD1761"/>
    <w:rsid w:val="00CF19BF"/>
    <w:rsid w:val="00CF4B4D"/>
    <w:rsid w:val="00CF628B"/>
    <w:rsid w:val="00CF63CF"/>
    <w:rsid w:val="00D14A34"/>
    <w:rsid w:val="00D25DF0"/>
    <w:rsid w:val="00D26E4D"/>
    <w:rsid w:val="00D33645"/>
    <w:rsid w:val="00D4004B"/>
    <w:rsid w:val="00D501B2"/>
    <w:rsid w:val="00D520C7"/>
    <w:rsid w:val="00D700EE"/>
    <w:rsid w:val="00D74C27"/>
    <w:rsid w:val="00D74C94"/>
    <w:rsid w:val="00D7548C"/>
    <w:rsid w:val="00D90F4C"/>
    <w:rsid w:val="00DA155D"/>
    <w:rsid w:val="00DC06DE"/>
    <w:rsid w:val="00DC3A7F"/>
    <w:rsid w:val="00DF536A"/>
    <w:rsid w:val="00E235C0"/>
    <w:rsid w:val="00E50427"/>
    <w:rsid w:val="00E51FBF"/>
    <w:rsid w:val="00E6055F"/>
    <w:rsid w:val="00E86945"/>
    <w:rsid w:val="00E93BFF"/>
    <w:rsid w:val="00EA0AF1"/>
    <w:rsid w:val="00EA2BB8"/>
    <w:rsid w:val="00EA3B84"/>
    <w:rsid w:val="00EB068E"/>
    <w:rsid w:val="00EB1A7E"/>
    <w:rsid w:val="00EB5BE9"/>
    <w:rsid w:val="00EB5FEF"/>
    <w:rsid w:val="00ED20C2"/>
    <w:rsid w:val="00F0006A"/>
    <w:rsid w:val="00F06DC7"/>
    <w:rsid w:val="00F075BC"/>
    <w:rsid w:val="00F21185"/>
    <w:rsid w:val="00F222A3"/>
    <w:rsid w:val="00F27F99"/>
    <w:rsid w:val="00F40550"/>
    <w:rsid w:val="00F40B68"/>
    <w:rsid w:val="00F41B0A"/>
    <w:rsid w:val="00F42364"/>
    <w:rsid w:val="00F4252A"/>
    <w:rsid w:val="00F45F5C"/>
    <w:rsid w:val="00F52384"/>
    <w:rsid w:val="00F57A64"/>
    <w:rsid w:val="00F71CDB"/>
    <w:rsid w:val="00F84700"/>
    <w:rsid w:val="00F9052E"/>
    <w:rsid w:val="00FA7E4C"/>
    <w:rsid w:val="00FB2682"/>
    <w:rsid w:val="00FB4772"/>
    <w:rsid w:val="00FC4A1A"/>
    <w:rsid w:val="00FC67B4"/>
    <w:rsid w:val="00FD254A"/>
    <w:rsid w:val="00FD2981"/>
    <w:rsid w:val="00FD3CE1"/>
    <w:rsid w:val="00FE2659"/>
    <w:rsid w:val="00FE518F"/>
    <w:rsid w:val="00FE7A8A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E841B"/>
  <w15:docId w15:val="{3A698F0B-0C86-4060-9B60-70DC194D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0AD"/>
  </w:style>
  <w:style w:type="paragraph" w:styleId="1">
    <w:name w:val="heading 1"/>
    <w:basedOn w:val="a"/>
    <w:next w:val="a"/>
    <w:qFormat/>
    <w:rsid w:val="005F00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F00A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F00AD"/>
    <w:pPr>
      <w:keepNext/>
      <w:outlineLvl w:val="2"/>
    </w:pPr>
  </w:style>
  <w:style w:type="paragraph" w:styleId="6">
    <w:name w:val="heading 6"/>
    <w:basedOn w:val="a"/>
    <w:next w:val="a"/>
    <w:qFormat/>
    <w:rsid w:val="005F00AD"/>
    <w:pPr>
      <w:keepNext/>
      <w:jc w:val="center"/>
      <w:outlineLvl w:val="5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00AD"/>
    <w:pPr>
      <w:jc w:val="both"/>
    </w:pPr>
    <w:rPr>
      <w:sz w:val="28"/>
    </w:rPr>
  </w:style>
  <w:style w:type="paragraph" w:styleId="20">
    <w:name w:val="Body Text 2"/>
    <w:basedOn w:val="a"/>
    <w:rsid w:val="005F00AD"/>
    <w:pPr>
      <w:ind w:right="-185"/>
      <w:jc w:val="both"/>
    </w:pPr>
    <w:rPr>
      <w:sz w:val="28"/>
    </w:rPr>
  </w:style>
  <w:style w:type="paragraph" w:styleId="30">
    <w:name w:val="Body Text Indent 3"/>
    <w:basedOn w:val="a"/>
    <w:rsid w:val="005F00AD"/>
    <w:pPr>
      <w:keepNext/>
      <w:ind w:firstLine="720"/>
      <w:outlineLvl w:val="3"/>
    </w:pPr>
    <w:rPr>
      <w:sz w:val="28"/>
    </w:rPr>
  </w:style>
  <w:style w:type="paragraph" w:customStyle="1" w:styleId="ConsNormal">
    <w:name w:val="ConsNormal"/>
    <w:rsid w:val="005F00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287F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7FAA"/>
  </w:style>
  <w:style w:type="paragraph" w:styleId="a6">
    <w:name w:val="Document Map"/>
    <w:basedOn w:val="a"/>
    <w:semiHidden/>
    <w:rsid w:val="00197DEC"/>
    <w:pPr>
      <w:shd w:val="clear" w:color="auto" w:fill="000080"/>
    </w:pPr>
    <w:rPr>
      <w:rFonts w:ascii="Tahoma" w:hAnsi="Tahoma" w:cs="Tahoma"/>
    </w:rPr>
  </w:style>
  <w:style w:type="paragraph" w:styleId="a7">
    <w:name w:val="footer"/>
    <w:basedOn w:val="a"/>
    <w:rsid w:val="008D1206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62EC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62E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5B0C8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a">
    <w:name w:val="Hyperlink"/>
    <w:basedOn w:val="a0"/>
    <w:rsid w:val="00F9052E"/>
    <w:rPr>
      <w:color w:val="0000FF"/>
      <w:u w:val="single"/>
    </w:rPr>
  </w:style>
  <w:style w:type="paragraph" w:styleId="21">
    <w:name w:val="Body Text Indent 2"/>
    <w:basedOn w:val="a"/>
    <w:rsid w:val="00134D80"/>
    <w:pPr>
      <w:spacing w:after="120" w:line="480" w:lineRule="auto"/>
      <w:ind w:left="283"/>
    </w:pPr>
  </w:style>
  <w:style w:type="paragraph" w:styleId="ab">
    <w:name w:val="Body Text Indent"/>
    <w:basedOn w:val="a"/>
    <w:rsid w:val="00B27BBB"/>
    <w:pPr>
      <w:spacing w:after="120"/>
      <w:ind w:left="283"/>
    </w:pPr>
  </w:style>
  <w:style w:type="paragraph" w:styleId="ac">
    <w:name w:val="Normal (Web)"/>
    <w:basedOn w:val="a"/>
    <w:uiPriority w:val="99"/>
    <w:unhideWhenUsed/>
    <w:rsid w:val="00A124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45A"/>
  </w:style>
  <w:style w:type="paragraph" w:styleId="ad">
    <w:name w:val="List Paragraph"/>
    <w:basedOn w:val="a"/>
    <w:uiPriority w:val="34"/>
    <w:qFormat/>
    <w:rsid w:val="00D520C7"/>
    <w:pPr>
      <w:ind w:left="720"/>
      <w:contextualSpacing/>
    </w:pPr>
  </w:style>
  <w:style w:type="paragraph" w:styleId="ae">
    <w:name w:val="Balloon Text"/>
    <w:basedOn w:val="a"/>
    <w:link w:val="af"/>
    <w:rsid w:val="00EA0A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A0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8FF8-E391-4AD2-891C-CB652D61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ГОССАНЭПИДНАДЗОРА</vt:lpstr>
    </vt:vector>
  </TitlesOfParts>
  <Company>OKGTU2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ГОССАНЭПИДНАДЗОРА</dc:title>
  <dc:creator>Sanya</dc:creator>
  <cp:lastModifiedBy>zsv</cp:lastModifiedBy>
  <cp:revision>7</cp:revision>
  <cp:lastPrinted>2019-04-09T02:34:00Z</cp:lastPrinted>
  <dcterms:created xsi:type="dcterms:W3CDTF">2020-12-25T09:52:00Z</dcterms:created>
  <dcterms:modified xsi:type="dcterms:W3CDTF">2020-12-28T08:35:00Z</dcterms:modified>
</cp:coreProperties>
</file>