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  <w:t xml:space="preserve">    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Санитарно-противоэпидемическая комиссия при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Шарыпово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Решение № 3/1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от «25» декабря 2020 года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О внесении изменений в план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</w:rPr>
        <w:t>работы СПЭК на 2020 год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информацию, представленную председателем санитарно-противоэпидемической комиссии при Администрации города Шарыпово Ю.В.Рудь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 следующие изменения в план работы санитарно-противоэпидемической комиссии при Администрации города Шарыпово:</w:t>
      </w:r>
    </w:p>
    <w:p>
      <w:pPr>
        <w:pStyle w:val="ListParagraph"/>
        <w:ind w:left="975" w:hang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82" w:type="dxa"/>
        <w:jc w:val="lef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565"/>
        <w:gridCol w:w="4179"/>
        <w:gridCol w:w="1351"/>
        <w:gridCol w:w="3686"/>
      </w:tblGrid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вопрос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мерах по профилактике бешенства на территории города Шарыпово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КГКУ «Шарыповский отдел ветеринарии»</w:t>
            </w:r>
          </w:p>
        </w:tc>
      </w:tr>
      <w:tr>
        <w:trPr>
          <w:trHeight w:val="766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мероприятиях по предупреждению возникновения и распространения африканской чумы свиней на территории города Шарыпово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КГКУ «Шарыповский отдел ветеринарии»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766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комплексных мероприятиях по предупреждению возникновения и распространения лейкоза крупного рогатого скота на территории города Шарыпово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КГКУ «Шарыповский отдел ветеринарии»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»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решения возложить на председателя комиссии Рудь Ю.В.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санитарно-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противоэпидемической комиссии</w:t>
        <w:tab/>
        <w:tab/>
        <w:tab/>
        <w:tab/>
        <w:tab/>
        <w:t xml:space="preserve"> </w:t>
        <w:tab/>
        <w:t>Ю.В.Рудь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Секретарь санитарно-</w:t>
      </w:r>
    </w:p>
    <w:p>
      <w:pPr>
        <w:pStyle w:val="Normal"/>
        <w:jc w:val="both"/>
        <w:rPr/>
      </w:pPr>
      <w:r>
        <w:rPr>
          <w:sz w:val="28"/>
          <w:szCs w:val="28"/>
        </w:rPr>
        <w:t>противоэпидемической комиссии</w:t>
        <w:tab/>
        <w:t xml:space="preserve">   </w:t>
        <w:tab/>
        <w:tab/>
        <w:tab/>
        <w:t xml:space="preserve">     </w:t>
        <w:tab/>
        <w:t>В.А.Кондратьев</w:t>
      </w:r>
    </w:p>
    <w:sectPr>
      <w:headerReference w:type="default" r:id="rId2"/>
      <w:type w:val="nextPage"/>
      <w:pgSz w:w="11906" w:h="16838"/>
      <w:pgMar w:left="1701" w:right="851" w:header="709" w:top="766" w:footer="0" w:bottom="567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7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7"/>
                            <w:pBdr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.15pt;mso-wrap-distance-left:0pt;mso-wrap-distance-right:0pt;mso-wrap-distance-top:0pt;mso-wrap-distance-bottom:0pt;margin-top:0.05pt;mso-position-vertical-relative:text;margin-left:233.3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17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975" w:hanging="615"/>
      </w:pPr>
    </w:lvl>
    <w:lvl w:ilvl="1">
      <w:start w:val="1"/>
      <w:numFmt w:val="decimal"/>
      <w:lvlText w:val="%1.%2."/>
      <w:lvlJc w:val="left"/>
      <w:pPr>
        <w:ind w:left="1695" w:hanging="720"/>
      </w:pPr>
    </w:lvl>
    <w:lvl w:ilvl="2">
      <w:start w:val="1"/>
      <w:numFmt w:val="decimal"/>
      <w:lvlText w:val="%1.%2.%3."/>
      <w:lvlJc w:val="left"/>
      <w:pPr>
        <w:ind w:left="2310" w:hanging="720"/>
      </w:pPr>
    </w:lvl>
    <w:lvl w:ilvl="3">
      <w:start w:val="1"/>
      <w:numFmt w:val="decimal"/>
      <w:lvlText w:val="%1.%2.%3.%4."/>
      <w:lvlJc w:val="left"/>
      <w:pPr>
        <w:ind w:left="328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875" w:hanging="1440"/>
      </w:pPr>
    </w:lvl>
    <w:lvl w:ilvl="6">
      <w:start w:val="1"/>
      <w:numFmt w:val="decimal"/>
      <w:lvlText w:val="%1.%2.%3.%4.%5.%6.%7."/>
      <w:lvlJc w:val="left"/>
      <w:pPr>
        <w:ind w:left="5850" w:hanging="1800"/>
      </w:pPr>
    </w:lvl>
    <w:lvl w:ilvl="7">
      <w:start w:val="1"/>
      <w:numFmt w:val="decimal"/>
      <w:lvlText w:val="%1.%2.%3.%4.%5.%6.%7.%8."/>
      <w:lvlJc w:val="left"/>
      <w:pPr>
        <w:ind w:left="6465" w:hanging="1800"/>
      </w:pPr>
    </w:lvl>
    <w:lvl w:ilvl="8">
      <w:start w:val="1"/>
      <w:numFmt w:val="decimal"/>
      <w:lvlText w:val="%1.%2.%3.%4.%5.%6.%7.%8.%9."/>
      <w:lvlJc w:val="left"/>
      <w:pPr>
        <w:ind w:left="7440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f00ad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qFormat/>
    <w:rsid w:val="005f00ad"/>
    <w:pPr>
      <w:keepNext w:val="true"/>
      <w:jc w:val="both"/>
      <w:outlineLvl w:val="0"/>
    </w:pPr>
    <w:rPr>
      <w:sz w:val="24"/>
    </w:rPr>
  </w:style>
  <w:style w:type="paragraph" w:styleId="2">
    <w:name w:val="Heading 2"/>
    <w:basedOn w:val="Normal"/>
    <w:qFormat/>
    <w:rsid w:val="005f00ad"/>
    <w:pPr>
      <w:keepNext w:val="true"/>
      <w:outlineLvl w:val="1"/>
    </w:pPr>
    <w:rPr>
      <w:sz w:val="28"/>
    </w:rPr>
  </w:style>
  <w:style w:type="paragraph" w:styleId="3">
    <w:name w:val="Heading 3"/>
    <w:basedOn w:val="Normal"/>
    <w:qFormat/>
    <w:rsid w:val="005f00ad"/>
    <w:pPr>
      <w:keepNext w:val="true"/>
      <w:outlineLvl w:val="2"/>
    </w:pPr>
    <w:rPr/>
  </w:style>
  <w:style w:type="paragraph" w:styleId="6">
    <w:name w:val="Heading 6"/>
    <w:basedOn w:val="Normal"/>
    <w:qFormat/>
    <w:rsid w:val="005f00ad"/>
    <w:pPr>
      <w:keepNext w:val="true"/>
      <w:jc w:val="center"/>
      <w:outlineLvl w:val="5"/>
    </w:pPr>
    <w:rPr>
      <w:b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287faa"/>
    <w:rPr/>
  </w:style>
  <w:style w:type="character" w:styleId="Style10">
    <w:name w:val="Интернет-ссылка"/>
    <w:basedOn w:val="DefaultParagraphFont"/>
    <w:rsid w:val="00f9052e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a1245a"/>
    <w:rPr/>
  </w:style>
  <w:style w:type="character" w:styleId="Style11" w:customStyle="1">
    <w:name w:val="Текст выноски Знак"/>
    <w:basedOn w:val="DefaultParagraphFont"/>
    <w:link w:val="ae"/>
    <w:qFormat/>
    <w:rsid w:val="00ea0af1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3">
    <w:name w:val="Body Text"/>
    <w:basedOn w:val="Normal"/>
    <w:rsid w:val="005f00ad"/>
    <w:pPr>
      <w:jc w:val="both"/>
    </w:pPr>
    <w:rPr>
      <w:sz w:val="28"/>
    </w:rPr>
  </w:style>
  <w:style w:type="paragraph" w:styleId="Style14">
    <w:name w:val="List"/>
    <w:basedOn w:val="Style13"/>
    <w:pPr/>
    <w:rPr>
      <w:rFonts w:cs="Lohit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BodyText2">
    <w:name w:val="Body Text 2"/>
    <w:basedOn w:val="Normal"/>
    <w:qFormat/>
    <w:rsid w:val="005f00ad"/>
    <w:pPr>
      <w:ind w:right="-185" w:hanging="0"/>
      <w:jc w:val="both"/>
    </w:pPr>
    <w:rPr>
      <w:sz w:val="28"/>
    </w:rPr>
  </w:style>
  <w:style w:type="paragraph" w:styleId="BodyTextIndent3">
    <w:name w:val="Body Text Indent 3"/>
    <w:basedOn w:val="Normal"/>
    <w:qFormat/>
    <w:rsid w:val="005f00ad"/>
    <w:pPr>
      <w:keepNext w:val="true"/>
      <w:ind w:firstLine="720"/>
      <w:outlineLvl w:val="3"/>
    </w:pPr>
    <w:rPr>
      <w:sz w:val="28"/>
    </w:rPr>
  </w:style>
  <w:style w:type="paragraph" w:styleId="ConsNormal" w:customStyle="1">
    <w:name w:val="ConsNormal"/>
    <w:qFormat/>
    <w:rsid w:val="005f00ad"/>
    <w:pPr>
      <w:widowControl w:val="false"/>
      <w:bidi w:val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17">
    <w:name w:val="Header"/>
    <w:basedOn w:val="Normal"/>
    <w:rsid w:val="00287faa"/>
    <w:pPr>
      <w:tabs>
        <w:tab w:val="center" w:pos="4677" w:leader="none"/>
        <w:tab w:val="right" w:pos="9355" w:leader="none"/>
      </w:tabs>
    </w:pPr>
    <w:rPr/>
  </w:style>
  <w:style w:type="paragraph" w:styleId="DocumentMap">
    <w:name w:val="Document Map"/>
    <w:basedOn w:val="Normal"/>
    <w:semiHidden/>
    <w:qFormat/>
    <w:rsid w:val="00197dec"/>
    <w:pPr>
      <w:shd w:val="clear" w:color="auto" w:fill="000080"/>
    </w:pPr>
    <w:rPr>
      <w:rFonts w:ascii="Tahoma" w:hAnsi="Tahoma" w:cs="Tahoma"/>
    </w:rPr>
  </w:style>
  <w:style w:type="paragraph" w:styleId="Style18">
    <w:name w:val="Footer"/>
    <w:basedOn w:val="Normal"/>
    <w:rsid w:val="008d1206"/>
    <w:pPr>
      <w:tabs>
        <w:tab w:val="center" w:pos="4677" w:leader="none"/>
        <w:tab w:val="right" w:pos="9355" w:leader="none"/>
      </w:tabs>
    </w:pPr>
    <w:rPr/>
  </w:style>
  <w:style w:type="paragraph" w:styleId="Style19" w:customStyle="1">
    <w:name w:val="Знак"/>
    <w:basedOn w:val="Normal"/>
    <w:qFormat/>
    <w:rsid w:val="00b62ec9"/>
    <w:pPr>
      <w:widowControl w:val="false"/>
      <w:spacing w:lineRule="exact" w:line="240" w:before="0" w:after="160"/>
      <w:jc w:val="right"/>
    </w:pPr>
    <w:rPr>
      <w:lang w:val="en-GB" w:eastAsia="en-US"/>
    </w:rPr>
  </w:style>
  <w:style w:type="paragraph" w:styleId="11" w:customStyle="1">
    <w:name w:val="Знак Знак1 Знак"/>
    <w:basedOn w:val="Normal"/>
    <w:qFormat/>
    <w:rsid w:val="005b0c8d"/>
    <w:pPr>
      <w:widowControl w:val="false"/>
      <w:spacing w:lineRule="exact" w:line="240" w:before="0" w:after="160"/>
      <w:jc w:val="right"/>
    </w:pPr>
    <w:rPr>
      <w:lang w:val="en-GB" w:eastAsia="en-US"/>
    </w:rPr>
  </w:style>
  <w:style w:type="paragraph" w:styleId="BodyTextIndent2">
    <w:name w:val="Body Text Indent 2"/>
    <w:basedOn w:val="Normal"/>
    <w:qFormat/>
    <w:rsid w:val="00134d80"/>
    <w:pPr>
      <w:spacing w:lineRule="auto" w:line="480" w:before="0" w:after="120"/>
      <w:ind w:left="283" w:hanging="0"/>
    </w:pPr>
    <w:rPr/>
  </w:style>
  <w:style w:type="paragraph" w:styleId="Style20">
    <w:name w:val="Body Text Indent"/>
    <w:basedOn w:val="Normal"/>
    <w:rsid w:val="00b27bbb"/>
    <w:pPr>
      <w:spacing w:before="0" w:after="120"/>
      <w:ind w:left="283" w:hanging="0"/>
    </w:pPr>
    <w:rPr/>
  </w:style>
  <w:style w:type="paragraph" w:styleId="NormalWeb">
    <w:name w:val="Normal (Web)"/>
    <w:basedOn w:val="Normal"/>
    <w:uiPriority w:val="99"/>
    <w:unhideWhenUsed/>
    <w:qFormat/>
    <w:rsid w:val="00a1245a"/>
    <w:pPr>
      <w:spacing w:beforeAutospacing="1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520c7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f"/>
    <w:qFormat/>
    <w:rsid w:val="00ea0af1"/>
    <w:pPr/>
    <w:rPr>
      <w:rFonts w:ascii="Tahoma" w:hAnsi="Tahoma" w:cs="Tahoma"/>
      <w:sz w:val="16"/>
      <w:szCs w:val="16"/>
    </w:rPr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b62e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E8FF8-E391-4AD2-891C-CB652D61A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LibreOffice/6.0.7.3$Linux_X86_64 LibreOffice_project/00m0$Build-3</Application>
  <Pages>1</Pages>
  <Words>135</Words>
  <Characters>1009</Characters>
  <CharactersWithSpaces>1137</CharactersWithSpaces>
  <Paragraphs>33</Paragraphs>
  <Company>OKGTU2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2021-01-12T03:15:00Z</dcterms:created>
  <dc:creator>Sanya</dc:creator>
  <dc:description/>
  <dc:language>ru-RU</dc:language>
  <cp:lastModifiedBy/>
  <cp:lastPrinted>2021-01-12T03:14:00Z</cp:lastPrinted>
  <dcterms:modified xsi:type="dcterms:W3CDTF">2021-02-01T17:41:42Z</dcterms:modified>
  <cp:revision>3</cp:revision>
  <dc:subject/>
  <dc:title>ЦЕНТР ГОССАНЭПИДНАДЗОРА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OKGTU2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