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21.12.2020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289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 09.10.2019 № 208; 20.02.2020 № 32; 25.03.2020 № 51; 01.09.2020 № 162)</w:t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14"/>
        <w:jc w:val="both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</w:t>
      </w:r>
      <w:r>
        <w:rPr>
          <w:rFonts w:ascii="Liberation Serif" w:hAnsi="Liberation Serif"/>
          <w:color w:val="000000"/>
          <w:sz w:val="26"/>
          <w:szCs w:val="26"/>
        </w:rPr>
        <w:t xml:space="preserve">статьей 179 Бюджетного кодекса Российской Федерации, постановлением Администрации города Шарыпово от 30.07.2013 № 171 «Об утверждении Порядка </w:t>
      </w:r>
      <w:r>
        <w:rPr>
          <w:color w:val="000000"/>
          <w:sz w:val="26"/>
          <w:szCs w:val="26"/>
        </w:rPr>
        <w:t>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ind w:firstLine="71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>
      <w:pPr>
        <w:pStyle w:val="Normal"/>
        <w:ind w:firstLine="71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</w:t>
      </w:r>
      <w:r>
        <w:rPr>
          <w:b w:val="false"/>
          <w:bCs w:val="false"/>
          <w:color w:val="000000"/>
          <w:sz w:val="26"/>
          <w:szCs w:val="26"/>
        </w:rPr>
        <w:t>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  <w:t xml:space="preserve">1.1. приложение № 1 к Подпрограмме «Развитие субъектов малого и среднего предпринимательства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в городе Шарыпово» изложить в новой редакции согласно приложению № 1 к настоящему постановлению.</w:t>
      </w:r>
    </w:p>
    <w:p>
      <w:pPr>
        <w:pStyle w:val="Normal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2. Контроль  за исполнением настоящего постановления возложить на Первого заместителя Главы города Шарыпово – Д.Е. Гудкова.</w:t>
      </w:r>
    </w:p>
    <w:p>
      <w:pPr>
        <w:pStyle w:val="Normal"/>
        <w:spacing w:before="0" w:after="0"/>
        <w:ind w:left="0" w:right="0" w:firstLine="714"/>
        <w:jc w:val="both"/>
        <w:rPr/>
      </w:pPr>
      <w:r>
        <w:rPr>
          <w:rFonts w:ascii="Liberation Serif" w:hAnsi="Liberation Serif"/>
          <w:color w:val="000000"/>
          <w:sz w:val="26"/>
          <w:szCs w:val="26"/>
        </w:rPr>
        <w:t>3. Постановление в</w:t>
      </w:r>
      <w:r>
        <w:rPr>
          <w:rFonts w:ascii="Liberation Serif" w:hAnsi="Liberation Serif"/>
          <w:sz w:val="26"/>
          <w:szCs w:val="26"/>
        </w:rPr>
        <w:t>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ListLabel1"/>
            <w:rFonts w:ascii="Liberation Serif" w:hAnsi="Liberation Serif"/>
            <w:color w:val="000000"/>
            <w:sz w:val="26"/>
            <w:szCs w:val="26"/>
            <w:u w:val="none"/>
          </w:rPr>
          <w:t>www.gorodsharypovo.ru</w:t>
        </w:r>
      </w:hyperlink>
      <w:r>
        <w:rPr>
          <w:rFonts w:ascii="Liberation Serif" w:hAnsi="Liberation Serif"/>
          <w:sz w:val="26"/>
          <w:szCs w:val="26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22"/>
        <w:tabs>
          <w:tab w:val="center" w:pos="0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30" w:type="dxa"/>
        <w:tblBorders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23"/>
        <w:gridCol w:w="10940"/>
      </w:tblGrid>
      <w:tr>
        <w:trPr>
          <w:trHeight w:val="247" w:hRule="atLeast"/>
        </w:trPr>
        <w:tc>
          <w:tcPr>
            <w:tcW w:w="4423" w:type="dxa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Приложение № 1 </w:t>
            </w:r>
            <w:r>
              <w:rPr>
                <w:sz w:val="21"/>
                <w:szCs w:val="21"/>
              </w:rPr>
              <w:t>к постановлению Администрации города Шары</w:t>
            </w:r>
            <w:r>
              <w:rPr>
                <w:sz w:val="21"/>
                <w:szCs w:val="21"/>
                <w:shd w:fill="auto" w:val="clear"/>
              </w:rPr>
              <w:t>пово от   21.12.2020</w:t>
            </w:r>
            <w:bookmarkStart w:id="0" w:name="__DdeLink__1701_37451989581"/>
            <w:r>
              <w:rPr>
                <w:sz w:val="21"/>
                <w:szCs w:val="21"/>
                <w:shd w:fill="auto" w:val="clear"/>
              </w:rPr>
              <w:t xml:space="preserve">  №  289</w:t>
            </w:r>
            <w:bookmarkEnd w:id="0"/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rPr>
                <w:sz w:val="21"/>
                <w:szCs w:val="21"/>
              </w:rPr>
              <w:t>.10.2013  №   244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Перечень</w:t>
      </w:r>
    </w:p>
    <w:p>
      <w:pPr>
        <w:pStyle w:val="ConsPlusNormal1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szCs w:val="24"/>
        </w:rPr>
      </w:pPr>
      <w:r>
        <w:rPr>
          <w:szCs w:val="24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62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54" w:type="dxa"/>
          <w:bottom w:w="0" w:type="dxa"/>
          <w:right w:w="70" w:type="dxa"/>
        </w:tblCellMar>
        <w:tblLook w:val="0000"/>
      </w:tblPr>
      <w:tblGrid>
        <w:gridCol w:w="487"/>
        <w:gridCol w:w="5787"/>
        <w:gridCol w:w="1073"/>
        <w:gridCol w:w="2043"/>
        <w:gridCol w:w="1326"/>
        <w:gridCol w:w="1411"/>
        <w:gridCol w:w="1573"/>
        <w:gridCol w:w="1718"/>
      </w:tblGrid>
      <w:tr>
        <w:trPr>
          <w:trHeight w:val="315" w:hRule="atLeast"/>
          <w:cantSplit w:val="true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7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0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2022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Цель Подпрограммы</w:t>
            </w:r>
            <w:r>
              <w:rPr>
                <w:rFonts w:cs="Times New Roman" w:ascii="Times New Roman" w:hAnsi="Times New Roman"/>
                <w:szCs w:val="24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0,1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1,3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/>
              <w:t>0,6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/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Cs w:val="24"/>
              </w:rPr>
              <w:t>60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b/>
                <w:b/>
                <w:szCs w:val="24"/>
              </w:rPr>
            </w:pPr>
            <w:r>
              <w:rPr>
                <w:rFonts w:cs="Times New Roman" w:ascii="Times New Roman" w:hAnsi="Times New Roman"/>
                <w:b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Cs w:val="24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менее 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не менее 1</w:t>
            </w:r>
          </w:p>
        </w:tc>
      </w:tr>
    </w:tbl>
    <w:p>
      <w:pPr>
        <w:pStyle w:val="ConsPlusNormal1"/>
        <w:ind w:hanging="0"/>
        <w:jc w:val="center"/>
        <w:rPr/>
      </w:pPr>
      <w:r>
        <w:rPr/>
      </w:r>
    </w:p>
    <w:sectPr>
      <w:footerReference w:type="default" r:id="rId3"/>
      <w:type w:val="nextPage"/>
      <w:pgSz w:orient="landscape" w:w="16838" w:h="11906"/>
      <w:pgMar w:left="567" w:right="851" w:header="0" w:top="709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Heading2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Style11">
    <w:name w:val="Посещённая гиперссылка"/>
    <w:qFormat/>
    <w:rsid w:val="0052348d"/>
    <w:rPr>
      <w:color w:val="800080"/>
      <w:u w:val="single"/>
    </w:rPr>
  </w:style>
  <w:style w:type="character" w:styleId="Style12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3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4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5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qFormat/>
    <w:rsid w:val="008b3f88"/>
    <w:rPr>
      <w:sz w:val="24"/>
      <w:szCs w:val="24"/>
    </w:rPr>
  </w:style>
  <w:style w:type="character" w:styleId="Style16" w:customStyle="1">
    <w:name w:val="Верхний колонтитул Знак"/>
    <w:basedOn w:val="DefaultParagraphFont"/>
    <w:qFormat/>
    <w:rsid w:val="00d754c1"/>
    <w:rPr>
      <w:sz w:val="24"/>
      <w:szCs w:val="24"/>
    </w:rPr>
  </w:style>
  <w:style w:type="character" w:styleId="Style17" w:customStyle="1">
    <w:name w:val="Нижний колонтитул Знак"/>
    <w:basedOn w:val="DefaultParagraphFont"/>
    <w:qFormat/>
    <w:rsid w:val="00d754c1"/>
    <w:rPr>
      <w:sz w:val="24"/>
      <w:szCs w:val="24"/>
    </w:rPr>
  </w:style>
  <w:style w:type="character" w:styleId="ListLabel1">
    <w:name w:val="ListLabel 1"/>
    <w:qFormat/>
    <w:rPr>
      <w:rFonts w:ascii="Liberation Serif" w:hAnsi="Liberation Serif"/>
      <w:color w:val="000000"/>
      <w:sz w:val="26"/>
      <w:szCs w:val="26"/>
      <w:u w:val="none"/>
    </w:rPr>
  </w:style>
  <w:style w:type="character" w:styleId="ListLabel2">
    <w:name w:val="ListLabel 2"/>
    <w:qFormat/>
    <w:rPr>
      <w:rFonts w:ascii="Liberation Serif" w:hAnsi="Liberation Serif"/>
      <w:color w:val="000000"/>
      <w:sz w:val="26"/>
      <w:szCs w:val="26"/>
      <w:u w:val="none"/>
    </w:rPr>
  </w:style>
  <w:style w:type="paragraph" w:styleId="Style18" w:customStyle="1">
    <w:name w:val="Заголовок"/>
    <w:basedOn w:val="Normal"/>
    <w:next w:val="Style19"/>
    <w:qFormat/>
    <w:rsid w:val="00fc06a6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52348d"/>
    <w:pPr>
      <w:spacing w:before="0" w:after="120"/>
    </w:pPr>
    <w:rPr/>
  </w:style>
  <w:style w:type="paragraph" w:styleId="Style20">
    <w:name w:val="List"/>
    <w:basedOn w:val="Style19"/>
    <w:rsid w:val="00fc06a6"/>
    <w:pPr/>
    <w:rPr>
      <w:rFonts w:cs="Lohit Devanagari"/>
    </w:rPr>
  </w:style>
  <w:style w:type="paragraph" w:styleId="Style21" w:customStyle="1">
    <w:name w:val="Caption"/>
    <w:basedOn w:val="Normal"/>
    <w:qFormat/>
    <w:rsid w:val="00fc06a6"/>
    <w:pPr>
      <w:suppressLineNumbers/>
      <w:spacing w:before="120" w:after="120"/>
    </w:pPr>
    <w:rPr>
      <w:rFonts w:cs="Lohit Devanagari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c06a6"/>
    <w:pPr>
      <w:suppressLineNumbers/>
    </w:pPr>
    <w:rPr>
      <w:rFonts w:cs="Lohit Devanagari"/>
    </w:rPr>
  </w:style>
  <w:style w:type="paragraph" w:styleId="Style23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4" w:customStyle="1">
    <w:name w:val="Верхний и нижний колонтитулы"/>
    <w:basedOn w:val="Normal"/>
    <w:qFormat/>
    <w:rsid w:val="00fc06a6"/>
    <w:pPr/>
    <w:rPr/>
  </w:style>
  <w:style w:type="paragraph" w:styleId="Style25" w:customStyle="1">
    <w:name w:val="Header"/>
    <w:basedOn w:val="Normal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rsid w:val="00d754c1"/>
    <w:pPr>
      <w:tabs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qFormat/>
    <w:rsid w:val="00ce502c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e0723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8" w:customStyle="1">
    <w:name w:val="Содержимое врезки"/>
    <w:basedOn w:val="Normal"/>
    <w:qFormat/>
    <w:rsid w:val="00fc06a6"/>
    <w:pPr/>
    <w:rPr/>
  </w:style>
  <w:style w:type="paragraph" w:styleId="Style29" w:customStyle="1">
    <w:name w:val="Содержимое таблицы"/>
    <w:basedOn w:val="Normal"/>
    <w:qFormat/>
    <w:rsid w:val="00fc06a6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fc06a6"/>
    <w:pPr>
      <w:jc w:val="center"/>
    </w:pPr>
    <w:rPr>
      <w:b/>
      <w:bCs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342F-CB9C-4D80-A355-ABDFC237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Application>LibreOffice/6.0.7.3$Linux_X86_64 LibreOffice_project/00m0$Build-3</Application>
  <Pages>2</Pages>
  <Words>426</Words>
  <Characters>2932</Characters>
  <CharactersWithSpaces>3407</CharactersWithSpaces>
  <Paragraphs>69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2020-11-30T15:45:55Z</cp:lastPrinted>
  <dcterms:modified xsi:type="dcterms:W3CDTF">2020-12-29T10:01:30Z</dcterms:modified>
  <cp:revision>253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