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before="480" w:after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ПОСТАНОВЛЕНИЕ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8"/>
        <w:tabs>
          <w:tab w:val="clear" w:pos="4153"/>
          <w:tab w:val="clear" w:pos="8306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ab/>
        <w:tab/>
        <w:tab/>
        <w:tab/>
        <w:tab/>
        <w:tab/>
        <w:t xml:space="preserve">      </w:t>
      </w:r>
    </w:p>
    <w:p>
      <w:pPr>
        <w:pStyle w:val="Style18"/>
        <w:tabs>
          <w:tab w:val="clear" w:pos="4153"/>
          <w:tab w:val="clear" w:pos="8306"/>
        </w:tabs>
        <w:jc w:val="both"/>
        <w:rPr/>
      </w:pPr>
      <w:r>
        <w:rPr>
          <w:sz w:val="24"/>
          <w:szCs w:val="24"/>
        </w:rPr>
        <w:t xml:space="preserve">02.11.2020                                                                            </w:t>
        <w:tab/>
        <w:t xml:space="preserve">                                          № 235</w:t>
      </w:r>
    </w:p>
    <w:p>
      <w:pPr>
        <w:pStyle w:val="Normal"/>
        <w:jc w:val="both"/>
        <w:rPr>
          <w:sz w:val="24"/>
          <w:szCs w:val="24"/>
        </w:rPr>
      </w:pPr>
      <w:r>
        <mc:AlternateContent>
          <mc:Choice Requires="wps">
            <w:drawing>
              <wp:anchor behindDoc="0" distT="0" distB="0" distL="0" distR="114300" simplePos="0" locked="0" layoutInCell="1" allowOverlap="1" relativeHeight="2">
                <wp:simplePos x="0" y="0"/>
                <wp:positionH relativeFrom="column">
                  <wp:posOffset>-68580</wp:posOffset>
                </wp:positionH>
                <wp:positionV relativeFrom="paragraph">
                  <wp:posOffset>105410</wp:posOffset>
                </wp:positionV>
                <wp:extent cx="3385820" cy="1133475"/>
                <wp:effectExtent l="0" t="0" r="0" b="0"/>
                <wp:wrapSquare wrapText="bothSides"/>
                <wp:docPr id="1" name="Врезка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5080" cy="113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5331" w:type="dxa"/>
                              <w:jc w:val="left"/>
                              <w:tblInd w:w="108" w:type="dxa"/>
                              <w:tblBorders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5331"/>
                            </w:tblGrid>
                            <w:tr>
                              <w:trPr>
                                <w:trHeight w:val="995" w:hRule="atLeast"/>
                              </w:trPr>
                              <w:tc>
                                <w:tcPr>
                                  <w:tcW w:w="5331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Об исключении жилого помещения из специализированного жилищного фонда,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о заключении договора социального найма жилого помещения </w:t>
                                  </w:r>
                                </w:p>
                                <w:p>
                                  <w:pPr>
                                    <w:pStyle w:val="Normal"/>
                                    <w:spacing w:before="0" w:after="80"/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19"/>
                              <w:spacing w:before="0" w:after="8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fillcolor="white" stroked="f" style="position:absolute;margin-left:-5.4pt;margin-top:8.3pt;width:266.5pt;height:89.15pt">
                <w10:wrap type="none"/>
                <v:fill o:detectmouseclick="t" type="solid" color2="black" opacity="0"/>
                <v:stroke color="#3465a4" joinstyle="round" endcap="flat"/>
                <v:textbox>
                  <w:txbxContent>
                    <w:tbl>
                      <w:tblPr>
                        <w:tblW w:w="5331" w:type="dxa"/>
                        <w:jc w:val="left"/>
                        <w:tblInd w:w="108" w:type="dxa"/>
                        <w:tblBorders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5331"/>
                      </w:tblGrid>
                      <w:tr>
                        <w:trPr>
                          <w:trHeight w:val="995" w:hRule="atLeast"/>
                        </w:trPr>
                        <w:tc>
                          <w:tcPr>
                            <w:tcW w:w="5331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Об исключении жилого помещения из специализированного жилищного фонда,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о заключении договора социального найма жилого помещения </w:t>
                            </w:r>
                          </w:p>
                          <w:p>
                            <w:pPr>
                              <w:pStyle w:val="Normal"/>
                              <w:spacing w:before="0" w:after="80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Style19"/>
                        <w:spacing w:before="0" w:after="8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8"/>
        <w:jc w:val="both"/>
        <w:rPr/>
      </w:pPr>
      <w:r>
        <w:rPr>
          <w:sz w:val="24"/>
          <w:szCs w:val="24"/>
        </w:rPr>
        <w:t>В соответствии со ст. 92 Жилищного кодекса Российской Федерации, Постановлением Правительства Российской Федерации  от 26.01.2006 года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                        п. 27 ст. 17 Закона Красноярского края от 02.11.2000 № 12-961 «О защите прав ребенка», руководствуясь ст. 34 Устава города Шарыпово,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ПОСТАНОВЛЯЮ: </w:t>
      </w:r>
    </w:p>
    <w:p>
      <w:pPr>
        <w:pStyle w:val="Normal"/>
        <w:ind w:firstLine="708"/>
        <w:jc w:val="both"/>
        <w:rPr/>
      </w:pPr>
      <w:r>
        <w:rPr>
          <w:sz w:val="24"/>
          <w:szCs w:val="24"/>
        </w:rPr>
        <w:t>1. Исключить жилое помещение – квартиру, расположенную по адресу:  Красноярский край, г. Шарыпово, мкр. 6, д. 38, кв. 87, из специализированного жилищного фонда – жилых помещений для детей-сирот и детей, оставшихся без попечения родителей, лиц из числа детей-сирот и детей, оставшихся без попечения родителей.</w:t>
      </w:r>
    </w:p>
    <w:p>
      <w:pPr>
        <w:pStyle w:val="Normal"/>
        <w:ind w:firstLine="708"/>
        <w:jc w:val="both"/>
        <w:rPr/>
      </w:pPr>
      <w:r>
        <w:rPr>
          <w:sz w:val="24"/>
          <w:szCs w:val="24"/>
        </w:rPr>
        <w:t xml:space="preserve">2. Комитету по управлению муниципальным имуществом и земельными отношениями Администрации города Шарыпово (Андриянова О.Г.) заключить договор социального найма на жилое помещение – квартиру, расположенную по адресу:  Красноярский край, г. Шарыпово, мкр. 6, д. 38, кв. 87, с Терновым Николаем Николаевичем, 11.10.1992г.р., составом семьи – 1 чел., относящемуся к категории лиц из числа детей-сирот, детей, оставшихся без попечения родителей. 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Комитету по управлению муниципальным имуществом и земельными отношениями Администрации города Шарыпово (Андриянова О.Г.) в течение трех рабочих дней с даты принятия настоящего постановления направить его в орган, осуществляющий государственную регистрацию прав на недвижимое имущество и сделок с ним.</w:t>
      </w:r>
    </w:p>
    <w:p>
      <w:pPr>
        <w:pStyle w:val="Normal"/>
        <w:ind w:firstLine="708"/>
        <w:jc w:val="both"/>
        <w:rPr/>
      </w:pPr>
      <w:r>
        <w:rPr>
          <w:sz w:val="24"/>
          <w:szCs w:val="24"/>
        </w:rPr>
        <w:t>4. Комитету по управлению муниципальным имуществом и земельными отношениями Администрации города Шарыпово (Андриянова О.Г.) в срок не позднее 5 календарных дней со дня принятия настоящего постановления направить его копию Терновому Н.Н. способом, обеспечивающим подтверждение получения указанного решения.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 Контроль за исполнением постановления возложить на Руководителя КУМИ Администрации города Шарыпово Андриянову О.Г.</w:t>
      </w:r>
    </w:p>
    <w:p>
      <w:pPr>
        <w:pStyle w:val="Normal"/>
        <w:ind w:firstLine="708"/>
        <w:jc w:val="both"/>
        <w:rPr/>
      </w:pPr>
      <w:r>
        <w:rPr>
          <w:sz w:val="24"/>
          <w:szCs w:val="24"/>
        </w:rPr>
        <w:t>6.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Style w:val="Style9"/>
            <w:sz w:val="24"/>
            <w:szCs w:val="24"/>
          </w:rPr>
          <w:t>www.gorodsharypovo.ru</w:t>
        </w:r>
      </w:hyperlink>
      <w:r>
        <w:rPr>
          <w:sz w:val="24"/>
          <w:szCs w:val="24"/>
        </w:rPr>
        <w:t>).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Первый заместитель</w:t>
      </w:r>
    </w:p>
    <w:p>
      <w:pPr>
        <w:pStyle w:val="Normal"/>
        <w:jc w:val="both"/>
        <w:rPr/>
      </w:pPr>
      <w:r>
        <w:rPr>
          <w:sz w:val="24"/>
          <w:szCs w:val="24"/>
        </w:rPr>
        <w:t>Главы города Шарыпово                                                                                            Д.Е. Гудков</w:t>
      </w:r>
    </w:p>
    <w:p>
      <w:pPr>
        <w:pStyle w:val="Normal"/>
        <w:spacing w:before="0" w:after="8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5952"/>
    <w:pPr>
      <w:widowControl/>
      <w:bidi w:val="0"/>
      <w:spacing w:lineRule="auto" w:line="276" w:before="0" w:after="80"/>
      <w:jc w:val="both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101198"/>
    <w:pPr>
      <w:keepNext w:val="true"/>
      <w:keepLines/>
      <w:spacing w:before="480" w:after="0"/>
      <w:jc w:val="left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Cs w:val="28"/>
    </w:rPr>
  </w:style>
  <w:style w:type="paragraph" w:styleId="2">
    <w:name w:val="Heading 2"/>
    <w:basedOn w:val="Normal"/>
    <w:link w:val="20"/>
    <w:uiPriority w:val="9"/>
    <w:unhideWhenUsed/>
    <w:qFormat/>
    <w:rsid w:val="00101198"/>
    <w:pPr>
      <w:keepNext w:val="true"/>
      <w:keepLines/>
      <w:spacing w:before="200" w:after="0"/>
      <w:jc w:val="left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Normal"/>
    <w:link w:val="30"/>
    <w:uiPriority w:val="9"/>
    <w:semiHidden/>
    <w:unhideWhenUsed/>
    <w:qFormat/>
    <w:rsid w:val="00101198"/>
    <w:pPr>
      <w:keepNext w:val="true"/>
      <w:keepLines/>
      <w:spacing w:before="200" w:after="0"/>
      <w:jc w:val="left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2"/>
    </w:rPr>
  </w:style>
  <w:style w:type="paragraph" w:styleId="4">
    <w:name w:val="Heading 4"/>
    <w:basedOn w:val="Normal"/>
    <w:link w:val="40"/>
    <w:uiPriority w:val="9"/>
    <w:semiHidden/>
    <w:unhideWhenUsed/>
    <w:qFormat/>
    <w:rsid w:val="00101198"/>
    <w:pPr>
      <w:keepNext w:val="true"/>
      <w:keepLines/>
      <w:spacing w:before="200" w:after="0"/>
      <w:jc w:val="left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2"/>
    </w:rPr>
  </w:style>
  <w:style w:type="paragraph" w:styleId="5">
    <w:name w:val="Heading 5"/>
    <w:basedOn w:val="Normal"/>
    <w:link w:val="50"/>
    <w:uiPriority w:val="9"/>
    <w:semiHidden/>
    <w:unhideWhenUsed/>
    <w:qFormat/>
    <w:rsid w:val="00101198"/>
    <w:pPr>
      <w:keepNext w:val="true"/>
      <w:keepLines/>
      <w:spacing w:before="200" w:after="0"/>
      <w:jc w:val="left"/>
      <w:outlineLvl w:val="4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2"/>
    </w:rPr>
  </w:style>
  <w:style w:type="paragraph" w:styleId="6">
    <w:name w:val="Heading 6"/>
    <w:basedOn w:val="Normal"/>
    <w:link w:val="60"/>
    <w:uiPriority w:val="9"/>
    <w:semiHidden/>
    <w:unhideWhenUsed/>
    <w:qFormat/>
    <w:rsid w:val="00101198"/>
    <w:pPr>
      <w:keepNext w:val="true"/>
      <w:keepLines/>
      <w:spacing w:before="200" w:after="0"/>
      <w:jc w:val="left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2"/>
    </w:rPr>
  </w:style>
  <w:style w:type="paragraph" w:styleId="7">
    <w:name w:val="Heading 7"/>
    <w:basedOn w:val="Normal"/>
    <w:link w:val="70"/>
    <w:uiPriority w:val="9"/>
    <w:semiHidden/>
    <w:unhideWhenUsed/>
    <w:qFormat/>
    <w:rsid w:val="00101198"/>
    <w:pPr>
      <w:keepNext w:val="true"/>
      <w:keepLines/>
      <w:spacing w:before="200" w:after="0"/>
      <w:jc w:val="left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2"/>
    </w:rPr>
  </w:style>
  <w:style w:type="paragraph" w:styleId="8">
    <w:name w:val="Heading 8"/>
    <w:basedOn w:val="Normal"/>
    <w:link w:val="80"/>
    <w:uiPriority w:val="9"/>
    <w:semiHidden/>
    <w:unhideWhenUsed/>
    <w:qFormat/>
    <w:rsid w:val="00101198"/>
    <w:pPr>
      <w:keepNext w:val="true"/>
      <w:keepLines/>
      <w:spacing w:before="200" w:after="0"/>
      <w:jc w:val="left"/>
      <w:outlineLvl w:val="7"/>
    </w:pPr>
    <w:rPr>
      <w:rFonts w:ascii="Cambria" w:hAnsi="Cambria" w:eastAsia="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9">
    <w:name w:val="Heading 9"/>
    <w:basedOn w:val="Normal"/>
    <w:link w:val="90"/>
    <w:uiPriority w:val="9"/>
    <w:semiHidden/>
    <w:unhideWhenUsed/>
    <w:qFormat/>
    <w:rsid w:val="00101198"/>
    <w:pPr>
      <w:keepNext w:val="true"/>
      <w:keepLines/>
      <w:spacing w:before="200" w:after="0"/>
      <w:jc w:val="left"/>
      <w:outlineLvl w:val="8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101198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101198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31" w:customStyle="1">
    <w:name w:val="Заголовок 3 Знак"/>
    <w:basedOn w:val="DefaultParagraphFont"/>
    <w:link w:val="3"/>
    <w:uiPriority w:val="9"/>
    <w:semiHidden/>
    <w:qFormat/>
    <w:rsid w:val="00101198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101198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51" w:customStyle="1">
    <w:name w:val="Заголовок 5 Знак"/>
    <w:basedOn w:val="DefaultParagraphFont"/>
    <w:link w:val="5"/>
    <w:uiPriority w:val="9"/>
    <w:semiHidden/>
    <w:qFormat/>
    <w:rsid w:val="00101198"/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61" w:customStyle="1">
    <w:name w:val="Заголовок 6 Знак"/>
    <w:basedOn w:val="DefaultParagraphFont"/>
    <w:link w:val="6"/>
    <w:uiPriority w:val="9"/>
    <w:semiHidden/>
    <w:qFormat/>
    <w:rsid w:val="00101198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71" w:customStyle="1">
    <w:name w:val="Заголовок 7 Знак"/>
    <w:basedOn w:val="DefaultParagraphFont"/>
    <w:link w:val="7"/>
    <w:uiPriority w:val="9"/>
    <w:semiHidden/>
    <w:qFormat/>
    <w:rsid w:val="00101198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81" w:customStyle="1">
    <w:name w:val="Заголовок 8 Знак"/>
    <w:basedOn w:val="DefaultParagraphFont"/>
    <w:link w:val="8"/>
    <w:uiPriority w:val="9"/>
    <w:semiHidden/>
    <w:qFormat/>
    <w:rsid w:val="00101198"/>
    <w:rPr>
      <w:rFonts w:ascii="Cambria" w:hAnsi="Cambria" w:eastAsia="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91" w:customStyle="1">
    <w:name w:val="Заголовок 9 Знак"/>
    <w:basedOn w:val="DefaultParagraphFont"/>
    <w:link w:val="9"/>
    <w:uiPriority w:val="9"/>
    <w:semiHidden/>
    <w:qFormat/>
    <w:rsid w:val="00101198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yle5" w:customStyle="1">
    <w:name w:val="Название Знак"/>
    <w:basedOn w:val="DefaultParagraphFont"/>
    <w:link w:val="a5"/>
    <w:uiPriority w:val="10"/>
    <w:qFormat/>
    <w:rsid w:val="00101198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tyle6" w:customStyle="1">
    <w:name w:val="Подзаголовок Знак"/>
    <w:basedOn w:val="DefaultParagraphFont"/>
    <w:link w:val="a7"/>
    <w:uiPriority w:val="11"/>
    <w:qFormat/>
    <w:rsid w:val="00101198"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01198"/>
    <w:rPr>
      <w:b/>
      <w:bCs/>
    </w:rPr>
  </w:style>
  <w:style w:type="character" w:styleId="Style7">
    <w:name w:val="Выделение"/>
    <w:basedOn w:val="DefaultParagraphFont"/>
    <w:uiPriority w:val="20"/>
    <w:qFormat/>
    <w:rsid w:val="00101198"/>
    <w:rPr>
      <w:i/>
      <w:iCs/>
    </w:rPr>
  </w:style>
  <w:style w:type="character" w:styleId="22" w:customStyle="1">
    <w:name w:val="Цитата 2 Знак"/>
    <w:basedOn w:val="DefaultParagraphFont"/>
    <w:link w:val="21"/>
    <w:uiPriority w:val="29"/>
    <w:qFormat/>
    <w:rsid w:val="00101198"/>
    <w:rPr>
      <w:i/>
      <w:iCs/>
      <w:color w:val="000000" w:themeColor="text1"/>
    </w:rPr>
  </w:style>
  <w:style w:type="character" w:styleId="Style8" w:customStyle="1">
    <w:name w:val="Выделенная цитата Знак"/>
    <w:basedOn w:val="DefaultParagraphFont"/>
    <w:link w:val="ac"/>
    <w:uiPriority w:val="30"/>
    <w:qFormat/>
    <w:rsid w:val="00101198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0119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01198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01198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0119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01198"/>
    <w:rPr>
      <w:b/>
      <w:bCs/>
      <w:smallCaps/>
      <w:spacing w:val="5"/>
    </w:rPr>
  </w:style>
  <w:style w:type="character" w:styleId="Style9">
    <w:name w:val="Интернет-ссылка"/>
    <w:basedOn w:val="DefaultParagraphFont"/>
    <w:uiPriority w:val="99"/>
    <w:unhideWhenUsed/>
    <w:rsid w:val="00150f56"/>
    <w:rPr>
      <w:color w:val="0000FF" w:themeColor="hyperlink"/>
      <w:u w:val="single"/>
    </w:rPr>
  </w:style>
  <w:style w:type="character" w:styleId="Style10" w:customStyle="1">
    <w:name w:val="Текст выноски Знак"/>
    <w:basedOn w:val="DefaultParagraphFont"/>
    <w:link w:val="af6"/>
    <w:uiPriority w:val="99"/>
    <w:semiHidden/>
    <w:qFormat/>
    <w:rsid w:val="009b41ac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sz w:val="24"/>
      <w:szCs w:val="24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Lohit Devanagari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101198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8"/>
      <w:szCs w:val="22"/>
      <w:lang w:val="ru-RU" w:eastAsia="en-US" w:bidi="ar-SA"/>
    </w:rPr>
  </w:style>
  <w:style w:type="paragraph" w:styleId="Caption">
    <w:name w:val="caption"/>
    <w:basedOn w:val="Normal"/>
    <w:uiPriority w:val="35"/>
    <w:semiHidden/>
    <w:unhideWhenUsed/>
    <w:qFormat/>
    <w:rsid w:val="00101198"/>
    <w:pPr>
      <w:spacing w:lineRule="auto" w:line="240" w:before="0" w:after="200"/>
      <w:jc w:val="left"/>
    </w:pPr>
    <w:rPr>
      <w:rFonts w:ascii="Calibri" w:hAnsi="Calibri" w:asciiTheme="minorHAnsi" w:hAnsiTheme="minorHAnsi"/>
      <w:b/>
      <w:bCs/>
      <w:color w:val="4F81BD" w:themeColor="accent1"/>
      <w:sz w:val="18"/>
      <w:szCs w:val="18"/>
    </w:rPr>
  </w:style>
  <w:style w:type="paragraph" w:styleId="Style16">
    <w:name w:val="Title"/>
    <w:basedOn w:val="Normal"/>
    <w:link w:val="a6"/>
    <w:uiPriority w:val="10"/>
    <w:qFormat/>
    <w:rsid w:val="00101198"/>
    <w:pPr>
      <w:pBdr>
        <w:bottom w:val="single" w:sz="8" w:space="4" w:color="4F81BD"/>
      </w:pBdr>
      <w:spacing w:lineRule="auto" w:line="240" w:before="0" w:after="300"/>
      <w:contextualSpacing/>
      <w:jc w:val="left"/>
    </w:pPr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tyle17">
    <w:name w:val="Subtitle"/>
    <w:basedOn w:val="Normal"/>
    <w:link w:val="a8"/>
    <w:uiPriority w:val="11"/>
    <w:qFormat/>
    <w:rsid w:val="00101198"/>
    <w:pPr>
      <w:spacing w:before="0" w:after="200"/>
      <w:jc w:val="left"/>
    </w:pPr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101198"/>
    <w:pPr>
      <w:spacing w:before="0" w:after="200"/>
      <w:ind w:left="720" w:hanging="0"/>
      <w:contextualSpacing/>
      <w:jc w:val="left"/>
    </w:pPr>
    <w:rPr>
      <w:rFonts w:ascii="Calibri" w:hAnsi="Calibri" w:asciiTheme="minorHAnsi" w:hAnsiTheme="minorHAnsi"/>
      <w:sz w:val="22"/>
    </w:rPr>
  </w:style>
  <w:style w:type="paragraph" w:styleId="Quote">
    <w:name w:val="Quote"/>
    <w:basedOn w:val="Normal"/>
    <w:link w:val="22"/>
    <w:uiPriority w:val="29"/>
    <w:qFormat/>
    <w:rsid w:val="00101198"/>
    <w:pPr>
      <w:spacing w:before="0" w:after="200"/>
      <w:jc w:val="left"/>
    </w:pPr>
    <w:rPr>
      <w:rFonts w:ascii="Calibri" w:hAnsi="Calibri" w:asciiTheme="minorHAnsi" w:hAnsiTheme="minorHAnsi"/>
      <w:i/>
      <w:iCs/>
      <w:color w:val="000000" w:themeColor="text1"/>
      <w:sz w:val="22"/>
    </w:rPr>
  </w:style>
  <w:style w:type="paragraph" w:styleId="IntenseQuote">
    <w:name w:val="Intense Quote"/>
    <w:basedOn w:val="Normal"/>
    <w:link w:val="ad"/>
    <w:uiPriority w:val="30"/>
    <w:qFormat/>
    <w:rsid w:val="00101198"/>
    <w:pPr>
      <w:pBdr>
        <w:bottom w:val="single" w:sz="4" w:space="4" w:color="4F81BD"/>
      </w:pBdr>
      <w:spacing w:before="200" w:after="280"/>
      <w:ind w:left="936" w:right="936" w:hanging="0"/>
      <w:jc w:val="left"/>
    </w:pPr>
    <w:rPr>
      <w:rFonts w:ascii="Calibri" w:hAnsi="Calibri" w:asciiTheme="minorHAnsi" w:hAnsiTheme="minorHAnsi"/>
      <w:b/>
      <w:bCs/>
      <w:i/>
      <w:iCs/>
      <w:color w:val="4F81BD" w:themeColor="accent1"/>
      <w:sz w:val="22"/>
    </w:rPr>
  </w:style>
  <w:style w:type="paragraph" w:styleId="TOCHeading">
    <w:name w:val="TOC Heading"/>
    <w:basedOn w:val="1"/>
    <w:uiPriority w:val="39"/>
    <w:semiHidden/>
    <w:unhideWhenUsed/>
    <w:qFormat/>
    <w:rsid w:val="00101198"/>
    <w:pPr/>
    <w:rPr/>
  </w:style>
  <w:style w:type="paragraph" w:styleId="BalloonText">
    <w:name w:val="Balloon Text"/>
    <w:basedOn w:val="Normal"/>
    <w:link w:val="af7"/>
    <w:uiPriority w:val="99"/>
    <w:semiHidden/>
    <w:unhideWhenUsed/>
    <w:qFormat/>
    <w:rsid w:val="009b41a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8">
    <w:name w:val="Header"/>
    <w:basedOn w:val="Normal"/>
    <w:pPr>
      <w:tabs>
        <w:tab w:val="center" w:pos="4153" w:leader="none"/>
        <w:tab w:val="right" w:pos="8306" w:leader="none"/>
      </w:tabs>
    </w:pPr>
    <w:rPr/>
  </w:style>
  <w:style w:type="paragraph" w:styleId="Style19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rsid w:val="00a95952"/>
    <w:pPr>
      <w:spacing w:after="0" w:line="240" w:lineRule="auto"/>
    </w:p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E856E27-F03A-4A2B-A059-C2ACAFEED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Application>LibreOffice/6.0.7.3$Linux_X86_64 LibreOffice_project/00m0$Build-3</Application>
  <Pages>2</Pages>
  <Words>305</Words>
  <Characters>2108</Characters>
  <CharactersWithSpaces>2729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2016-12-02T03:13:00Z</dcterms:created>
  <dc:creator>mig</dc:creator>
  <dc:description/>
  <dc:language>ru-RU</dc:language>
  <cp:lastModifiedBy/>
  <cp:lastPrinted>2019-01-31T16:02:48Z</cp:lastPrinted>
  <dcterms:modified xsi:type="dcterms:W3CDTF">2020-11-05T08:55:47Z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