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FE0D3D">
        <w:rPr>
          <w:b/>
          <w:szCs w:val="28"/>
        </w:rPr>
        <w:t>3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FE0D3D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FE0D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 xml:space="preserve">по одномандатным  избирательным округам № </w:t>
      </w:r>
      <w:r w:rsidR="00FE0D3D">
        <w:rPr>
          <w:b/>
          <w:sz w:val="28"/>
          <w:szCs w:val="28"/>
        </w:rPr>
        <w:t>3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FE0D3D" w:rsidRPr="00215BAF" w:rsidRDefault="00071C2C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FE0D3D">
        <w:rPr>
          <w:iCs/>
          <w:sz w:val="28"/>
          <w:szCs w:val="28"/>
        </w:rPr>
        <w:t xml:space="preserve">окружная </w:t>
      </w:r>
      <w:r w:rsidR="00FE0D3D" w:rsidRPr="00215BAF">
        <w:rPr>
          <w:sz w:val="28"/>
          <w:szCs w:val="28"/>
        </w:rPr>
        <w:t xml:space="preserve">избирательная комиссия </w:t>
      </w:r>
      <w:r w:rsidR="00FE0D3D">
        <w:rPr>
          <w:sz w:val="28"/>
          <w:szCs w:val="28"/>
        </w:rPr>
        <w:t xml:space="preserve">по одномандатному избирательному округу № </w:t>
      </w:r>
      <w:r w:rsidR="00963B02">
        <w:rPr>
          <w:sz w:val="28"/>
          <w:szCs w:val="28"/>
        </w:rPr>
        <w:t>3</w:t>
      </w:r>
      <w:r w:rsidR="00FE0D3D" w:rsidRPr="00215BAF">
        <w:rPr>
          <w:sz w:val="28"/>
          <w:szCs w:val="28"/>
        </w:rPr>
        <w:t xml:space="preserve"> РЕШИЛА:</w:t>
      </w:r>
    </w:p>
    <w:p w:rsidR="00071C2C" w:rsidRPr="00DE6BBD" w:rsidRDefault="00FE0D3D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 xml:space="preserve">по одномандатному избирательному округу № </w:t>
      </w:r>
      <w:r>
        <w:rPr>
          <w:sz w:val="28"/>
          <w:szCs w:val="28"/>
        </w:rPr>
        <w:t>3</w:t>
      </w:r>
      <w:r w:rsidR="00071C2C" w:rsidRPr="00DE6BBD">
        <w:rPr>
          <w:color w:val="FF0000"/>
          <w:sz w:val="28"/>
          <w:szCs w:val="28"/>
        </w:rPr>
        <w:t xml:space="preserve">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6B024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280AB0"/>
    <w:rsid w:val="003018D0"/>
    <w:rsid w:val="00330FCB"/>
    <w:rsid w:val="003515F2"/>
    <w:rsid w:val="00447B58"/>
    <w:rsid w:val="00454D0C"/>
    <w:rsid w:val="0048656A"/>
    <w:rsid w:val="00504C5A"/>
    <w:rsid w:val="00520B17"/>
    <w:rsid w:val="0052214A"/>
    <w:rsid w:val="005D38B5"/>
    <w:rsid w:val="006B0245"/>
    <w:rsid w:val="006F2F0F"/>
    <w:rsid w:val="00716E4C"/>
    <w:rsid w:val="0074180D"/>
    <w:rsid w:val="00765F5B"/>
    <w:rsid w:val="007D7505"/>
    <w:rsid w:val="007F13D2"/>
    <w:rsid w:val="008215FB"/>
    <w:rsid w:val="008B3529"/>
    <w:rsid w:val="008F498A"/>
    <w:rsid w:val="00963B02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A4F1E"/>
    <w:rsid w:val="00BC718F"/>
    <w:rsid w:val="00C303EB"/>
    <w:rsid w:val="00C45F6A"/>
    <w:rsid w:val="00C938A4"/>
    <w:rsid w:val="00D16BE1"/>
    <w:rsid w:val="00D27C6A"/>
    <w:rsid w:val="00DE6BBD"/>
    <w:rsid w:val="00E117FE"/>
    <w:rsid w:val="00E237AC"/>
    <w:rsid w:val="00E3714B"/>
    <w:rsid w:val="00E435AF"/>
    <w:rsid w:val="00E512B3"/>
    <w:rsid w:val="00E76F82"/>
    <w:rsid w:val="00EC54CD"/>
    <w:rsid w:val="00ED2500"/>
    <w:rsid w:val="00FE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2020-07-25T07:46:00Z</cp:lastPrinted>
  <dcterms:created xsi:type="dcterms:W3CDTF">2020-07-24T06:59:00Z</dcterms:created>
  <dcterms:modified xsi:type="dcterms:W3CDTF">2020-07-25T07:49:00Z</dcterms:modified>
</cp:coreProperties>
</file>