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Избирательная комиссия муниципального образования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г. Шарыпово Красноярского края</w:t>
      </w:r>
    </w:p>
    <w:p>
      <w:pPr>
        <w:pStyle w:val="Normal"/>
        <w:ind w:left="993" w:hanging="993"/>
        <w:jc w:val="center"/>
        <w:rPr>
          <w:b/>
          <w:b/>
          <w:caps/>
        </w:rPr>
      </w:pPr>
      <w:r>
        <w:rPr>
          <w:rFonts w:ascii="Myriad Pro" w:hAnsi="Myriad Pro"/>
          <w:color w:val="000000"/>
          <w:shd w:fill="F3F8FD" w:val="clear"/>
        </w:rPr>
        <w:t xml:space="preserve"> </w:t>
      </w:r>
    </w:p>
    <w:p>
      <w:pPr>
        <w:pStyle w:val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>
      <w:pPr>
        <w:pStyle w:val="Normal"/>
        <w:ind w:left="993" w:hanging="993"/>
        <w:jc w:val="center"/>
        <w:rPr/>
      </w:pPr>
      <w:r>
        <w:rPr/>
      </w:r>
    </w:p>
    <w:p>
      <w:pPr>
        <w:pStyle w:val="Normal"/>
        <w:jc w:val="both"/>
        <w:rPr>
          <w:sz w:val="8"/>
        </w:rPr>
      </w:pPr>
      <w:r>
        <w:rPr>
          <w:sz w:val="8"/>
        </w:rPr>
      </w:r>
    </w:p>
    <w:p>
      <w:pPr>
        <w:pStyle w:val="Normal"/>
        <w:jc w:val="both"/>
        <w:rPr>
          <w:sz w:val="8"/>
        </w:rPr>
      </w:pPr>
      <w:r>
        <w:rPr>
          <w:sz w:val="8"/>
        </w:rPr>
      </w:r>
    </w:p>
    <w:tbl>
      <w:tblPr>
        <w:tblW w:w="957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28 </w:t>
            </w:r>
            <w:r>
              <w:rPr>
                <w:sz w:val="28"/>
                <w:szCs w:val="28"/>
              </w:rPr>
              <w:t>июля 2020 г.</w:t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5-41</w:t>
            </w:r>
          </w:p>
        </w:tc>
      </w:tr>
    </w:tbl>
    <w:p>
      <w:pPr>
        <w:pStyle w:val="Normal"/>
        <w:tabs>
          <w:tab w:val="left" w:pos="9360" w:leader="none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tabs>
          <w:tab w:val="left" w:pos="9360" w:leader="none"/>
        </w:tabs>
        <w:ind w:firstLine="426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регистрации уполномоченных представителей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объединения Шарыповского городского местного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отделения Партии «ЕДИНАЯ РОССИЯ»</w:t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jc w:val="center"/>
        <w:rPr>
          <w:sz w:val="28"/>
          <w:szCs w:val="27"/>
        </w:rPr>
      </w:pPr>
      <w:r>
        <w:rPr>
          <w:sz w:val="28"/>
          <w:szCs w:val="27"/>
        </w:rPr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документы, представленные избирательным объединением Шарыповского городского местного отделения Партии «ЕДИНАЯ РОССИЯ» для регистрации уполномоченных представителей, в соответствии с пунктом 4 статьи 27 Закона Красноярского края от 02.10.2003 № 8-1411 «О выборах в органы местного самоуправления в Красноярском крае», избирательная комиссия муниципального образования г. Шарыпово Красноярского края РЕШИЛА: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Зарегистрировать уполномоченных представителей избирательного объединения Шарыповского городского местного отделения Партии «ЕДИНАЯ РОССИЯ» в количестве двух человек: Урусову Галину Юрьевну, Высоцкую Галину Георгиевну (приложение).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Зарегистрировать уполномоченного представителя по финансовым вопросам избирательного объединения Шарыповского городского местного отделения Партии «ЕДИНАЯ РОССИЯ» Высоцкую Галину Георгиевну.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szCs w:val="27"/>
        </w:rPr>
      </w:pPr>
      <w:r>
        <w:rPr>
          <w:szCs w:val="27"/>
        </w:rPr>
      </w:r>
    </w:p>
    <w:p>
      <w:pPr>
        <w:pStyle w:val="Normal"/>
        <w:tabs>
          <w:tab w:val="left" w:pos="9360" w:leader="none"/>
        </w:tabs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>
        <w:rPr>
          <w:sz w:val="28"/>
        </w:rPr>
        <w:t xml:space="preserve">  </w:t>
        <w:tab/>
        <w:tab/>
        <w:tab/>
        <w:tab/>
        <w:tab/>
        <w:t xml:space="preserve">Е.Н. Гриднева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МП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</w:rPr>
        <w:t xml:space="preserve">Секретарь </w:t>
      </w:r>
      <w:r>
        <w:rPr>
          <w:bCs/>
          <w:sz w:val="28"/>
          <w:szCs w:val="28"/>
        </w:rPr>
        <w:t xml:space="preserve">избирательной комиссии 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  <w:tab/>
        <w:tab/>
        <w:tab/>
        <w:tab/>
        <w:t xml:space="preserve">Е.В. Рыжева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yriad Pr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10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3b10d8"/>
    <w:pPr>
      <w:keepNext w:val="true"/>
      <w:tabs>
        <w:tab w:val="left" w:pos="0" w:leader="none"/>
      </w:tabs>
      <w:outlineLvl w:val="0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b10d8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3" w:customStyle="1">
    <w:name w:val="Основной текст Знак"/>
    <w:basedOn w:val="DefaultParagraphFont"/>
    <w:link w:val="a3"/>
    <w:qFormat/>
    <w:rsid w:val="003b10d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a4"/>
    <w:rsid w:val="003b10d8"/>
    <w:pPr>
      <w:suppressAutoHyphens w:val="false"/>
      <w:jc w:val="both"/>
    </w:pPr>
    <w:rPr>
      <w:sz w:val="28"/>
      <w:szCs w:val="20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1</Pages>
  <Words>134</Words>
  <Characters>1114</Characters>
  <CharactersWithSpaces>1253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2020-07-28T12:35:00Z</dcterms:created>
  <dc:creator>RePack by SPecialiST</dc:creator>
  <dc:description/>
  <dc:language>ru-RU</dc:language>
  <cp:lastModifiedBy/>
  <dcterms:modified xsi:type="dcterms:W3CDTF">2020-07-30T18:40:03Z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