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B5" w:rsidRDefault="00573DB5" w:rsidP="00573DB5">
      <w:pPr>
        <w:keepNext/>
        <w:keepLines/>
        <w:widowControl w:val="0"/>
        <w:spacing w:line="324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0" w:name="bookmark0"/>
      <w:r>
        <w:rPr>
          <w:b/>
          <w:bCs/>
          <w:color w:val="000000"/>
          <w:sz w:val="28"/>
          <w:szCs w:val="28"/>
          <w:lang w:eastAsia="en-US"/>
        </w:rPr>
        <w:t>Администрация города Шарыпово</w:t>
      </w:r>
      <w:r>
        <w:rPr>
          <w:b/>
          <w:bCs/>
          <w:color w:val="000000"/>
          <w:sz w:val="28"/>
          <w:szCs w:val="28"/>
          <w:lang w:eastAsia="en-US"/>
        </w:rPr>
        <w:br/>
        <w:t>город Шарыпово Красноярского края</w:t>
      </w:r>
      <w:bookmarkEnd w:id="0"/>
    </w:p>
    <w:p w:rsidR="00573DB5" w:rsidRDefault="00573DB5" w:rsidP="00573DB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bookmarkStart w:id="1" w:name="bookmark1"/>
    </w:p>
    <w:p w:rsidR="00573DB5" w:rsidRDefault="00573DB5" w:rsidP="00573DB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:rsidR="00573DB5" w:rsidRDefault="00573DB5" w:rsidP="00573DB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1"/>
    </w:p>
    <w:p w:rsidR="00573DB5" w:rsidRDefault="00573DB5" w:rsidP="00573DB5">
      <w:pPr>
        <w:keepNext/>
        <w:keepLines/>
        <w:widowControl w:val="0"/>
        <w:spacing w:line="280" w:lineRule="exact"/>
        <w:outlineLvl w:val="0"/>
        <w:rPr>
          <w:b/>
          <w:bCs/>
          <w:color w:val="000000"/>
          <w:sz w:val="28"/>
          <w:szCs w:val="28"/>
          <w:lang w:eastAsia="en-US"/>
        </w:rPr>
      </w:pPr>
    </w:p>
    <w:p w:rsidR="00573DB5" w:rsidRDefault="00573DB5" w:rsidP="00573DB5">
      <w:pPr>
        <w:keepNext/>
        <w:keepLines/>
        <w:widowControl w:val="0"/>
        <w:tabs>
          <w:tab w:val="center" w:pos="4677"/>
        </w:tabs>
        <w:spacing w:line="280" w:lineRule="exact"/>
        <w:outlineLvl w:val="0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</w:t>
      </w:r>
      <w:r w:rsidR="0042253C">
        <w:rPr>
          <w:bCs/>
          <w:color w:val="000000"/>
          <w:sz w:val="28"/>
          <w:szCs w:val="28"/>
          <w:lang w:eastAsia="en-US"/>
        </w:rPr>
        <w:t>24.04.2020</w:t>
      </w:r>
      <w:bookmarkStart w:id="2" w:name="_GoBack"/>
      <w:bookmarkEnd w:id="2"/>
      <w:r>
        <w:rPr>
          <w:bCs/>
          <w:color w:val="000000"/>
          <w:sz w:val="28"/>
          <w:szCs w:val="28"/>
          <w:lang w:eastAsia="en-US"/>
        </w:rPr>
        <w:t xml:space="preserve">   </w:t>
      </w:r>
      <w:r>
        <w:rPr>
          <w:bCs/>
          <w:color w:val="000000"/>
          <w:sz w:val="28"/>
          <w:szCs w:val="28"/>
          <w:lang w:eastAsia="en-US"/>
        </w:rPr>
        <w:tab/>
        <w:t xml:space="preserve">            </w:t>
      </w:r>
      <w:r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 № </w:t>
      </w:r>
      <w:r w:rsidR="0042253C">
        <w:rPr>
          <w:b/>
          <w:bCs/>
          <w:color w:val="000000"/>
          <w:sz w:val="28"/>
          <w:szCs w:val="28"/>
          <w:lang w:eastAsia="en-US"/>
        </w:rPr>
        <w:t>81</w:t>
      </w:r>
    </w:p>
    <w:p w:rsidR="00573DB5" w:rsidRDefault="00573DB5" w:rsidP="00573DB5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sz w:val="26"/>
          <w:szCs w:val="26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573DB5">
        <w:rPr>
          <w:sz w:val="22"/>
          <w:szCs w:val="22"/>
        </w:rPr>
        <w:t xml:space="preserve">О </w:t>
      </w:r>
      <w:r w:rsidRPr="00573DB5">
        <w:rPr>
          <w:rFonts w:eastAsia="Calibri"/>
          <w:sz w:val="22"/>
          <w:szCs w:val="22"/>
        </w:rPr>
        <w:t>предоставлении наборов продуктов питания</w:t>
      </w:r>
    </w:p>
    <w:p w:rsidR="00573DB5" w:rsidRDefault="00573DB5" w:rsidP="00573DB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</w:t>
      </w:r>
      <w:r w:rsidRPr="00573DB5">
        <w:rPr>
          <w:rFonts w:eastAsia="Calibri"/>
          <w:sz w:val="22"/>
          <w:szCs w:val="22"/>
        </w:rPr>
        <w:t>замен</w:t>
      </w:r>
      <w:r>
        <w:rPr>
          <w:rFonts w:eastAsia="Calibri"/>
          <w:sz w:val="22"/>
          <w:szCs w:val="22"/>
        </w:rPr>
        <w:t xml:space="preserve"> </w:t>
      </w:r>
      <w:r w:rsidRPr="00573DB5">
        <w:rPr>
          <w:rFonts w:eastAsia="Calibri"/>
          <w:sz w:val="22"/>
          <w:szCs w:val="22"/>
        </w:rPr>
        <w:t xml:space="preserve">обеспечения бесплатным горячим </w:t>
      </w:r>
    </w:p>
    <w:p w:rsidR="00573DB5" w:rsidRDefault="00573DB5" w:rsidP="00573DB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573DB5">
        <w:rPr>
          <w:rFonts w:eastAsia="Calibri"/>
          <w:sz w:val="22"/>
          <w:szCs w:val="22"/>
        </w:rPr>
        <w:t>питанием обучающимся, имеющим право</w:t>
      </w:r>
      <w:r>
        <w:rPr>
          <w:rFonts w:eastAsia="Calibri"/>
          <w:sz w:val="22"/>
          <w:szCs w:val="22"/>
        </w:rPr>
        <w:t xml:space="preserve"> </w:t>
      </w:r>
    </w:p>
    <w:p w:rsidR="00573DB5" w:rsidRDefault="00573DB5" w:rsidP="00573DB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573DB5">
        <w:rPr>
          <w:rFonts w:eastAsia="Calibri"/>
          <w:sz w:val="22"/>
          <w:szCs w:val="22"/>
        </w:rPr>
        <w:t xml:space="preserve">на получение соответствующих мер </w:t>
      </w:r>
      <w:proofErr w:type="gramStart"/>
      <w:r w:rsidRPr="00573DB5">
        <w:rPr>
          <w:rFonts w:eastAsia="Calibri"/>
          <w:sz w:val="22"/>
          <w:szCs w:val="22"/>
        </w:rPr>
        <w:t>социальной</w:t>
      </w:r>
      <w:proofErr w:type="gramEnd"/>
      <w:r w:rsidRPr="00573DB5">
        <w:rPr>
          <w:rFonts w:eastAsia="Calibri"/>
          <w:sz w:val="22"/>
          <w:szCs w:val="22"/>
        </w:rPr>
        <w:t xml:space="preserve"> </w:t>
      </w:r>
    </w:p>
    <w:p w:rsidR="00573DB5" w:rsidRDefault="00573DB5" w:rsidP="00573DB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573DB5">
        <w:rPr>
          <w:rFonts w:eastAsia="Calibri"/>
          <w:sz w:val="22"/>
          <w:szCs w:val="22"/>
        </w:rPr>
        <w:t>поддержки в соответствии</w:t>
      </w:r>
      <w:r>
        <w:rPr>
          <w:rFonts w:eastAsia="Calibri"/>
          <w:sz w:val="22"/>
          <w:szCs w:val="22"/>
        </w:rPr>
        <w:t xml:space="preserve"> </w:t>
      </w:r>
      <w:r w:rsidRPr="00573DB5">
        <w:rPr>
          <w:rFonts w:eastAsia="Calibri"/>
          <w:sz w:val="22"/>
          <w:szCs w:val="22"/>
        </w:rPr>
        <w:t xml:space="preserve">с законодательством </w:t>
      </w:r>
    </w:p>
    <w:p w:rsidR="00573DB5" w:rsidRPr="00573DB5" w:rsidRDefault="00573DB5" w:rsidP="00573D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73DB5">
        <w:rPr>
          <w:rFonts w:eastAsia="Calibri"/>
          <w:sz w:val="22"/>
          <w:szCs w:val="22"/>
        </w:rPr>
        <w:t>Красноярского края</w:t>
      </w:r>
    </w:p>
    <w:p w:rsidR="00573DB5" w:rsidRDefault="00573DB5" w:rsidP="00573DB5">
      <w:pPr>
        <w:widowControl w:val="0"/>
        <w:ind w:right="4338"/>
        <w:rPr>
          <w:color w:val="000000"/>
          <w:sz w:val="24"/>
          <w:szCs w:val="24"/>
          <w:lang w:eastAsia="en-US"/>
        </w:rPr>
      </w:pPr>
    </w:p>
    <w:p w:rsidR="00573DB5" w:rsidRDefault="00573DB5" w:rsidP="00573DB5">
      <w:pPr>
        <w:widowControl w:val="0"/>
        <w:ind w:right="4338"/>
        <w:rPr>
          <w:sz w:val="24"/>
          <w:szCs w:val="24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3DB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573DB5">
        <w:rPr>
          <w:rFonts w:eastAsia="Calibri"/>
          <w:sz w:val="28"/>
          <w:szCs w:val="28"/>
        </w:rPr>
        <w:t xml:space="preserve"> указом Губернатора края от 31.03.2020 № 73-уг «Об ограничении посещения общественных мест гражданами (самоизоляции) на территории Красноярского края»</w:t>
      </w:r>
      <w:r>
        <w:rPr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руководствуясь статьёй 34 Устава города Шарыпово</w:t>
      </w:r>
    </w:p>
    <w:p w:rsidR="00573DB5" w:rsidRDefault="00573DB5" w:rsidP="00573DB5">
      <w:pPr>
        <w:widowControl w:val="0"/>
        <w:spacing w:line="322" w:lineRule="exact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 w:rsidR="0017683B" w:rsidRDefault="00573DB5" w:rsidP="00573D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17683B">
        <w:rPr>
          <w:rFonts w:eastAsia="Calibri"/>
          <w:sz w:val="28"/>
          <w:szCs w:val="28"/>
          <w:lang w:eastAsia="en-US"/>
        </w:rPr>
        <w:t xml:space="preserve">Управлению образованием Администрации города Шарыпово </w:t>
      </w:r>
      <w:r w:rsidR="00D170E0" w:rsidRPr="0000375A">
        <w:rPr>
          <w:sz w:val="28"/>
          <w:szCs w:val="28"/>
        </w:rPr>
        <w:t>обеспечить единовременно</w:t>
      </w:r>
      <w:r w:rsidR="00D170E0">
        <w:rPr>
          <w:sz w:val="28"/>
          <w:szCs w:val="28"/>
        </w:rPr>
        <w:t xml:space="preserve"> </w:t>
      </w:r>
      <w:r w:rsidR="00D170E0" w:rsidRPr="0000375A">
        <w:rPr>
          <w:sz w:val="28"/>
          <w:szCs w:val="28"/>
        </w:rPr>
        <w:t>набором продуктов питания взамен обеспечения бесплатным горячим питанием обучающихся образовательных организаций и организаций, осуществляющих образовательную деятельность,</w:t>
      </w:r>
      <w:r w:rsidR="00D170E0">
        <w:rPr>
          <w:sz w:val="28"/>
          <w:szCs w:val="28"/>
        </w:rPr>
        <w:t xml:space="preserve"> имеющих право на получение соответствующих мер социальной поддержки в соответствии с законодательством Красноярского края.</w:t>
      </w:r>
    </w:p>
    <w:p w:rsidR="00573DB5" w:rsidRDefault="00590D15" w:rsidP="00590D1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="00573DB5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573DB5">
        <w:rPr>
          <w:color w:val="000000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города Шарыпово </w:t>
      </w:r>
      <w:r>
        <w:rPr>
          <w:color w:val="000000"/>
          <w:sz w:val="28"/>
          <w:szCs w:val="28"/>
          <w:lang w:eastAsia="en-US"/>
        </w:rPr>
        <w:t>по социальным вопросам Рудь Ю.В</w:t>
      </w:r>
      <w:r w:rsidR="00573DB5">
        <w:rPr>
          <w:color w:val="000000"/>
          <w:sz w:val="28"/>
          <w:szCs w:val="28"/>
          <w:lang w:eastAsia="en-US"/>
        </w:rPr>
        <w:t>.</w:t>
      </w:r>
    </w:p>
    <w:p w:rsidR="00573DB5" w:rsidRDefault="00573DB5" w:rsidP="00573DB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 w:rsidR="00F827E5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 xml:space="preserve">. </w:t>
      </w:r>
      <w:proofErr w:type="gramStart"/>
      <w:r>
        <w:rPr>
          <w:color w:val="000000"/>
          <w:sz w:val="28"/>
          <w:szCs w:val="28"/>
          <w:lang w:eastAsia="en-US"/>
        </w:rPr>
        <w:t xml:space="preserve">Постановление вступает в силу в день, следующий за днем официального опубликования, и подлежит размещению на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gramEnd"/>
      <w:hyperlink r:id="rId5" w:tgtFrame="_blank" w:history="1">
        <w:r>
          <w:rPr>
            <w:rStyle w:val="a3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 w:rsidR="00573DB5" w:rsidRDefault="00573DB5" w:rsidP="00573DB5">
      <w:pPr>
        <w:ind w:firstLine="708"/>
        <w:jc w:val="both"/>
        <w:rPr>
          <w:rFonts w:eastAsia="Calibri"/>
          <w:sz w:val="28"/>
          <w:szCs w:val="28"/>
        </w:rPr>
      </w:pPr>
    </w:p>
    <w:p w:rsidR="00573DB5" w:rsidRDefault="00573DB5" w:rsidP="00573DB5">
      <w:pPr>
        <w:ind w:firstLine="708"/>
        <w:jc w:val="both"/>
        <w:rPr>
          <w:rFonts w:eastAsia="Calibri"/>
          <w:sz w:val="28"/>
          <w:szCs w:val="28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DB5" w:rsidRDefault="00573DB5" w:rsidP="00573DB5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90D15" w:rsidRDefault="00573DB5" w:rsidP="00590D1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заместитель Главы города Шарыпово</w:t>
      </w:r>
      <w:r w:rsidR="00590D15">
        <w:rPr>
          <w:rFonts w:eastAsia="Calibri"/>
          <w:sz w:val="24"/>
          <w:szCs w:val="24"/>
          <w:lang w:eastAsia="en-US"/>
        </w:rPr>
        <w:tab/>
      </w:r>
    </w:p>
    <w:p w:rsidR="00590D15" w:rsidRDefault="00590D15" w:rsidP="00590D15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социальным вопросам</w:t>
      </w:r>
      <w:r>
        <w:rPr>
          <w:rFonts w:eastAsia="Calibri"/>
          <w:sz w:val="24"/>
          <w:szCs w:val="24"/>
          <w:lang w:eastAsia="en-US"/>
        </w:rPr>
        <w:tab/>
        <w:t xml:space="preserve">      Ю.В. Рудь</w:t>
      </w: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начальник юридического отдела                                                                           </w:t>
      </w:r>
    </w:p>
    <w:p w:rsidR="00573DB5" w:rsidRDefault="00573DB5" w:rsidP="00573DB5">
      <w:pPr>
        <w:tabs>
          <w:tab w:val="left" w:pos="8163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 города Шарыпово                                                                       В.А. Тепляков</w:t>
      </w: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отдела по работе с обращениями</w:t>
      </w:r>
    </w:p>
    <w:p w:rsidR="00573DB5" w:rsidRDefault="00573DB5" w:rsidP="00573DB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граждан и управлению документацией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</w:t>
      </w:r>
    </w:p>
    <w:p w:rsidR="00573DB5" w:rsidRDefault="00573DB5" w:rsidP="00573DB5">
      <w:pPr>
        <w:tabs>
          <w:tab w:val="left" w:pos="8603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 города Шарыпово                                                                        Т.А. Абашева</w:t>
      </w:r>
    </w:p>
    <w:p w:rsidR="00573DB5" w:rsidRDefault="00573DB5" w:rsidP="00573DB5"/>
    <w:p w:rsidR="00573DB5" w:rsidRDefault="00573DB5" w:rsidP="00573DB5"/>
    <w:p w:rsidR="00573DB5" w:rsidRDefault="00573DB5" w:rsidP="00573DB5"/>
    <w:p w:rsidR="00573DB5" w:rsidRDefault="00573DB5" w:rsidP="00573DB5"/>
    <w:p w:rsidR="00573DB5" w:rsidRDefault="00573DB5" w:rsidP="00573DB5"/>
    <w:p w:rsidR="00573DB5" w:rsidRDefault="00573DB5" w:rsidP="00573DB5"/>
    <w:p w:rsidR="00196E4C" w:rsidRDefault="00196E4C"/>
    <w:sectPr w:rsidR="0019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B5"/>
    <w:rsid w:val="0017683B"/>
    <w:rsid w:val="00196E4C"/>
    <w:rsid w:val="0042253C"/>
    <w:rsid w:val="00573DB5"/>
    <w:rsid w:val="00590D15"/>
    <w:rsid w:val="00D170E0"/>
    <w:rsid w:val="00F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D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0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D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2020-04-28T04:59:00Z</dcterms:created>
  <dcterms:modified xsi:type="dcterms:W3CDTF">2020-04-28T04:59:00Z</dcterms:modified>
</cp:coreProperties>
</file>