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A3" w:rsidRPr="0004140D" w:rsidRDefault="00A016A3" w:rsidP="00A016A3">
      <w:pPr>
        <w:keepNext/>
        <w:keepLines/>
        <w:widowControl w:val="0"/>
        <w:spacing w:line="324" w:lineRule="exact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0" w:name="bookmark0"/>
      <w:r w:rsidRPr="0004140D">
        <w:rPr>
          <w:b/>
          <w:bCs/>
          <w:color w:val="000000"/>
          <w:sz w:val="28"/>
          <w:szCs w:val="28"/>
          <w:lang w:eastAsia="en-US"/>
        </w:rPr>
        <w:t>Администрация города Шарыпово</w:t>
      </w:r>
      <w:r w:rsidRPr="0004140D">
        <w:rPr>
          <w:b/>
          <w:bCs/>
          <w:color w:val="000000"/>
          <w:sz w:val="28"/>
          <w:szCs w:val="28"/>
          <w:lang w:eastAsia="en-US"/>
        </w:rPr>
        <w:br/>
        <w:t>город Шарыпово Красноярского края</w:t>
      </w:r>
      <w:bookmarkEnd w:id="0"/>
    </w:p>
    <w:p w:rsidR="00A016A3" w:rsidRPr="0004140D" w:rsidRDefault="00A016A3" w:rsidP="00A016A3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  <w:bookmarkStart w:id="1" w:name="bookmark1"/>
    </w:p>
    <w:p w:rsidR="00A016A3" w:rsidRPr="0004140D" w:rsidRDefault="00A016A3" w:rsidP="00A016A3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</w:p>
    <w:p w:rsidR="00A016A3" w:rsidRPr="0004140D" w:rsidRDefault="00A016A3" w:rsidP="00A016A3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color w:val="000000"/>
          <w:sz w:val="28"/>
          <w:szCs w:val="28"/>
          <w:lang w:eastAsia="en-US"/>
        </w:rPr>
      </w:pPr>
      <w:r w:rsidRPr="0004140D">
        <w:rPr>
          <w:b/>
          <w:bCs/>
          <w:color w:val="000000"/>
          <w:sz w:val="28"/>
          <w:szCs w:val="28"/>
          <w:lang w:eastAsia="en-US"/>
        </w:rPr>
        <w:t>ПОСТАНОВЛЕНИЕ</w:t>
      </w:r>
      <w:bookmarkEnd w:id="1"/>
    </w:p>
    <w:p w:rsidR="00A016A3" w:rsidRPr="0004140D" w:rsidRDefault="00A016A3" w:rsidP="00A016A3">
      <w:pPr>
        <w:keepNext/>
        <w:keepLines/>
        <w:widowControl w:val="0"/>
        <w:spacing w:line="280" w:lineRule="exact"/>
        <w:outlineLvl w:val="0"/>
        <w:rPr>
          <w:b/>
          <w:bCs/>
          <w:color w:val="000000"/>
          <w:sz w:val="28"/>
          <w:szCs w:val="28"/>
          <w:lang w:eastAsia="en-US"/>
        </w:rPr>
      </w:pPr>
    </w:p>
    <w:p w:rsidR="00A016A3" w:rsidRPr="0004140D" w:rsidRDefault="00381D27" w:rsidP="00A016A3">
      <w:pPr>
        <w:keepNext/>
        <w:keepLines/>
        <w:widowControl w:val="0"/>
        <w:tabs>
          <w:tab w:val="center" w:pos="4677"/>
        </w:tabs>
        <w:spacing w:line="280" w:lineRule="exact"/>
        <w:outlineLvl w:val="0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27.04.2020</w:t>
      </w:r>
      <w:r w:rsidR="00A016A3">
        <w:rPr>
          <w:bCs/>
          <w:color w:val="000000"/>
          <w:sz w:val="28"/>
          <w:szCs w:val="28"/>
          <w:lang w:eastAsia="en-US"/>
        </w:rPr>
        <w:t xml:space="preserve">    </w:t>
      </w:r>
      <w:r w:rsidR="00A016A3" w:rsidRPr="0004140D">
        <w:rPr>
          <w:bCs/>
          <w:color w:val="000000"/>
          <w:sz w:val="28"/>
          <w:szCs w:val="28"/>
          <w:lang w:eastAsia="en-US"/>
        </w:rPr>
        <w:tab/>
        <w:t xml:space="preserve">            </w:t>
      </w:r>
      <w:r w:rsidR="00A016A3" w:rsidRPr="0004140D">
        <w:rPr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    </w:t>
      </w:r>
      <w:r w:rsidR="00A016A3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A016A3" w:rsidRPr="0004140D">
        <w:rPr>
          <w:b/>
          <w:bCs/>
          <w:color w:val="000000"/>
          <w:sz w:val="28"/>
          <w:szCs w:val="28"/>
          <w:lang w:eastAsia="en-US"/>
        </w:rPr>
        <w:t xml:space="preserve">№ </w:t>
      </w:r>
      <w:r>
        <w:rPr>
          <w:b/>
          <w:bCs/>
          <w:color w:val="000000"/>
          <w:sz w:val="28"/>
          <w:szCs w:val="28"/>
          <w:lang w:eastAsia="en-US"/>
        </w:rPr>
        <w:t>82</w:t>
      </w:r>
    </w:p>
    <w:p w:rsidR="00A016A3" w:rsidRPr="0004140D" w:rsidRDefault="00A016A3" w:rsidP="00A016A3">
      <w:pPr>
        <w:keepNext/>
        <w:keepLines/>
        <w:widowControl w:val="0"/>
        <w:spacing w:line="280" w:lineRule="exact"/>
        <w:jc w:val="center"/>
        <w:outlineLvl w:val="0"/>
        <w:rPr>
          <w:b/>
          <w:bCs/>
          <w:sz w:val="26"/>
          <w:szCs w:val="26"/>
          <w:lang w:eastAsia="en-US"/>
        </w:rPr>
      </w:pPr>
    </w:p>
    <w:p w:rsidR="00A016A3" w:rsidRDefault="00A016A3" w:rsidP="00A016A3">
      <w:pPr>
        <w:widowControl w:val="0"/>
        <w:ind w:right="4338"/>
        <w:rPr>
          <w:color w:val="000000"/>
          <w:sz w:val="24"/>
          <w:szCs w:val="24"/>
          <w:lang w:eastAsia="en-US"/>
        </w:rPr>
      </w:pPr>
      <w:r w:rsidRPr="0004140D">
        <w:rPr>
          <w:color w:val="000000"/>
          <w:sz w:val="24"/>
          <w:szCs w:val="24"/>
          <w:lang w:eastAsia="en-US"/>
        </w:rPr>
        <w:t>О</w:t>
      </w:r>
      <w:r>
        <w:rPr>
          <w:color w:val="000000"/>
          <w:sz w:val="24"/>
          <w:szCs w:val="24"/>
          <w:lang w:eastAsia="en-US"/>
        </w:rPr>
        <w:t>б исполнении постановления Правительства</w:t>
      </w:r>
    </w:p>
    <w:p w:rsidR="00A016A3" w:rsidRDefault="00A016A3" w:rsidP="00A016A3">
      <w:pPr>
        <w:widowControl w:val="0"/>
        <w:ind w:right="4338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Красноярского края от 24.04.2020г. № 274-п</w:t>
      </w:r>
      <w:r w:rsidRPr="0004140D">
        <w:rPr>
          <w:color w:val="000000"/>
          <w:sz w:val="24"/>
          <w:szCs w:val="24"/>
          <w:lang w:eastAsia="en-US"/>
        </w:rPr>
        <w:t xml:space="preserve"> </w:t>
      </w:r>
    </w:p>
    <w:p w:rsidR="00A016A3" w:rsidRDefault="00A016A3" w:rsidP="00A016A3">
      <w:pPr>
        <w:widowControl w:val="0"/>
        <w:ind w:right="4338"/>
        <w:rPr>
          <w:color w:val="000000"/>
          <w:sz w:val="24"/>
          <w:szCs w:val="24"/>
          <w:lang w:eastAsia="en-US"/>
        </w:rPr>
      </w:pPr>
    </w:p>
    <w:p w:rsidR="00A016A3" w:rsidRPr="0004140D" w:rsidRDefault="00A016A3" w:rsidP="00A016A3">
      <w:pPr>
        <w:widowControl w:val="0"/>
        <w:ind w:right="4338"/>
        <w:rPr>
          <w:sz w:val="24"/>
          <w:szCs w:val="24"/>
          <w:lang w:eastAsia="en-US"/>
        </w:rPr>
      </w:pPr>
    </w:p>
    <w:p w:rsidR="00A016A3" w:rsidRPr="0004140D" w:rsidRDefault="00A016A3" w:rsidP="00D657D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D3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hyperlink r:id="rId5" w:history="1">
        <w:r w:rsidRPr="00EC0D36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30.03.1999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52-ФЗ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C0D36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санитарно-эпидемиологическом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благополучии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населения»,</w:t>
      </w:r>
      <w:r>
        <w:rPr>
          <w:sz w:val="28"/>
          <w:szCs w:val="28"/>
        </w:rPr>
        <w:t xml:space="preserve"> у</w:t>
      </w:r>
      <w:r w:rsidRPr="00EC0D36">
        <w:rPr>
          <w:sz w:val="28"/>
          <w:szCs w:val="28"/>
        </w:rPr>
        <w:t>казом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Красноярского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27.03.2020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71-уг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мерах,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предупреждение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proofErr w:type="spellStart"/>
      <w:r w:rsidRPr="00EC0D36"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инфекции,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вызванной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2019-</w:t>
      </w:r>
      <w:proofErr w:type="spellStart"/>
      <w:r w:rsidRPr="00EC0D36">
        <w:rPr>
          <w:sz w:val="28"/>
          <w:szCs w:val="28"/>
          <w:lang w:val="en-US"/>
        </w:rPr>
        <w:t>nCoV</w:t>
      </w:r>
      <w:proofErr w:type="spellEnd"/>
      <w:r w:rsidRPr="00EC0D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Красноярского</w:t>
      </w:r>
      <w:r>
        <w:rPr>
          <w:sz w:val="28"/>
          <w:szCs w:val="28"/>
        </w:rPr>
        <w:t xml:space="preserve"> </w:t>
      </w:r>
      <w:r w:rsidRPr="00EC0D36">
        <w:rPr>
          <w:sz w:val="28"/>
          <w:szCs w:val="28"/>
        </w:rPr>
        <w:t>края»</w:t>
      </w:r>
      <w:r>
        <w:rPr>
          <w:sz w:val="28"/>
          <w:szCs w:val="28"/>
        </w:rPr>
        <w:t xml:space="preserve">, постановлением Правительства Красноярского края от 24.04.2020г. № 274-п </w:t>
      </w:r>
      <w:proofErr w:type="gramStart"/>
      <w:r>
        <w:rPr>
          <w:sz w:val="28"/>
          <w:szCs w:val="28"/>
        </w:rPr>
        <w:t>«</w:t>
      </w:r>
      <w:r w:rsidRPr="00A016A3">
        <w:rPr>
          <w:rFonts w:eastAsia="Calibri"/>
          <w:sz w:val="28"/>
          <w:szCs w:val="28"/>
          <w:lang w:eastAsia="en-US"/>
        </w:rPr>
        <w:t>Об утверждении Регламента взаимодействия Управления Федеральной службы по надзору в сфере защиты прав потребителей и благополучия человека по Красноярскому краю, министерства промышленности, энергетики и жилищно-коммунального хозяйства Красноярского края, органов местного самоуправления муниципальных образований Красноярского края, юридических лиц независимо от организационно-правовой формы и индивидуальных предпринимателей, осуществляющих деятельность по управлению многоквартирными домами, товариществ собственников жилья, жилищных кооперативов или иных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6A3">
        <w:rPr>
          <w:rFonts w:eastAsia="Calibri"/>
          <w:sz w:val="28"/>
          <w:szCs w:val="28"/>
          <w:lang w:eastAsia="en-US"/>
        </w:rPr>
        <w:t>специализированных потребительских кооперативов</w:t>
      </w:r>
      <w:proofErr w:type="gramEnd"/>
      <w:r w:rsidRPr="00A016A3">
        <w:rPr>
          <w:rFonts w:eastAsia="Calibri"/>
          <w:sz w:val="28"/>
          <w:szCs w:val="28"/>
          <w:lang w:eastAsia="en-US"/>
        </w:rPr>
        <w:t xml:space="preserve"> и лиц, осуществляющих оказание услуг по содержанию и (или) выполнение работ по ремонту общего имущества в многоквартирном доме,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16A3">
        <w:rPr>
          <w:rFonts w:eastAsia="Calibri"/>
          <w:sz w:val="28"/>
          <w:szCs w:val="28"/>
          <w:lang w:eastAsia="en-US"/>
        </w:rPr>
        <w:t xml:space="preserve">по предупреждению распространения </w:t>
      </w:r>
      <w:proofErr w:type="spellStart"/>
      <w:r w:rsidRPr="00A016A3">
        <w:rPr>
          <w:rFonts w:eastAsia="Calibri"/>
          <w:sz w:val="28"/>
          <w:szCs w:val="28"/>
          <w:lang w:eastAsia="en-US"/>
        </w:rPr>
        <w:t>коронавирусной</w:t>
      </w:r>
      <w:proofErr w:type="spellEnd"/>
      <w:r w:rsidRPr="00A016A3">
        <w:rPr>
          <w:rFonts w:eastAsia="Calibri"/>
          <w:sz w:val="28"/>
          <w:szCs w:val="28"/>
          <w:lang w:eastAsia="en-US"/>
        </w:rPr>
        <w:t xml:space="preserve"> инфекции, вызванной 2019-</w:t>
      </w:r>
      <w:proofErr w:type="spellStart"/>
      <w:r w:rsidRPr="00A016A3">
        <w:rPr>
          <w:rFonts w:eastAsia="Calibri"/>
          <w:sz w:val="28"/>
          <w:szCs w:val="28"/>
          <w:lang w:val="en-US" w:eastAsia="en-US"/>
        </w:rPr>
        <w:t>nCoV</w:t>
      </w:r>
      <w:proofErr w:type="spellEnd"/>
      <w:r w:rsidRPr="00A016A3">
        <w:rPr>
          <w:rFonts w:eastAsia="Calibri"/>
          <w:sz w:val="28"/>
          <w:szCs w:val="28"/>
          <w:lang w:eastAsia="en-US"/>
        </w:rPr>
        <w:t>, в многоквартирных домах, расположенных на территории Красноярского края</w:t>
      </w:r>
      <w:r>
        <w:rPr>
          <w:sz w:val="28"/>
          <w:szCs w:val="28"/>
        </w:rPr>
        <w:t>»</w:t>
      </w:r>
      <w:r w:rsidR="007C7924">
        <w:rPr>
          <w:sz w:val="28"/>
          <w:szCs w:val="28"/>
        </w:rPr>
        <w:t xml:space="preserve"> (далее - Регламент)</w:t>
      </w:r>
      <w:r>
        <w:rPr>
          <w:sz w:val="28"/>
          <w:szCs w:val="28"/>
        </w:rPr>
        <w:t xml:space="preserve">, </w:t>
      </w:r>
      <w:r w:rsidRPr="0004140D">
        <w:rPr>
          <w:rFonts w:eastAsia="Calibri"/>
          <w:color w:val="000000"/>
          <w:sz w:val="28"/>
          <w:szCs w:val="28"/>
          <w:lang w:eastAsia="en-US"/>
        </w:rPr>
        <w:t>руководствуяс</w:t>
      </w:r>
      <w:r w:rsidR="00503343">
        <w:rPr>
          <w:rFonts w:eastAsia="Calibri"/>
          <w:color w:val="000000"/>
          <w:sz w:val="28"/>
          <w:szCs w:val="28"/>
          <w:lang w:eastAsia="en-US"/>
        </w:rPr>
        <w:t>ь статьёй 34 Устава города Шарыпово</w:t>
      </w:r>
    </w:p>
    <w:p w:rsidR="00A016A3" w:rsidRPr="0004140D" w:rsidRDefault="00A016A3" w:rsidP="00A016A3">
      <w:pPr>
        <w:widowControl w:val="0"/>
        <w:spacing w:line="322" w:lineRule="exact"/>
        <w:jc w:val="both"/>
        <w:rPr>
          <w:color w:val="000000"/>
          <w:sz w:val="28"/>
          <w:szCs w:val="28"/>
          <w:lang w:eastAsia="en-US"/>
        </w:rPr>
      </w:pPr>
      <w:r w:rsidRPr="0004140D">
        <w:rPr>
          <w:color w:val="000000"/>
          <w:sz w:val="28"/>
          <w:szCs w:val="28"/>
          <w:lang w:eastAsia="en-US"/>
        </w:rPr>
        <w:t>ПОСТАНОВЛЯЮ:</w:t>
      </w:r>
    </w:p>
    <w:p w:rsidR="00503343" w:rsidRDefault="00A016A3" w:rsidP="00BB5E0F">
      <w:pPr>
        <w:autoSpaceDE w:val="0"/>
        <w:autoSpaceDN w:val="0"/>
        <w:adjustRightInd w:val="0"/>
        <w:ind w:firstLine="708"/>
        <w:jc w:val="both"/>
        <w:rPr>
          <w:color w:val="00000A"/>
          <w:sz w:val="28"/>
          <w:szCs w:val="28"/>
        </w:rPr>
      </w:pPr>
      <w:r w:rsidRPr="0004140D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7C7924">
        <w:rPr>
          <w:color w:val="00000A"/>
          <w:sz w:val="28"/>
          <w:szCs w:val="28"/>
        </w:rPr>
        <w:t>Наделить полномочиями по приему</w:t>
      </w:r>
      <w:r w:rsidR="007C7924" w:rsidRPr="007C7924">
        <w:rPr>
          <w:sz w:val="28"/>
          <w:szCs w:val="28"/>
        </w:rPr>
        <w:t xml:space="preserve"> </w:t>
      </w:r>
      <w:r w:rsidR="007C7924">
        <w:rPr>
          <w:sz w:val="28"/>
          <w:szCs w:val="28"/>
        </w:rPr>
        <w:t xml:space="preserve">от </w:t>
      </w:r>
      <w:r w:rsidR="007C7924">
        <w:rPr>
          <w:color w:val="000000"/>
          <w:sz w:val="28"/>
          <w:szCs w:val="28"/>
        </w:rPr>
        <w:t>у</w:t>
      </w:r>
      <w:r w:rsidR="007C7924" w:rsidRPr="002363C5">
        <w:rPr>
          <w:color w:val="000000"/>
          <w:sz w:val="28"/>
          <w:szCs w:val="28"/>
        </w:rPr>
        <w:t>правляющи</w:t>
      </w:r>
      <w:r w:rsidR="007C7924">
        <w:rPr>
          <w:color w:val="000000"/>
          <w:sz w:val="28"/>
          <w:szCs w:val="28"/>
        </w:rPr>
        <w:t xml:space="preserve">х </w:t>
      </w:r>
      <w:r w:rsidR="007C7924" w:rsidRPr="002363C5">
        <w:rPr>
          <w:color w:val="000000"/>
          <w:sz w:val="28"/>
          <w:szCs w:val="28"/>
        </w:rPr>
        <w:t>организаци</w:t>
      </w:r>
      <w:r w:rsidR="007C7924">
        <w:rPr>
          <w:color w:val="000000"/>
          <w:sz w:val="28"/>
          <w:szCs w:val="28"/>
        </w:rPr>
        <w:t>й</w:t>
      </w:r>
      <w:r w:rsidR="007C7924" w:rsidRPr="002363C5">
        <w:rPr>
          <w:color w:val="000000"/>
          <w:sz w:val="28"/>
          <w:szCs w:val="28"/>
        </w:rPr>
        <w:t>,</w:t>
      </w:r>
      <w:r w:rsidR="007C7924">
        <w:rPr>
          <w:color w:val="000000"/>
          <w:sz w:val="28"/>
          <w:szCs w:val="28"/>
        </w:rPr>
        <w:t xml:space="preserve"> </w:t>
      </w:r>
      <w:r w:rsidR="007C7924" w:rsidRPr="002363C5">
        <w:rPr>
          <w:color w:val="000000"/>
          <w:sz w:val="28"/>
          <w:szCs w:val="28"/>
        </w:rPr>
        <w:t>лиц,</w:t>
      </w:r>
      <w:r w:rsidR="007C7924">
        <w:rPr>
          <w:color w:val="000000"/>
          <w:sz w:val="28"/>
          <w:szCs w:val="28"/>
        </w:rPr>
        <w:t xml:space="preserve"> </w:t>
      </w:r>
      <w:r w:rsidR="007C7924" w:rsidRPr="002363C5">
        <w:rPr>
          <w:color w:val="00000A"/>
          <w:sz w:val="28"/>
          <w:szCs w:val="28"/>
        </w:rPr>
        <w:t>осуществляющи</w:t>
      </w:r>
      <w:r w:rsidR="007C7924">
        <w:rPr>
          <w:color w:val="00000A"/>
          <w:sz w:val="28"/>
          <w:szCs w:val="28"/>
        </w:rPr>
        <w:t xml:space="preserve">х </w:t>
      </w:r>
      <w:r w:rsidR="007C7924" w:rsidRPr="002363C5">
        <w:rPr>
          <w:color w:val="00000A"/>
          <w:sz w:val="28"/>
          <w:szCs w:val="28"/>
        </w:rPr>
        <w:t>оказание</w:t>
      </w:r>
      <w:r w:rsidR="007C7924">
        <w:rPr>
          <w:color w:val="00000A"/>
          <w:sz w:val="28"/>
          <w:szCs w:val="28"/>
        </w:rPr>
        <w:t xml:space="preserve"> </w:t>
      </w:r>
      <w:r w:rsidR="007C7924" w:rsidRPr="002363C5">
        <w:rPr>
          <w:color w:val="00000A"/>
          <w:sz w:val="28"/>
          <w:szCs w:val="28"/>
        </w:rPr>
        <w:t>услуг</w:t>
      </w:r>
      <w:r w:rsidR="007C7924">
        <w:rPr>
          <w:color w:val="00000A"/>
          <w:sz w:val="28"/>
          <w:szCs w:val="28"/>
        </w:rPr>
        <w:t xml:space="preserve"> </w:t>
      </w:r>
      <w:r w:rsidR="007C7924" w:rsidRPr="00503343">
        <w:rPr>
          <w:color w:val="00000A"/>
          <w:sz w:val="28"/>
          <w:szCs w:val="28"/>
        </w:rPr>
        <w:t>по содержанию и (или) выполнение работ по ремонту общего имущества в многоквартирном доме</w:t>
      </w:r>
      <w:r w:rsidR="007C7924">
        <w:rPr>
          <w:color w:val="00000A"/>
          <w:sz w:val="28"/>
          <w:szCs w:val="28"/>
        </w:rPr>
        <w:t xml:space="preserve"> отчетов о проведенных дезинфекционных мероприятиях</w:t>
      </w:r>
      <w:r w:rsidR="00503343" w:rsidRPr="00503343">
        <w:rPr>
          <w:color w:val="00000A"/>
          <w:sz w:val="28"/>
          <w:szCs w:val="28"/>
        </w:rPr>
        <w:t xml:space="preserve">, </w:t>
      </w:r>
      <w:r w:rsidR="007C7924">
        <w:rPr>
          <w:color w:val="00000A"/>
          <w:sz w:val="28"/>
          <w:szCs w:val="28"/>
        </w:rPr>
        <w:t>в соответствии с пунктом 3</w:t>
      </w:r>
      <w:r w:rsidR="00503343" w:rsidRPr="00503343">
        <w:rPr>
          <w:color w:val="00000A"/>
          <w:sz w:val="28"/>
          <w:szCs w:val="28"/>
        </w:rPr>
        <w:t xml:space="preserve"> Регламент</w:t>
      </w:r>
      <w:r w:rsidR="00503343">
        <w:rPr>
          <w:color w:val="00000A"/>
          <w:sz w:val="28"/>
          <w:szCs w:val="28"/>
        </w:rPr>
        <w:t xml:space="preserve">а утвержденного </w:t>
      </w:r>
      <w:r w:rsidR="00503343">
        <w:rPr>
          <w:sz w:val="28"/>
          <w:szCs w:val="28"/>
        </w:rPr>
        <w:t xml:space="preserve">постановлением Правительства Красноярского края от 24.04.2020г. № 274-п </w:t>
      </w:r>
      <w:r w:rsidR="007C7924">
        <w:rPr>
          <w:color w:val="00000A"/>
          <w:sz w:val="28"/>
          <w:szCs w:val="28"/>
        </w:rPr>
        <w:t>МКУ</w:t>
      </w:r>
      <w:r w:rsidR="007E2C6F">
        <w:rPr>
          <w:color w:val="00000A"/>
          <w:sz w:val="28"/>
          <w:szCs w:val="28"/>
        </w:rPr>
        <w:t>,</w:t>
      </w:r>
      <w:r w:rsidR="007C7924">
        <w:rPr>
          <w:color w:val="00000A"/>
          <w:sz w:val="28"/>
          <w:szCs w:val="28"/>
        </w:rPr>
        <w:t xml:space="preserve"> «Служба городского хозяйства» (Шайганова И.В.)</w:t>
      </w:r>
      <w:r w:rsidR="007C7924">
        <w:rPr>
          <w:sz w:val="28"/>
          <w:szCs w:val="28"/>
        </w:rPr>
        <w:t>.</w:t>
      </w:r>
      <w:proofErr w:type="gramEnd"/>
    </w:p>
    <w:p w:rsidR="00A620BA" w:rsidRDefault="00BB5E0F" w:rsidP="005033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ab/>
        <w:t xml:space="preserve">2. </w:t>
      </w:r>
      <w:r w:rsidR="00A620BA">
        <w:rPr>
          <w:color w:val="00000A"/>
          <w:sz w:val="28"/>
          <w:szCs w:val="28"/>
        </w:rPr>
        <w:t>Наделить полномочиями по</w:t>
      </w:r>
      <w:r>
        <w:rPr>
          <w:color w:val="00000A"/>
          <w:sz w:val="28"/>
          <w:szCs w:val="28"/>
        </w:rPr>
        <w:t xml:space="preserve"> представл</w:t>
      </w:r>
      <w:r w:rsidR="00A620BA">
        <w:rPr>
          <w:color w:val="00000A"/>
          <w:sz w:val="28"/>
          <w:szCs w:val="28"/>
        </w:rPr>
        <w:t>ению</w:t>
      </w:r>
      <w:r>
        <w:rPr>
          <w:color w:val="00000A"/>
          <w:sz w:val="28"/>
          <w:szCs w:val="28"/>
        </w:rPr>
        <w:t xml:space="preserve"> в </w:t>
      </w:r>
      <w:r w:rsidRPr="002363C5">
        <w:rPr>
          <w:color w:val="000000"/>
          <w:sz w:val="28"/>
          <w:szCs w:val="28"/>
        </w:rPr>
        <w:t>министерств</w:t>
      </w:r>
      <w:r>
        <w:rPr>
          <w:color w:val="000000"/>
          <w:sz w:val="28"/>
          <w:szCs w:val="28"/>
        </w:rPr>
        <w:t xml:space="preserve">о </w:t>
      </w:r>
      <w:r w:rsidRPr="002363C5">
        <w:rPr>
          <w:color w:val="000000"/>
          <w:sz w:val="28"/>
          <w:szCs w:val="28"/>
        </w:rPr>
        <w:t>промышленности,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энергетики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жилищно-коммунального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хозяйства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Красноярского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края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сводн</w:t>
      </w:r>
      <w:r w:rsidR="00A620B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отчет</w:t>
      </w:r>
      <w:r w:rsidR="00A620B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проведенных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дезинфекционных</w:t>
      </w:r>
      <w:r>
        <w:rPr>
          <w:color w:val="000000"/>
          <w:sz w:val="28"/>
          <w:szCs w:val="28"/>
        </w:rPr>
        <w:t xml:space="preserve"> </w:t>
      </w:r>
      <w:r w:rsidRPr="002363C5">
        <w:rPr>
          <w:color w:val="000000"/>
          <w:sz w:val="28"/>
          <w:szCs w:val="28"/>
        </w:rPr>
        <w:t>мероприятиях</w:t>
      </w:r>
      <w:r w:rsidR="007E2C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соответствии с пунктом 4 Регламента утвержденного </w:t>
      </w:r>
      <w:r>
        <w:rPr>
          <w:sz w:val="28"/>
          <w:szCs w:val="28"/>
        </w:rPr>
        <w:lastRenderedPageBreak/>
        <w:t>постановлением Правительства Красноярского края от 24.04.2020г. № 274-п</w:t>
      </w:r>
      <w:r w:rsidR="007E2C6F">
        <w:rPr>
          <w:sz w:val="28"/>
          <w:szCs w:val="28"/>
        </w:rPr>
        <w:t>,</w:t>
      </w:r>
      <w:r w:rsidR="00A620BA">
        <w:rPr>
          <w:sz w:val="28"/>
          <w:szCs w:val="28"/>
        </w:rPr>
        <w:t xml:space="preserve"> </w:t>
      </w:r>
      <w:r w:rsidR="00A620BA">
        <w:rPr>
          <w:color w:val="00000A"/>
          <w:sz w:val="28"/>
          <w:szCs w:val="28"/>
        </w:rPr>
        <w:t>МКУ «Служба городского хозяйства» (Шайганова И.В.)</w:t>
      </w:r>
      <w:r>
        <w:rPr>
          <w:sz w:val="28"/>
          <w:szCs w:val="28"/>
        </w:rPr>
        <w:t>.</w:t>
      </w:r>
    </w:p>
    <w:p w:rsidR="00A620BA" w:rsidRDefault="00A620BA" w:rsidP="00A620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Наделить полномочиями по проведению </w:t>
      </w:r>
      <w:r w:rsidR="007E2C6F">
        <w:rPr>
          <w:sz w:val="28"/>
          <w:szCs w:val="28"/>
        </w:rPr>
        <w:t>проверки выполнения мероприятий и направлению соответствующего отчета,</w:t>
      </w:r>
      <w:r>
        <w:rPr>
          <w:sz w:val="28"/>
          <w:szCs w:val="28"/>
        </w:rPr>
        <w:t xml:space="preserve"> указанных в пункте 2 Регламента </w:t>
      </w:r>
      <w:r>
        <w:rPr>
          <w:color w:val="000000"/>
          <w:sz w:val="28"/>
          <w:szCs w:val="28"/>
        </w:rPr>
        <w:t xml:space="preserve">утвержденного </w:t>
      </w:r>
      <w:r>
        <w:rPr>
          <w:sz w:val="28"/>
          <w:szCs w:val="28"/>
        </w:rPr>
        <w:t xml:space="preserve">постановлением Правительства Красноярского края от 24.04.2020г. № 274-п, </w:t>
      </w:r>
      <w:r>
        <w:rPr>
          <w:color w:val="00000A"/>
          <w:sz w:val="28"/>
          <w:szCs w:val="28"/>
        </w:rPr>
        <w:t>МКУ «Служба городского хозяйства» (Шайганова И.В.)</w:t>
      </w:r>
      <w:r>
        <w:rPr>
          <w:sz w:val="28"/>
          <w:szCs w:val="28"/>
        </w:rPr>
        <w:t>.</w:t>
      </w:r>
    </w:p>
    <w:p w:rsidR="00A016A3" w:rsidRPr="0004140D" w:rsidRDefault="00A620BA" w:rsidP="00A620B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ab/>
        <w:t>4.</w:t>
      </w:r>
      <w:r w:rsidR="00A016A3" w:rsidRPr="0004140D">
        <w:rPr>
          <w:rFonts w:eastAsia="Calibri"/>
          <w:sz w:val="28"/>
          <w:szCs w:val="28"/>
        </w:rPr>
        <w:t xml:space="preserve"> </w:t>
      </w:r>
      <w:proofErr w:type="gramStart"/>
      <w:r w:rsidR="00A016A3" w:rsidRPr="0004140D">
        <w:rPr>
          <w:color w:val="000000"/>
          <w:sz w:val="28"/>
          <w:szCs w:val="28"/>
          <w:lang w:eastAsia="en-US"/>
        </w:rPr>
        <w:t>Контроль</w:t>
      </w:r>
      <w:r w:rsidR="00503343">
        <w:rPr>
          <w:color w:val="000000"/>
          <w:sz w:val="28"/>
          <w:szCs w:val="28"/>
          <w:lang w:eastAsia="en-US"/>
        </w:rPr>
        <w:t xml:space="preserve"> за</w:t>
      </w:r>
      <w:proofErr w:type="gramEnd"/>
      <w:r w:rsidR="00A016A3" w:rsidRPr="0004140D">
        <w:rPr>
          <w:color w:val="000000"/>
          <w:sz w:val="28"/>
          <w:szCs w:val="28"/>
          <w:lang w:eastAsia="en-US"/>
        </w:rPr>
        <w:t xml:space="preserve"> исполнени</w:t>
      </w:r>
      <w:r w:rsidR="00503343">
        <w:rPr>
          <w:color w:val="000000"/>
          <w:sz w:val="28"/>
          <w:szCs w:val="28"/>
          <w:lang w:eastAsia="en-US"/>
        </w:rPr>
        <w:t>ем</w:t>
      </w:r>
      <w:r w:rsidR="00A016A3" w:rsidRPr="0004140D">
        <w:rPr>
          <w:color w:val="000000"/>
          <w:sz w:val="28"/>
          <w:szCs w:val="28"/>
          <w:lang w:eastAsia="en-US"/>
        </w:rPr>
        <w:t xml:space="preserve"> настоящего постановления возложить на первого заместителя Главы города Шарыпово Д.Е. Гудкова.</w:t>
      </w:r>
    </w:p>
    <w:p w:rsidR="00A016A3" w:rsidRPr="0004140D" w:rsidRDefault="00A016A3" w:rsidP="00A016A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04140D">
        <w:rPr>
          <w:color w:val="000000"/>
          <w:sz w:val="28"/>
          <w:szCs w:val="28"/>
          <w:lang w:eastAsia="en-US"/>
        </w:rPr>
        <w:tab/>
      </w:r>
      <w:r w:rsidR="00A620BA">
        <w:rPr>
          <w:color w:val="000000"/>
          <w:sz w:val="28"/>
          <w:szCs w:val="28"/>
          <w:lang w:eastAsia="en-US"/>
        </w:rPr>
        <w:t>5</w:t>
      </w:r>
      <w:r w:rsidRPr="0004140D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04140D">
        <w:rPr>
          <w:color w:val="000000"/>
          <w:sz w:val="28"/>
          <w:szCs w:val="28"/>
          <w:lang w:eastAsia="en-US"/>
        </w:rPr>
        <w:t xml:space="preserve">Постановление вступает в силу в день, следующий за днем официального опубликования, и подлежит размещению на </w:t>
      </w:r>
      <w:r w:rsidRPr="0004140D">
        <w:rPr>
          <w:sz w:val="28"/>
          <w:szCs w:val="28"/>
          <w:lang w:eastAsia="en-US"/>
        </w:rPr>
        <w:t xml:space="preserve">сайте муниципального образования «город Шарыпово Красноярского края» </w:t>
      </w:r>
      <w:r w:rsidRPr="0004140D">
        <w:rPr>
          <w:sz w:val="28"/>
          <w:szCs w:val="28"/>
          <w:lang w:val="en-US"/>
        </w:rPr>
        <w:t>www</w:t>
      </w:r>
      <w:r w:rsidRPr="0004140D">
        <w:rPr>
          <w:sz w:val="28"/>
          <w:szCs w:val="28"/>
        </w:rPr>
        <w:t>.</w:t>
      </w:r>
      <w:proofErr w:type="gramEnd"/>
      <w:hyperlink r:id="rId6" w:tgtFrame="_blank" w:history="1">
        <w:r w:rsidRPr="0004140D">
          <w:rPr>
            <w:bCs/>
            <w:sz w:val="28"/>
            <w:szCs w:val="28"/>
            <w:u w:val="single"/>
          </w:rPr>
          <w:t>gorodsharypovo.ru</w:t>
        </w:r>
      </w:hyperlink>
      <w:r w:rsidRPr="0004140D">
        <w:rPr>
          <w:sz w:val="28"/>
          <w:szCs w:val="28"/>
        </w:rPr>
        <w:t>.</w:t>
      </w:r>
    </w:p>
    <w:p w:rsidR="00A016A3" w:rsidRPr="0004140D" w:rsidRDefault="00A016A3" w:rsidP="00A016A3">
      <w:pPr>
        <w:ind w:firstLine="708"/>
        <w:jc w:val="both"/>
        <w:rPr>
          <w:rFonts w:eastAsia="Calibri"/>
          <w:sz w:val="28"/>
          <w:szCs w:val="28"/>
        </w:rPr>
      </w:pPr>
    </w:p>
    <w:p w:rsidR="00A016A3" w:rsidRPr="0004140D" w:rsidRDefault="00A016A3" w:rsidP="00A016A3">
      <w:pPr>
        <w:ind w:firstLine="708"/>
        <w:jc w:val="both"/>
        <w:rPr>
          <w:rFonts w:eastAsia="Calibri"/>
          <w:sz w:val="28"/>
          <w:szCs w:val="28"/>
        </w:rPr>
      </w:pPr>
    </w:p>
    <w:p w:rsidR="00A016A3" w:rsidRPr="0004140D" w:rsidRDefault="00A016A3" w:rsidP="00A016A3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016A3" w:rsidRPr="0004140D" w:rsidRDefault="00A016A3" w:rsidP="00A016A3">
      <w:pPr>
        <w:rPr>
          <w:sz w:val="28"/>
          <w:szCs w:val="28"/>
        </w:rPr>
      </w:pPr>
      <w:r w:rsidRPr="0004140D">
        <w:rPr>
          <w:sz w:val="28"/>
          <w:szCs w:val="28"/>
        </w:rPr>
        <w:t>Глава города Шарыпово                                                               Н.А. Петровская</w:t>
      </w:r>
    </w:p>
    <w:p w:rsidR="00A016A3" w:rsidRDefault="00A016A3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620BA" w:rsidRDefault="00A620BA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7E2C6F" w:rsidRDefault="007E2C6F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7E2C6F" w:rsidRDefault="007E2C6F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7E2C6F" w:rsidRDefault="007E2C6F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7E2C6F" w:rsidRDefault="007E2C6F" w:rsidP="00A016A3">
      <w:pPr>
        <w:tabs>
          <w:tab w:val="left" w:pos="7761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  <w:bookmarkStart w:id="2" w:name="_GoBack"/>
      <w:bookmarkEnd w:id="2"/>
    </w:p>
    <w:sectPr w:rsidR="007E2C6F" w:rsidSect="00E0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A3"/>
    <w:rsid w:val="00381D27"/>
    <w:rsid w:val="00503343"/>
    <w:rsid w:val="00685856"/>
    <w:rsid w:val="007C7924"/>
    <w:rsid w:val="007E2C6F"/>
    <w:rsid w:val="00A016A3"/>
    <w:rsid w:val="00A620BA"/>
    <w:rsid w:val="00BB5E0F"/>
    <w:rsid w:val="00D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bu=a9ks&amp;from=yandex.ru%3Bsearch%2F%3Bweb%3B%3B&amp;text=&amp;etext=2077.0J5Qp5iy8GWtQkeW3JNxigVJritQdEl6QCkpxD-maHYtkHWrKLVbJcwDLOViq1CP-taRZJkmedvy-GESnExcmX3cP8peU4n4D0BWjpYPxmk.f2d598176dc2d6428c5b9d80c9841fef1f73fc84&amp;uuid=&amp;state=PEtFfuTeVD4jaxywoSUvtB2i7c0_vxGdKJBUN48dhRZvCoeh7Fr_QTl1jaFU0tAbVFv0N4ZVJSNaxFOwX98MX1Q2dK_Re4xlSsi7Ns2fZ_E,&amp;&amp;cst=AiuY0DBWFJ5fN_r-AEszkxAoYe-JOwTASG2RfXym4vkbhldCTwzXtmailZDEj0ztKX_EDJPTj_I3r3dccPRQ7TsyHBXQNjrpzyMCkC-8oNYeX3Auy4gzUmcPhQYJTkPsK_Afo43QVCVlwgvD6teNWh5UR4VvorG36zjX5ifrKLA3q4anGVQjIotbE9ciCyfQj4nzCDM0_4zxawC7STWtfuwxODTT8Nnm7v3FXh9QgliwSu1xVbE7_Yg6JOkFl_olpiHj0kNb9ElleyfaMd5aamYQCZ3H2u42y45wVTT7oG6EwyUbn_tWW5eDKfgmhAfNmrbNm0EWHNN2l9olZJ5f3ypYXfUqJRF9GdykIKsK3_wupOBG77sy7Jz3H5Ynqp-1VidCrPMhWFkcKGU6WCd0727qzS5LFRIf9yteADJab3_h-93tmPidNvDtaLO5rsAZ9DcSHc5yB3QxsMzmysxbiAosas6Pi1pEv0eGfnmi2wNTa9yJsExSpmaAIoCutFQmBJgjtfdavvuBdWTMc35IUQ-s5YNByXjVHF9yv1yYk2HY3VcJPMV1QaL96LZjYogcfZtFAh-HoHEwU4ZPKxT85lngcJp7a1mdCtW2mZ5Me8r58DzLQssqBRVZJGap_zUijLDOmOIRwFJY52FV4hOFI4wqqVj1FGTAjaIBUCqwH8k6slivzpsqsp4FdQ-imUhjEa6u-XgOM9_1XbSWD37ISQ,,&amp;data=UlNrNmk5WktYejR0eWJFYk1LdmtxcVFMMmxRZ0xYX09rRlAzOEMyd190RGctbWtwTDZiTElLbEl4aktHeXZhVUFaUElqeDVQNUF6WGMyeW4tZmJLNnpZb21NRjUxZ3lndWkyc1JqT3I4Sm8s&amp;sign=c48c3d010c2096f33640c34a3460c582&amp;keyno=0&amp;b64e=2&amp;ref=orjY4mGPRjk5boDnW0uvlrrd71vZw9kpfmwSlf_6ZUZaGJcC2gMozWZIFkYyEkdWwEAuWOht6dKgxV8XyoNzYJsSBNgLOepxXSsSpUhGHNKb_SeqSFIFKDOfmuiv7mouGeaF93MNr63a_g0HIh6aY-9yQ3zdyAcVSTPZ3yBWYsi2C8plugmQIk4ZAU1koZXYPWSwkmzoA8-f-dtSqkuNzyJoUYqENfkXRtVX7aJYs-odWb4FHOn-zqy9Sx-bOc76oIOpTnuLX8j9jSoWLsbDivSgMgSgXzxJxEZdWoRL4Gc,&amp;l10n=ru&amp;rp=1&amp;cts=1551349102025&amp;mc=2.8553885422075336&amp;hdtime=26547" TargetMode="External"/><Relationship Id="rId5" Type="http://schemas.openxmlformats.org/officeDocument/2006/relationships/hyperlink" Target="consultantplus://offline/ref=30D9495A2D29D5E9112D4ECC25200B65D115DA2E389B49290E092DD8E181ADD3196D5BBD1C910677556D02BAC9A066609B6D663ED473186FH3a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dcterms:created xsi:type="dcterms:W3CDTF">2020-04-29T06:44:00Z</dcterms:created>
  <dcterms:modified xsi:type="dcterms:W3CDTF">2020-04-29T06:44:00Z</dcterms:modified>
</cp:coreProperties>
</file>