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widowControl w:val="false"/>
        <w:numPr>
          <w:ilvl w:val="0"/>
          <w:numId w:val="0"/>
        </w:numPr>
        <w:spacing w:lineRule="exact" w:line="324"/>
        <w:jc w:val="center"/>
        <w:outlineLvl w:val="0"/>
        <w:rPr>
          <w:b/>
          <w:b/>
          <w:bCs/>
          <w:sz w:val="28"/>
          <w:szCs w:val="28"/>
          <w:lang w:eastAsia="en-US"/>
        </w:rPr>
      </w:pPr>
      <w:r>
        <w:rPr>
          <w:b/>
          <w:bCs/>
          <w:color w:val="000000"/>
          <w:sz w:val="28"/>
          <w:szCs w:val="28"/>
          <w:lang w:eastAsia="en-US"/>
        </w:rPr>
      </w:r>
      <w:bookmarkStart w:id="0" w:name="bookmark1"/>
      <w:bookmarkStart w:id="1" w:name="bookmark1"/>
    </w:p>
    <w:p>
      <w:pPr>
        <w:pStyle w:val="Normal"/>
        <w:keepNext w:val="true"/>
        <w:keepLines/>
        <w:widowControl w:val="false"/>
        <w:numPr>
          <w:ilvl w:val="0"/>
          <w:numId w:val="0"/>
        </w:numPr>
        <w:spacing w:lineRule="exact" w:line="280"/>
        <w:jc w:val="center"/>
        <w:outlineLvl w:val="0"/>
        <w:rPr>
          <w:b/>
          <w:b/>
          <w:bCs/>
          <w:color w:val="000000"/>
          <w:sz w:val="28"/>
          <w:szCs w:val="28"/>
          <w:lang w:eastAsia="en-US"/>
        </w:rPr>
      </w:pPr>
      <w:bookmarkStart w:id="2" w:name="bookmark1"/>
      <w:r>
        <w:rPr>
          <w:b/>
          <w:bCs/>
          <w:color w:val="000000"/>
          <w:sz w:val="28"/>
          <w:szCs w:val="28"/>
          <w:lang w:eastAsia="en-US"/>
        </w:rPr>
        <w:t>ПОСТАНОВЛЕНИЕ</w:t>
      </w:r>
      <w:bookmarkEnd w:id="2"/>
    </w:p>
    <w:p>
      <w:pPr>
        <w:pStyle w:val="Normal"/>
        <w:keepNext w:val="true"/>
        <w:keepLines/>
        <w:widowControl w:val="false"/>
        <w:numPr>
          <w:ilvl w:val="0"/>
          <w:numId w:val="0"/>
        </w:numPr>
        <w:spacing w:lineRule="exact" w:line="280"/>
        <w:outlineLvl w:val="0"/>
        <w:rPr>
          <w:b/>
          <w:b/>
          <w:bCs/>
          <w:color w:val="000000"/>
          <w:sz w:val="28"/>
          <w:szCs w:val="28"/>
          <w:lang w:eastAsia="en-US"/>
        </w:rPr>
      </w:pPr>
      <w:r>
        <w:rPr>
          <w:b/>
          <w:bCs/>
          <w:color w:val="000000"/>
          <w:sz w:val="28"/>
          <w:szCs w:val="28"/>
          <w:lang w:eastAsia="en-US"/>
        </w:rPr>
      </w:r>
    </w:p>
    <w:p>
      <w:pPr>
        <w:pStyle w:val="Normal"/>
        <w:keepNext w:val="true"/>
        <w:keepLines/>
        <w:widowControl w:val="false"/>
        <w:numPr>
          <w:ilvl w:val="0"/>
          <w:numId w:val="0"/>
        </w:numPr>
        <w:tabs>
          <w:tab w:val="center" w:pos="4677" w:leader="none"/>
        </w:tabs>
        <w:spacing w:lineRule="exact" w:line="280"/>
        <w:outlineLvl w:val="0"/>
        <w:rPr>
          <w:bCs/>
          <w:color w:val="000000"/>
          <w:sz w:val="28"/>
          <w:szCs w:val="28"/>
          <w:lang w:eastAsia="en-US"/>
        </w:rPr>
      </w:pPr>
      <w:r>
        <w:rPr>
          <w:bCs/>
          <w:color w:val="000000"/>
          <w:sz w:val="28"/>
          <w:szCs w:val="28"/>
          <w:lang w:eastAsia="en-US"/>
        </w:rPr>
        <w:t>0</w:t>
      </w:r>
      <w:bookmarkStart w:id="3" w:name="_GoBack"/>
      <w:bookmarkEnd w:id="3"/>
      <w:r>
        <w:rPr>
          <w:bCs/>
          <w:color w:val="000000"/>
          <w:sz w:val="28"/>
          <w:szCs w:val="28"/>
          <w:lang w:eastAsia="en-US"/>
        </w:rPr>
        <w:t>5.04.2020г.</w:t>
        <w:tab/>
        <w:t xml:space="preserve">            </w:t>
      </w:r>
      <w:r>
        <w:rPr>
          <w:b/>
          <w:bCs/>
          <w:color w:val="000000"/>
          <w:sz w:val="28"/>
          <w:szCs w:val="28"/>
          <w:lang w:eastAsia="en-US"/>
        </w:rPr>
        <w:t xml:space="preserve">                                                                                     № </w:t>
      </w:r>
      <w:r>
        <w:rPr>
          <w:bCs/>
          <w:color w:val="000000"/>
          <w:sz w:val="28"/>
          <w:szCs w:val="28"/>
          <w:lang w:eastAsia="en-US"/>
        </w:rPr>
        <w:t>67</w:t>
      </w:r>
    </w:p>
    <w:p>
      <w:pPr>
        <w:pStyle w:val="Normal"/>
        <w:keepNext w:val="true"/>
        <w:keepLines/>
        <w:widowControl w:val="false"/>
        <w:numPr>
          <w:ilvl w:val="0"/>
          <w:numId w:val="0"/>
        </w:numPr>
        <w:spacing w:lineRule="exact" w:line="280"/>
        <w:jc w:val="center"/>
        <w:outlineLvl w:val="0"/>
        <w:rPr>
          <w:b/>
          <w:b/>
          <w:bCs/>
          <w:sz w:val="26"/>
          <w:szCs w:val="26"/>
          <w:lang w:eastAsia="en-US"/>
        </w:rPr>
      </w:pPr>
      <w:r>
        <w:rPr>
          <w:b/>
          <w:bCs/>
          <w:sz w:val="26"/>
          <w:szCs w:val="26"/>
          <w:lang w:eastAsia="en-US"/>
        </w:rPr>
      </w:r>
    </w:p>
    <w:p>
      <w:pPr>
        <w:pStyle w:val="Normal"/>
        <w:widowControl w:val="false"/>
        <w:ind w:right="4338" w:hanging="0"/>
        <w:rPr>
          <w:sz w:val="24"/>
          <w:szCs w:val="24"/>
          <w:lang w:eastAsia="en-US"/>
        </w:rPr>
      </w:pPr>
      <w:r>
        <w:rPr>
          <w:color w:val="000000"/>
          <w:sz w:val="24"/>
          <w:szCs w:val="24"/>
          <w:lang w:eastAsia="en-US"/>
        </w:rPr>
        <w:t>О внесении изменений в постановление Администрации города Шарыпово от 28.03.2020г. № 56 «О мерах по контролю за исполнением на территории муниципального образования «город Шарыпово Красноярского края» указа Губернатора Красноярского края от 27.03.2020г. № 71-уг»</w:t>
      </w:r>
    </w:p>
    <w:p>
      <w:pPr>
        <w:pStyle w:val="Normal"/>
        <w:widowControl w:val="false"/>
        <w:ind w:right="4338" w:hanging="0"/>
        <w:rPr>
          <w:sz w:val="24"/>
          <w:szCs w:val="24"/>
          <w:lang w:eastAsia="en-US"/>
        </w:rPr>
      </w:pPr>
      <w:r>
        <w:rPr>
          <w:sz w:val="24"/>
          <w:szCs w:val="24"/>
          <w:lang w:eastAsia="en-US"/>
        </w:rPr>
      </w:r>
    </w:p>
    <w:p>
      <w:pPr>
        <w:pStyle w:val="Normal"/>
        <w:ind w:firstLine="708"/>
        <w:jc w:val="both"/>
        <w:rPr/>
      </w:pPr>
      <w:r>
        <w:rPr>
          <w:rFonts w:eastAsia="Calibri"/>
          <w:sz w:val="28"/>
          <w:szCs w:val="28"/>
          <w:lang w:eastAsia="en-US"/>
        </w:rPr>
        <w:t xml:space="preserve">В соответствии с Федеральным законом от 21.12.1994 № 68-ФЗ                         «О защите населения и территорий от чрезвычайных ситуаций природного </w:t>
        <w:br/>
        <w:t xml:space="preserve">и техногенного характера», Федеральным </w:t>
      </w:r>
      <w:hyperlink r:id="rId2">
        <w:r>
          <w:rPr>
            <w:rStyle w:val="ListLabel1"/>
            <w:rFonts w:eastAsia="Calibri"/>
            <w:sz w:val="28"/>
            <w:szCs w:val="28"/>
            <w:lang w:eastAsia="en-US"/>
          </w:rPr>
          <w:t>законом</w:t>
        </w:r>
      </w:hyperlink>
      <w:r>
        <w:rPr>
          <w:rFonts w:eastAsia="Calibri"/>
          <w:sz w:val="28"/>
          <w:szCs w:val="28"/>
          <w:lang w:eastAsia="en-US"/>
        </w:rPr>
        <w:t xml:space="preserve"> от 30.03.1999 № 52-ФЗ                         «О санитарно-эпидемиологическом благополучии населения», Указом Президента Российской Федерации от 25.03.2020 № 206 «Об объявлении </w:t>
        <w:br/>
        <w:t>в Российской Федерации нерабочих дней»,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w:t>
      </w:r>
      <w:r>
        <w:rPr>
          <w:rFonts w:eastAsia="Calibri"/>
          <w:sz w:val="28"/>
          <w:szCs w:val="28"/>
          <w:lang w:val="en-US" w:eastAsia="en-US"/>
        </w:rPr>
        <w:t>COVID</w:t>
      </w:r>
      <w:r>
        <w:rPr>
          <w:rFonts w:eastAsia="Calibri"/>
          <w:sz w:val="28"/>
          <w:szCs w:val="28"/>
          <w:lang w:eastAsia="en-US"/>
        </w:rPr>
        <w:t xml:space="preserve">-19)», распоряжением Правительства Российской Федерации </w:t>
        <w:br/>
        <w:t>от 27.03.2020 № 762-р, указом Губернатора Красноярского края от 4.04.2020г. № 81-уг «О внесении изменений в указ Губернатора Красноярского края от 27.03.2020 № 71-уг «О дополнительных мерах, направленных на предупреждение распространения коронавирусной инфекции, вызванной 2019-nCoV, на территории Красноярского края»,</w:t>
      </w:r>
      <w:r>
        <w:rPr>
          <w:rFonts w:eastAsia="Calibri"/>
          <w:color w:val="000000"/>
          <w:sz w:val="28"/>
          <w:szCs w:val="28"/>
          <w:lang w:eastAsia="en-US"/>
        </w:rPr>
        <w:t xml:space="preserve"> руководствуясь ст. 34 Устава города Шарыпово,</w:t>
      </w:r>
    </w:p>
    <w:p>
      <w:pPr>
        <w:pStyle w:val="Normal"/>
        <w:widowControl w:val="false"/>
        <w:spacing w:lineRule="exact" w:line="322"/>
        <w:jc w:val="both"/>
        <w:rPr>
          <w:color w:val="000000"/>
          <w:sz w:val="28"/>
          <w:szCs w:val="28"/>
          <w:lang w:eastAsia="en-US"/>
        </w:rPr>
      </w:pPr>
      <w:r>
        <w:rPr>
          <w:color w:val="000000"/>
          <w:sz w:val="28"/>
          <w:szCs w:val="28"/>
          <w:lang w:eastAsia="en-US"/>
        </w:rPr>
        <w:t>ПОСТАНОВЛЯЮ:</w:t>
      </w:r>
    </w:p>
    <w:p>
      <w:pPr>
        <w:pStyle w:val="Normal"/>
        <w:spacing w:before="0" w:after="0"/>
        <w:ind w:firstLine="708"/>
        <w:contextualSpacing/>
        <w:jc w:val="both"/>
        <w:rPr>
          <w:rFonts w:eastAsia="Calibri"/>
          <w:sz w:val="28"/>
          <w:szCs w:val="28"/>
          <w:lang w:eastAsia="en-US"/>
        </w:rPr>
      </w:pPr>
      <w:r>
        <w:rPr>
          <w:rFonts w:eastAsia="Calibri"/>
          <w:sz w:val="28"/>
          <w:szCs w:val="28"/>
          <w:lang w:eastAsia="en-US"/>
        </w:rPr>
        <w:t>1. Внести в постановление Администрации города Шарыпово от 28.03.2020г. № 56 «О мерах по контролю за исполнением на территории муниципального образования «город Шарыпово Красноярского края» указа Губернатора Красноярского края от 27.03.2020г. № 71-уг» следующие изменения:</w:t>
      </w:r>
    </w:p>
    <w:p>
      <w:pPr>
        <w:pStyle w:val="Normal"/>
        <w:ind w:firstLine="708"/>
        <w:jc w:val="both"/>
        <w:rPr>
          <w:rFonts w:eastAsia="Calibri"/>
          <w:sz w:val="28"/>
          <w:szCs w:val="28"/>
          <w:lang w:eastAsia="en-US"/>
        </w:rPr>
      </w:pPr>
      <w:r>
        <w:rPr>
          <w:rFonts w:eastAsia="Calibri"/>
          <w:sz w:val="28"/>
          <w:szCs w:val="28"/>
          <w:lang w:eastAsia="en-US"/>
        </w:rPr>
        <w:t xml:space="preserve">1.1. в преамбуле слова «Указом Президента Российской Федерации </w:t>
        <w:br/>
        <w:t xml:space="preserve">от 25.03.2020 № 206 «Об объявлении в Российской Федерации нерабочих дней» заменить словами «Указом Президента Российской Федерации </w:t>
        <w:br/>
        <w:t xml:space="preserve">от 25.03.2020 № 206 «Об объявлении в Российской Федерации нерабочих дней», Указом Президента Российской Федерации от 02.04.2020 № 239 </w:t>
        <w:br/>
        <w:t>«О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w:t>
      </w:r>
      <w:r>
        <w:rPr>
          <w:rFonts w:eastAsia="Calibri"/>
          <w:sz w:val="28"/>
          <w:szCs w:val="28"/>
          <w:lang w:val="en-US" w:eastAsia="en-US"/>
        </w:rPr>
        <w:t>COVID</w:t>
      </w:r>
      <w:r>
        <w:rPr>
          <w:rFonts w:eastAsia="Calibri"/>
          <w:sz w:val="28"/>
          <w:szCs w:val="28"/>
          <w:lang w:eastAsia="en-US"/>
        </w:rPr>
        <w:t>-19)»;</w:t>
      </w:r>
    </w:p>
    <w:p>
      <w:pPr>
        <w:pStyle w:val="Normal"/>
        <w:ind w:firstLine="708"/>
        <w:jc w:val="both"/>
        <w:rPr>
          <w:rFonts w:eastAsia="Calibri"/>
          <w:sz w:val="28"/>
          <w:szCs w:val="28"/>
          <w:lang w:eastAsia="en-US"/>
        </w:rPr>
      </w:pPr>
      <w:r>
        <w:rPr>
          <w:rFonts w:eastAsia="Calibri"/>
          <w:sz w:val="28"/>
          <w:szCs w:val="28"/>
          <w:lang w:eastAsia="en-US"/>
        </w:rPr>
        <w:t>1.2. дополнить пунктом 1.1. следующего содержания:</w:t>
      </w:r>
    </w:p>
    <w:p>
      <w:pPr>
        <w:pStyle w:val="Normal"/>
        <w:ind w:firstLine="708"/>
        <w:jc w:val="both"/>
        <w:rPr>
          <w:rFonts w:eastAsia="Calibri"/>
          <w:sz w:val="28"/>
          <w:szCs w:val="28"/>
          <w:lang w:eastAsia="en-US"/>
        </w:rPr>
      </w:pPr>
      <w:r>
        <w:rPr>
          <w:rFonts w:eastAsia="Calibri"/>
          <w:sz w:val="28"/>
          <w:szCs w:val="28"/>
          <w:lang w:eastAsia="en-US"/>
        </w:rPr>
        <w:t>«1.1. Приостановить с 6 апреля 2020 года по 30 апреля 2020 года включительно на территории муниципального образования «город Шарыпово Красноярского края» посещение обучающимися образовательных организаций, обеспечивающих реализацию образовательных программ начального общего, основного общего, среднего общего, среднего профессионального образования, дополнительных общеобразовательных программ, и обеспечить реализацию указанных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w:t>
      </w:r>
    </w:p>
    <w:p>
      <w:pPr>
        <w:pStyle w:val="Normal"/>
        <w:ind w:firstLine="709"/>
        <w:jc w:val="both"/>
        <w:rPr>
          <w:rFonts w:eastAsia="Calibri"/>
          <w:sz w:val="28"/>
          <w:szCs w:val="28"/>
          <w:lang w:eastAsia="en-US"/>
        </w:rPr>
      </w:pPr>
      <w:r>
        <w:rPr>
          <w:rFonts w:eastAsia="Calibri"/>
          <w:sz w:val="28"/>
          <w:szCs w:val="28"/>
          <w:lang w:eastAsia="en-US"/>
        </w:rPr>
        <w:t>Управлению образования Администрации города Шарыпово обеспечить с 6 апреля 2020 года по 30 апреля 2020 года включительно работу дежурных групп для воспитанников дошкольных образовательных организаций (детских садов), родители (законные представители) которых выполняют трудовые функции в организациях, осуществляющих деятельность в сферах, в отношении которых решениями Президента Российской Федерации или настоящим указом не были приняты ограничительные меры.»;</w:t>
      </w:r>
    </w:p>
    <w:p>
      <w:pPr>
        <w:pStyle w:val="Normal"/>
        <w:ind w:firstLine="708"/>
        <w:jc w:val="both"/>
        <w:rPr>
          <w:rFonts w:eastAsia="Calibri"/>
          <w:sz w:val="28"/>
          <w:szCs w:val="28"/>
          <w:lang w:eastAsia="en-US"/>
        </w:rPr>
      </w:pPr>
      <w:r>
        <w:rPr>
          <w:rFonts w:eastAsia="Calibri"/>
          <w:sz w:val="28"/>
          <w:szCs w:val="28"/>
          <w:lang w:eastAsia="en-US"/>
        </w:rPr>
        <w:t>1.3. пункт 2 изложить в следующей редакции:</w:t>
      </w:r>
    </w:p>
    <w:p>
      <w:pPr>
        <w:pStyle w:val="Normal"/>
        <w:ind w:firstLine="708"/>
        <w:jc w:val="both"/>
        <w:rPr>
          <w:rFonts w:eastAsia="Calibri"/>
          <w:sz w:val="28"/>
          <w:szCs w:val="28"/>
          <w:lang w:eastAsia="en-US"/>
        </w:rPr>
      </w:pPr>
      <w:r>
        <w:rPr>
          <w:rFonts w:eastAsia="Calibri"/>
          <w:sz w:val="28"/>
          <w:szCs w:val="28"/>
          <w:lang w:eastAsia="en-US"/>
        </w:rPr>
        <w:t>«2. Решения работодателей, хозяйствующих субъектов, принятые в соответствии с пунктами 2.4, 2.5 указа Губернатора Красноярского края от 27.03.2020г. № 71-уг «</w:t>
      </w:r>
      <w:r>
        <w:rPr>
          <w:sz w:val="28"/>
          <w:szCs w:val="28"/>
        </w:rPr>
        <w:t>О дополнительных мерах, направленных на предупреждение распространения коронавирусной инфекции, вызванной 2019-nCoV, на территории Красноярского края»</w:t>
      </w:r>
      <w:r>
        <w:rPr>
          <w:sz w:val="28"/>
          <w:szCs w:val="28"/>
          <w:lang w:eastAsia="en-US"/>
        </w:rPr>
        <w:t xml:space="preserve"> (в редакции указа от 04.04.2020 № 81-уг), </w:t>
      </w:r>
      <w:r>
        <w:rPr>
          <w:rFonts w:eastAsia="Calibri"/>
          <w:sz w:val="28"/>
          <w:szCs w:val="28"/>
          <w:lang w:eastAsia="en-US"/>
        </w:rPr>
        <w:t>в течение 3 дней с момента их принятия направлять в Администрацию города Шарыпово.».</w:t>
      </w:r>
    </w:p>
    <w:p>
      <w:pPr>
        <w:pStyle w:val="Normal"/>
        <w:ind w:firstLine="708"/>
        <w:jc w:val="both"/>
        <w:rPr>
          <w:sz w:val="28"/>
          <w:szCs w:val="28"/>
          <w:lang w:eastAsia="en-US"/>
        </w:rPr>
      </w:pPr>
      <w:r>
        <w:rPr>
          <w:sz w:val="28"/>
          <w:szCs w:val="28"/>
          <w:lang w:eastAsia="en-US"/>
        </w:rPr>
        <w:t>1.4. дополнить пунктом 2.1. следующего содержания:</w:t>
      </w:r>
    </w:p>
    <w:p>
      <w:pPr>
        <w:pStyle w:val="Normal"/>
        <w:ind w:firstLine="708"/>
        <w:jc w:val="both"/>
        <w:rPr>
          <w:sz w:val="28"/>
          <w:szCs w:val="28"/>
          <w:lang w:eastAsia="en-US"/>
        </w:rPr>
      </w:pPr>
      <w:r>
        <w:rPr>
          <w:sz w:val="28"/>
          <w:szCs w:val="28"/>
          <w:lang w:eastAsia="en-US"/>
        </w:rPr>
        <w:t xml:space="preserve">«2.1. Рекомендовать гражданам, прибывающим с территории иных муниципальных образований со сложной эпидемиологической обстановкой, </w:t>
      </w:r>
      <w:r>
        <w:rPr>
          <w:color w:val="000000"/>
          <w:sz w:val="28"/>
          <w:szCs w:val="28"/>
          <w:shd w:fill="FFFFFF" w:val="clear"/>
          <w:lang w:eastAsia="en-US"/>
        </w:rPr>
        <w:t>в течение 14 дней с даты прибытия в муниципальное образование «город Шарыпово Красноярского края» соблюдать режим «самоизоляции» по месту жительства (месту пребывания), не покидая место изоляции (квартиру, дом, иное жилое помещение).».</w:t>
      </w:r>
    </w:p>
    <w:p>
      <w:pPr>
        <w:pStyle w:val="Normal"/>
        <w:ind w:firstLine="708"/>
        <w:jc w:val="both"/>
        <w:rPr>
          <w:sz w:val="28"/>
          <w:szCs w:val="28"/>
          <w:lang w:eastAsia="en-US"/>
        </w:rPr>
      </w:pPr>
      <w:r>
        <w:rPr>
          <w:rFonts w:eastAsia="Calibri"/>
          <w:sz w:val="28"/>
          <w:szCs w:val="28"/>
        </w:rPr>
        <w:t xml:space="preserve">2. </w:t>
      </w:r>
      <w:r>
        <w:rPr>
          <w:color w:val="000000"/>
          <w:sz w:val="28"/>
          <w:szCs w:val="28"/>
          <w:lang w:eastAsia="en-US"/>
        </w:rPr>
        <w:t>Контроль исполнения настоящего постановления возложить на первого заместителя Главы города Шарыпово Д.Е. Гудкова.</w:t>
      </w:r>
    </w:p>
    <w:p>
      <w:pPr>
        <w:pStyle w:val="Normal"/>
        <w:widowControl w:val="false"/>
        <w:tabs>
          <w:tab w:val="left" w:pos="709" w:leader="none"/>
        </w:tabs>
        <w:jc w:val="both"/>
        <w:rPr/>
      </w:pPr>
      <w:r>
        <w:rPr>
          <w:color w:val="000000"/>
          <w:sz w:val="28"/>
          <w:szCs w:val="28"/>
          <w:lang w:eastAsia="en-US"/>
        </w:rPr>
        <w:tab/>
        <w:t xml:space="preserve">3. Постановление вступает в силу в день, следующий за днем официального опубликования, и подлежит размещению на </w:t>
      </w:r>
      <w:r>
        <w:rPr>
          <w:sz w:val="28"/>
          <w:szCs w:val="28"/>
          <w:lang w:eastAsia="en-US"/>
        </w:rPr>
        <w:t xml:space="preserve">сайте муниципального образования «город Шарыпово Красноярского края» </w:t>
      </w:r>
      <w:r>
        <w:rPr>
          <w:sz w:val="28"/>
          <w:szCs w:val="28"/>
          <w:lang w:val="en-US"/>
        </w:rPr>
        <w:t>www</w:t>
      </w:r>
      <w:r>
        <w:rPr>
          <w:sz w:val="28"/>
          <w:szCs w:val="28"/>
        </w:rPr>
        <w:t>.</w:t>
      </w:r>
      <w:hyperlink r:id="rId3" w:tgtFrame="_blank">
        <w:r>
          <w:rPr>
            <w:rStyle w:val="ListLabel2"/>
            <w:bCs/>
            <w:sz w:val="28"/>
            <w:szCs w:val="28"/>
            <w:u w:val="single"/>
          </w:rPr>
          <w:t>gorodsharypovo.ru</w:t>
        </w:r>
      </w:hyperlink>
      <w:r>
        <w:rPr>
          <w:sz w:val="28"/>
          <w:szCs w:val="28"/>
        </w:rPr>
        <w:t>.</w:t>
      </w:r>
    </w:p>
    <w:p>
      <w:pPr>
        <w:pStyle w:val="Normal"/>
        <w:ind w:firstLine="708"/>
        <w:jc w:val="both"/>
        <w:rPr>
          <w:rFonts w:eastAsia="Calibri"/>
          <w:sz w:val="28"/>
          <w:szCs w:val="28"/>
        </w:rPr>
      </w:pPr>
      <w:r>
        <w:rPr>
          <w:rFonts w:eastAsia="Calibri"/>
          <w:sz w:val="28"/>
          <w:szCs w:val="28"/>
        </w:rPr>
      </w:r>
    </w:p>
    <w:p>
      <w:pPr>
        <w:pStyle w:val="Normal"/>
        <w:ind w:firstLine="708"/>
        <w:jc w:val="both"/>
        <w:rPr>
          <w:rFonts w:eastAsia="Calibri"/>
          <w:sz w:val="28"/>
          <w:szCs w:val="28"/>
        </w:rPr>
      </w:pPr>
      <w:r>
        <w:rPr>
          <w:rFonts w:eastAsia="Calibri"/>
          <w:sz w:val="28"/>
          <w:szCs w:val="28"/>
        </w:rPr>
      </w:r>
    </w:p>
    <w:p>
      <w:pPr>
        <w:pStyle w:val="Normal"/>
        <w:spacing w:before="0" w:after="0"/>
        <w:contextualSpacing/>
        <w:jc w:val="both"/>
        <w:rPr>
          <w:sz w:val="28"/>
          <w:szCs w:val="28"/>
        </w:rPr>
      </w:pPr>
      <w:r>
        <w:rPr>
          <w:sz w:val="28"/>
          <w:szCs w:val="28"/>
        </w:rPr>
      </w:r>
    </w:p>
    <w:p>
      <w:pPr>
        <w:pStyle w:val="Normal"/>
        <w:rPr>
          <w:sz w:val="28"/>
          <w:szCs w:val="28"/>
        </w:rPr>
      </w:pPr>
      <w:r>
        <w:rPr>
          <w:sz w:val="28"/>
          <w:szCs w:val="28"/>
        </w:rPr>
        <w:t>Глава города Шарыпово                                                               Н.А. Петровская</w:t>
      </w:r>
    </w:p>
    <w:p>
      <w:pPr>
        <w:pStyle w:val="Normal"/>
        <w:numPr>
          <w:ilvl w:val="0"/>
          <w:numId w:val="0"/>
        </w:numPr>
        <w:tabs>
          <w:tab w:val="left" w:pos="7761" w:leader="none"/>
        </w:tabs>
        <w:jc w:val="both"/>
        <w:outlineLvl w:val="0"/>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636a4"/>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0636a4"/>
    <w:rPr>
      <w:color w:val="0000FF"/>
      <w:u w:val="single"/>
    </w:rPr>
  </w:style>
  <w:style w:type="character" w:styleId="ListLabel1">
    <w:name w:val="ListLabel 1"/>
    <w:qFormat/>
    <w:rPr>
      <w:rFonts w:eastAsia="Calibri"/>
      <w:sz w:val="28"/>
      <w:szCs w:val="28"/>
      <w:lang w:eastAsia="en-US"/>
    </w:rPr>
  </w:style>
  <w:style w:type="character" w:styleId="ListLabel2">
    <w:name w:val="ListLabel 2"/>
    <w:qFormat/>
    <w:rPr>
      <w:bCs/>
      <w:sz w:val="28"/>
      <w:szCs w:val="28"/>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ListParagraph">
    <w:name w:val="List Paragraph"/>
    <w:basedOn w:val="Normal"/>
    <w:uiPriority w:val="34"/>
    <w:qFormat/>
    <w:rsid w:val="000636a4"/>
    <w:pPr>
      <w:spacing w:before="0" w:after="0"/>
      <w:ind w:left="720" w:hanging="0"/>
      <w:contextualSpacing/>
    </w:pPr>
    <w:rPr/>
  </w:style>
  <w:style w:type="paragraph" w:styleId="NoSpacing">
    <w:name w:val="No Spacing"/>
    <w:uiPriority w:val="1"/>
    <w:qFormat/>
    <w:rsid w:val="000636a4"/>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0"/>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76ED2B2BF64CA8A0F56F78247E4C415A92521E7A7CCFF68765CA05960D30C5721C7DBF0D4BD36D633760D07B2X9JDJ" TargetMode="External"/><Relationship Id="rId3" Type="http://schemas.openxmlformats.org/officeDocument/2006/relationships/hyperlink" Target="http://yandex.ru/clck/jsredir?bu=a9ks&amp;from=yandex.ru%3Bsearch%2F%3Bweb%3B%3B&amp;text=&amp;etext=2077.0J5Qp5iy8GWtQkeW3JNxigVJritQdEl6QCkpxD-maHYtkHWrKLVbJcwDLOViq1CP-taRZJkmedvy-GESnExcmX3cP8peU4n4D0BWjpYPxmk.f2d598176dc2d6428c5b9d80c9841fef1f73fc84&amp;uuid=&amp;state=PEtFfuTeVD4jaxywoSUvtB2i7c0_vxGdKJBUN48dhRZvCoeh7Fr_QTl1jaFU0tAbVFv0N4ZVJSNaxFOwX98MX1Q2dK_Re4xlSsi7Ns2fZ_E,&amp;&amp;cst=AiuY0DBWFJ5fN_r-AEszkxAoYe-JOwTASG2RfXym4vkbhldCTwzXtmailZDEj0ztKX_EDJPTj_I3r3dccPRQ7TsyHBXQNjrpzyMCkC-8oNYeX3Auy4gzUmcPhQYJTkPsK_Afo43QVCVlwgvD6teNWh5UR4VvorG36zjX5ifrKLA3q4anGVQjIotbE9ciCyfQj4nzCDM0_4zxawC7STWtfuwxODTT8Nnm7v3FXh9QgliwSu1xVbE7_Yg6JOkFl_olpiHj0kNb9ElleyfaMd5aamYQCZ3H2u42y45wVTT7oG6EwyUbn_tWW5eDKfgmhAfNmrbNm0EWHNN2l9olZJ5f3ypYXfUqJRF9GdykIKsK3_wupOBG77sy7Jz3H5Ynqp-1VidCrPMhWFkcKGU6WCd0727qzS5LFRIf9yteADJab3_h-93tmPidNvDtaLO5rsAZ9DcSHc5yB3QxsMzmysxbiAosas6Pi1pEv0eGfnmi2wNTa9yJsExSpmaAIoCutFQmBJgjtfdavvuBdWTMc35IUQ-s5YNByXjVHF9yv1yYk2HY3VcJPMV1QaL96LZjYogcfZtFAh-HoHEwU4ZPKxT85lngcJp7a1mdCtW2mZ5Me8r58DzLQssqBRVZJGap_zUijLDOmOIRwFJY52FV4hOFI4wqqVj1FGTAjaIBUCqwH8k6slivzpsqsp4FdQ-imUhjEa6u-XgOM9_1XbSWD37ISQ,,&amp;data=UlNrNmk5WktYejR0eWJFYk1LdmtxcVFMMmxRZ0xYX09rRlAzOEMyd190RGctbWtwTDZiTElLbEl4aktHeXZhVUFaUElqeDVQNUF6WGMyeW4tZmJLNnpZb21NRjUxZ3lndWkyc1JqT3I4Sm8s&amp;sign=c48c3d010c2096f33640c34a3460c582&amp;keyno=0&amp;b64e=2&amp;ref=orjY4mGPRjk5boDnW0uvlrrd71vZw9kpfmwSlf_6ZUZaGJcC2gMozWZIFkYyEkdWwEAuWOht6dKgxV8XyoNzYJsSBNgLOepxXSsSpUhGHNKb_SeqSFIFKDOfmuiv7mouGeaF93MNr63a_g0HIh6aY-9yQ3zdyAcVSTPZ3yBWYsi2C8plugmQIk4ZAU1koZXYPWSwkmzoA8-f-dtSqkuNzyJoUYqENfkXRtVX7aJYs-odWb4FHOn-zqy9Sx-bOc76oIOpTnuLX8j9jSoWLsbDivSgMgSgXzxJxEZdWoRL4Gc,&amp;l10n=ru&amp;rp=1&amp;cts=1551349102025&amp;mc=2.8553885422075336&amp;hdtime=26547"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LibreOffice/6.0.7.3$Linux_X86_64 LibreOffice_project/00m0$Build-3</Application>
  <Pages>2</Pages>
  <Words>536</Words>
  <Characters>3950</Characters>
  <CharactersWithSpaces>4683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2020-04-05T05:16:00Z</dcterms:created>
  <dc:creator>ВИКТОР</dc:creator>
  <dc:description/>
  <dc:language>ru-RU</dc:language>
  <cp:lastModifiedBy/>
  <cp:lastPrinted>2020-04-05T05:35:00Z</cp:lastPrinted>
  <dcterms:modified xsi:type="dcterms:W3CDTF">2020-04-14T13:21:25Z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