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01.04.2020</w:t>
        <w:tab/>
        <w:tab/>
        <w:tab/>
        <w:tab/>
        <w:tab/>
        <w:tab/>
        <w:tab/>
        <w:tab/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  <w:t>№ 61</w:t>
      </w:r>
    </w:p>
    <w:p>
      <w:pPr>
        <w:pStyle w:val="NoSpacing"/>
        <w:ind w:right="255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города Шарыпово от 10.10.2017г. №192 «Об утверждении административного регламента предоставления муниципальной услуги «Выдача разрешения на ввод в эксплуатацию» (в редакции от 28.05.2019 №106, от 08.07.2019 №149)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</w:t>
      </w:r>
      <w:r>
        <w:rPr>
          <w:rStyle w:val="Style19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Градостроительным кодексом Российской Федерации,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 (в редакции от 01.11.2018 №276), руководствуясь ст.34 Устава города Шарыпово,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Шарыпово </w:t>
      </w:r>
      <w:r>
        <w:rPr>
          <w:rFonts w:ascii="Times New Roman" w:hAnsi="Times New Roman"/>
          <w:bCs/>
          <w:sz w:val="28"/>
          <w:szCs w:val="28"/>
        </w:rPr>
        <w:t>№192 от 10.10.2017г. «Об утверждении административного регламента предоставления муниципальной услуги «Выдача разрешения на ввод объекта в эксплуатацию» (в редакции от 28.05.2019 №106, от 08.07.2019 №149) следующие изменения: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2.4 регламента изложить в новой редакции.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«2.4.</w:t>
        <w:tab/>
        <w:t>Срок предоставления муниципальной услуги.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составляет пять рабочих дней со дня регистрации заявления о выдаче разрешения на ввод объекта в эксплуатацию.»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2.6 регламента изложить в новой редакции.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«2.6. Исчерпывающий перечень документов, необходимых для предоставления муниципальной услуги по выдаче разрешения на ввод объекта в эксплуатацию: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dst2885"/>
      <w:bookmarkEnd w:id="1"/>
      <w:r>
        <w:rPr>
          <w:rStyle w:val="Blk"/>
          <w:rFonts w:ascii="Times New Roman" w:hAnsi="Times New Roman"/>
          <w:sz w:val="28"/>
          <w:szCs w:val="28"/>
        </w:rPr>
        <w:t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dst281"/>
      <w:bookmarkEnd w:id="2"/>
      <w:r>
        <w:rPr>
          <w:rStyle w:val="Blk"/>
          <w:rFonts w:ascii="Times New Roman" w:hAnsi="Times New Roman"/>
          <w:sz w:val="28"/>
          <w:szCs w:val="28"/>
        </w:rPr>
        <w:t>3) разрешение на строительство;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dst1713"/>
      <w:bookmarkEnd w:id="3"/>
      <w:r>
        <w:rPr>
          <w:rStyle w:val="Blk"/>
          <w:rFonts w:ascii="Times New Roman" w:hAnsi="Times New Roman"/>
          <w:sz w:val="28"/>
          <w:szCs w:val="28"/>
        </w:rPr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dst2640"/>
      <w:bookmarkEnd w:id="4"/>
      <w:r>
        <w:rPr>
          <w:rStyle w:val="Blk"/>
          <w:rFonts w:ascii="Times New Roman" w:hAnsi="Times New Roman"/>
          <w:sz w:val="28"/>
          <w:szCs w:val="28"/>
        </w:rPr>
        <w:t>5)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dst376"/>
      <w:bookmarkEnd w:id="5"/>
      <w:r>
        <w:rPr>
          <w:rStyle w:val="Blk"/>
          <w:rFonts w:ascii="Times New Roman" w:hAnsi="Times New Roman"/>
          <w:sz w:val="28"/>
          <w:szCs w:val="28"/>
        </w:rPr>
        <w:t>6)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dst1715"/>
      <w:bookmarkEnd w:id="6"/>
      <w:r>
        <w:rPr>
          <w:rStyle w:val="Blk"/>
          <w:rFonts w:ascii="Times New Roman" w:hAnsi="Times New Roman"/>
          <w:sz w:val="28"/>
          <w:szCs w:val="28"/>
        </w:rPr>
        <w:t>7)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>
      <w:pPr>
        <w:pStyle w:val="NoSpacing"/>
        <w:ind w:firstLine="709"/>
        <w:jc w:val="both"/>
        <w:rPr/>
      </w:pPr>
      <w:bookmarkStart w:id="7" w:name="dst3078"/>
      <w:bookmarkEnd w:id="7"/>
      <w:r>
        <w:rPr>
          <w:rStyle w:val="Blk"/>
          <w:rFonts w:ascii="Times New Roman" w:hAnsi="Times New Roman"/>
          <w:sz w:val="28"/>
          <w:szCs w:val="28"/>
        </w:rPr>
        <w:t xml:space="preserve">8)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r>
        <w:fldChar w:fldCharType="begin"/>
      </w:r>
      <w:r>
        <w:rPr>
          <w:rStyle w:val="Style14"/>
          <w:sz w:val="28"/>
          <w:u w:val="none"/>
          <w:szCs w:val="28"/>
          <w:rFonts w:ascii="Times New Roman" w:hAnsi="Times New Roman"/>
        </w:rPr>
        <w:instrText> HYPERLINK "http://www.consultant.ru/document/cons_doc_LAW_342030/d6aa4f5374347120919d6d0ca106e089be185a9b/" \l "dst171"</w:instrText>
      </w:r>
      <w:r>
        <w:rPr>
          <w:rStyle w:val="Style14"/>
          <w:sz w:val="28"/>
          <w:u w:val="none"/>
          <w:szCs w:val="28"/>
          <w:rFonts w:ascii="Times New Roman" w:hAnsi="Times New Roman"/>
        </w:rPr>
        <w:fldChar w:fldCharType="separate"/>
      </w:r>
      <w:r>
        <w:rPr>
          <w:rStyle w:val="Style14"/>
          <w:rFonts w:ascii="Times New Roman" w:hAnsi="Times New Roman"/>
          <w:color w:val="auto"/>
          <w:sz w:val="28"/>
          <w:szCs w:val="28"/>
          <w:u w:val="none"/>
        </w:rPr>
        <w:t>частью 1 статьи 54</w:t>
      </w:r>
      <w:r>
        <w:rPr>
          <w:rStyle w:val="Style14"/>
          <w:sz w:val="28"/>
          <w:u w:val="none"/>
          <w:szCs w:val="28"/>
          <w:rFonts w:ascii="Times New Roman" w:hAnsi="Times New Roman"/>
        </w:rPr>
        <w:fldChar w:fldCharType="end"/>
      </w:r>
      <w:r>
        <w:rPr>
          <w:rStyle w:val="Blk"/>
          <w:rFonts w:ascii="Times New Roman" w:hAnsi="Times New Roman"/>
          <w:sz w:val="28"/>
          <w:szCs w:val="28"/>
        </w:rPr>
        <w:t xml:space="preserve"> Градостроительного кодекса РФ)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</w:r>
      <w:r>
        <w:fldChar w:fldCharType="begin"/>
      </w:r>
      <w:r>
        <w:rPr>
          <w:rStyle w:val="Style14"/>
          <w:sz w:val="28"/>
          <w:u w:val="none"/>
          <w:szCs w:val="28"/>
          <w:rFonts w:ascii="Times New Roman" w:hAnsi="Times New Roman"/>
        </w:rPr>
        <w:instrText> HYPERLINK "http://www.consultant.ru/document/cons_doc_LAW_342030/3c56333ea62111c2be18b2dac5bcb30a52bb5a25/" \l "dst3054"</w:instrText>
      </w:r>
      <w:r>
        <w:rPr>
          <w:rStyle w:val="Style14"/>
          <w:sz w:val="28"/>
          <w:u w:val="none"/>
          <w:szCs w:val="28"/>
          <w:rFonts w:ascii="Times New Roman" w:hAnsi="Times New Roman"/>
        </w:rPr>
        <w:fldChar w:fldCharType="separate"/>
      </w:r>
      <w:r>
        <w:rPr>
          <w:rStyle w:val="Style14"/>
          <w:rFonts w:ascii="Times New Roman" w:hAnsi="Times New Roman"/>
          <w:color w:val="auto"/>
          <w:sz w:val="28"/>
          <w:szCs w:val="28"/>
          <w:u w:val="none"/>
        </w:rPr>
        <w:t>частями 3.8</w:t>
      </w:r>
      <w:r>
        <w:rPr>
          <w:rStyle w:val="Style14"/>
          <w:sz w:val="28"/>
          <w:u w:val="none"/>
          <w:szCs w:val="28"/>
          <w:rFonts w:ascii="Times New Roman" w:hAnsi="Times New Roman"/>
        </w:rPr>
        <w:fldChar w:fldCharType="end"/>
      </w:r>
      <w:r>
        <w:rPr>
          <w:rStyle w:val="Blk"/>
          <w:rFonts w:ascii="Times New Roman" w:hAnsi="Times New Roman"/>
          <w:sz w:val="28"/>
          <w:szCs w:val="28"/>
        </w:rPr>
        <w:t xml:space="preserve"> и </w:t>
      </w:r>
      <w:r>
        <w:fldChar w:fldCharType="begin"/>
      </w:r>
      <w:r>
        <w:rPr>
          <w:rStyle w:val="Style14"/>
          <w:sz w:val="28"/>
          <w:u w:val="none"/>
          <w:szCs w:val="28"/>
          <w:rFonts w:ascii="Times New Roman" w:hAnsi="Times New Roman"/>
        </w:rPr>
        <w:instrText> HYPERLINK "http://www.consultant.ru/document/cons_doc_LAW_342030/3c56333ea62111c2be18b2dac5bcb30a52bb5a25/" \l "dst3060"</w:instrText>
      </w:r>
      <w:r>
        <w:rPr>
          <w:rStyle w:val="Style14"/>
          <w:sz w:val="28"/>
          <w:u w:val="none"/>
          <w:szCs w:val="28"/>
          <w:rFonts w:ascii="Times New Roman" w:hAnsi="Times New Roman"/>
        </w:rPr>
        <w:fldChar w:fldCharType="separate"/>
      </w:r>
      <w:r>
        <w:rPr>
          <w:rStyle w:val="Style14"/>
          <w:rFonts w:ascii="Times New Roman" w:hAnsi="Times New Roman"/>
          <w:color w:val="auto"/>
          <w:sz w:val="28"/>
          <w:szCs w:val="28"/>
          <w:u w:val="none"/>
        </w:rPr>
        <w:t>3.9 статьи 49</w:t>
      </w:r>
      <w:r>
        <w:rPr>
          <w:rStyle w:val="Style14"/>
          <w:sz w:val="28"/>
          <w:u w:val="none"/>
          <w:szCs w:val="28"/>
          <w:rFonts w:ascii="Times New Roman" w:hAnsi="Times New Roman"/>
        </w:rPr>
        <w:fldChar w:fldCharType="end"/>
      </w:r>
      <w:r>
        <w:rPr>
          <w:rStyle w:val="Blk"/>
          <w:rFonts w:ascii="Times New Roman" w:hAnsi="Times New Roman"/>
          <w:sz w:val="28"/>
          <w:szCs w:val="28"/>
        </w:rPr>
        <w:t xml:space="preserve"> Градостроительного кодекса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r>
        <w:fldChar w:fldCharType="begin"/>
      </w:r>
      <w:r>
        <w:rPr>
          <w:rStyle w:val="Style14"/>
          <w:sz w:val="28"/>
          <w:u w:val="none"/>
          <w:szCs w:val="28"/>
          <w:rFonts w:ascii="Times New Roman" w:hAnsi="Times New Roman"/>
        </w:rPr>
        <w:instrText> HYPERLINK "http://www.consultant.ru/document/cons_doc_LAW_342030/d6aa4f5374347120919d6d0ca106e089be185a9b/" \l "dst2426"</w:instrText>
      </w:r>
      <w:r>
        <w:rPr>
          <w:rStyle w:val="Style14"/>
          <w:sz w:val="28"/>
          <w:u w:val="none"/>
          <w:szCs w:val="28"/>
          <w:rFonts w:ascii="Times New Roman" w:hAnsi="Times New Roman"/>
        </w:rPr>
        <w:fldChar w:fldCharType="separate"/>
      </w:r>
      <w:r>
        <w:rPr>
          <w:rStyle w:val="Style14"/>
          <w:rFonts w:ascii="Times New Roman" w:hAnsi="Times New Roman"/>
          <w:color w:val="auto"/>
          <w:sz w:val="28"/>
          <w:szCs w:val="28"/>
          <w:u w:val="none"/>
        </w:rPr>
        <w:t>частью 7 статьи 54</w:t>
      </w:r>
      <w:r>
        <w:rPr>
          <w:rStyle w:val="Style14"/>
          <w:sz w:val="28"/>
          <w:u w:val="none"/>
          <w:szCs w:val="28"/>
          <w:rFonts w:ascii="Times New Roman" w:hAnsi="Times New Roman"/>
        </w:rPr>
        <w:fldChar w:fldCharType="end"/>
      </w:r>
      <w:r>
        <w:rPr>
          <w:rStyle w:val="Blk"/>
          <w:rFonts w:ascii="Times New Roman" w:hAnsi="Times New Roman"/>
          <w:sz w:val="28"/>
          <w:szCs w:val="28"/>
        </w:rPr>
        <w:t xml:space="preserve"> Градостроительного кодекса РФ;</w:t>
      </w:r>
    </w:p>
    <w:p>
      <w:pPr>
        <w:pStyle w:val="NoSpacing"/>
        <w:ind w:firstLine="709"/>
        <w:jc w:val="both"/>
        <w:rPr/>
      </w:pPr>
      <w:bookmarkStart w:id="8" w:name="dst436"/>
      <w:bookmarkEnd w:id="8"/>
      <w:r>
        <w:rPr>
          <w:rStyle w:val="Blk"/>
          <w:rFonts w:ascii="Times New Roman" w:hAnsi="Times New Roman"/>
          <w:sz w:val="28"/>
          <w:szCs w:val="28"/>
        </w:rPr>
        <w:t xml:space="preserve">9)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</w:t>
      </w:r>
      <w:r>
        <w:fldChar w:fldCharType="begin"/>
      </w:r>
      <w:r>
        <w:rPr>
          <w:rStyle w:val="Style14"/>
          <w:sz w:val="28"/>
          <w:u w:val="none"/>
          <w:szCs w:val="28"/>
          <w:rFonts w:ascii="Times New Roman" w:hAnsi="Times New Roman"/>
        </w:rPr>
        <w:instrText> HYPERLINK "http://www.consultant.ru/document/cons_doc_LAW_313795/ef81d0b7a41e647f9b8acb47e53a6e28bd86b5e7/" \l "dst100115"</w:instrText>
      </w:r>
      <w:r>
        <w:rPr>
          <w:rStyle w:val="Style14"/>
          <w:sz w:val="28"/>
          <w:u w:val="none"/>
          <w:szCs w:val="28"/>
          <w:rFonts w:ascii="Times New Roman" w:hAnsi="Times New Roman"/>
        </w:rPr>
        <w:fldChar w:fldCharType="separate"/>
      </w:r>
      <w:r>
        <w:rPr>
          <w:rStyle w:val="Style14"/>
          <w:rFonts w:ascii="Times New Roman" w:hAnsi="Times New Roman"/>
          <w:color w:val="auto"/>
          <w:sz w:val="28"/>
          <w:szCs w:val="28"/>
          <w:u w:val="none"/>
        </w:rPr>
        <w:t>законодательством</w:t>
      </w:r>
      <w:r>
        <w:rPr>
          <w:rStyle w:val="Style14"/>
          <w:sz w:val="28"/>
          <w:u w:val="none"/>
          <w:szCs w:val="28"/>
          <w:rFonts w:ascii="Times New Roman" w:hAnsi="Times New Roman"/>
        </w:rPr>
        <w:fldChar w:fldCharType="end"/>
      </w:r>
      <w:r>
        <w:rPr>
          <w:rStyle w:val="Blk"/>
          <w:rFonts w:ascii="Times New Roman" w:hAnsi="Times New Roman"/>
          <w:sz w:val="28"/>
          <w:szCs w:val="28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>
      <w:pPr>
        <w:pStyle w:val="NoSpacing"/>
        <w:ind w:firstLine="709"/>
        <w:jc w:val="both"/>
        <w:rPr/>
      </w:pPr>
      <w:bookmarkStart w:id="9" w:name="dst1114"/>
      <w:bookmarkEnd w:id="9"/>
      <w:r>
        <w:rPr>
          <w:rStyle w:val="Blk"/>
          <w:rFonts w:ascii="Times New Roman" w:hAnsi="Times New Roman"/>
          <w:sz w:val="28"/>
          <w:szCs w:val="28"/>
        </w:rPr>
        <w:t xml:space="preserve">10)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r>
        <w:fldChar w:fldCharType="begin"/>
      </w:r>
      <w:r>
        <w:rPr>
          <w:rStyle w:val="Style14"/>
          <w:sz w:val="28"/>
          <w:u w:val="none"/>
          <w:szCs w:val="28"/>
          <w:rFonts w:ascii="Times New Roman" w:hAnsi="Times New Roman"/>
        </w:rPr>
        <w:instrText> HYPERLINK "http://www.consultant.ru/document/cons_doc_LAW_329358/" \l "dst0"</w:instrText>
      </w:r>
      <w:r>
        <w:rPr>
          <w:rStyle w:val="Style14"/>
          <w:sz w:val="28"/>
          <w:u w:val="none"/>
          <w:szCs w:val="28"/>
          <w:rFonts w:ascii="Times New Roman" w:hAnsi="Times New Roman"/>
        </w:rPr>
        <w:fldChar w:fldCharType="separate"/>
      </w:r>
      <w:r>
        <w:rPr>
          <w:rStyle w:val="Style14"/>
          <w:rFonts w:ascii="Times New Roman" w:hAnsi="Times New Roman"/>
          <w:color w:val="auto"/>
          <w:sz w:val="28"/>
          <w:szCs w:val="28"/>
          <w:u w:val="none"/>
        </w:rPr>
        <w:t>законом</w:t>
      </w:r>
      <w:r>
        <w:rPr>
          <w:rStyle w:val="Style14"/>
          <w:sz w:val="28"/>
          <w:u w:val="none"/>
          <w:szCs w:val="28"/>
          <w:rFonts w:ascii="Times New Roman" w:hAnsi="Times New Roman"/>
        </w:rPr>
        <w:fldChar w:fldCharType="end"/>
      </w:r>
      <w:r>
        <w:rPr>
          <w:rStyle w:val="Blk"/>
          <w:rFonts w:ascii="Times New Roman" w:hAnsi="Times New Roman"/>
          <w:sz w:val="28"/>
          <w:szCs w:val="28"/>
        </w:rPr>
        <w:t xml:space="preserve"> от 25 июня 2002 года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>
      <w:pPr>
        <w:pStyle w:val="NoSpacing"/>
        <w:ind w:firstLine="709"/>
        <w:jc w:val="both"/>
        <w:rPr/>
      </w:pPr>
      <w:bookmarkStart w:id="10" w:name="dst1622"/>
      <w:bookmarkEnd w:id="10"/>
      <w:r>
        <w:rPr>
          <w:rStyle w:val="Blk"/>
          <w:rFonts w:ascii="Times New Roman" w:hAnsi="Times New Roman"/>
          <w:sz w:val="28"/>
          <w:szCs w:val="28"/>
        </w:rPr>
        <w:t xml:space="preserve">11) технический план объекта капитального строительства, подготовленный в соответствии с Федеральным </w:t>
      </w:r>
      <w:r>
        <w:fldChar w:fldCharType="begin"/>
      </w:r>
      <w:r>
        <w:rPr>
          <w:rStyle w:val="Style14"/>
          <w:sz w:val="28"/>
          <w:u w:val="none"/>
          <w:szCs w:val="28"/>
          <w:rFonts w:ascii="Times New Roman" w:hAnsi="Times New Roman"/>
        </w:rPr>
        <w:instrText> HYPERLINK "http://www.consultant.ru/document/cons_doc_LAW_330270/" \l "dst0"</w:instrText>
      </w:r>
      <w:r>
        <w:rPr>
          <w:rStyle w:val="Style14"/>
          <w:sz w:val="28"/>
          <w:u w:val="none"/>
          <w:szCs w:val="28"/>
          <w:rFonts w:ascii="Times New Roman" w:hAnsi="Times New Roman"/>
        </w:rPr>
        <w:fldChar w:fldCharType="separate"/>
      </w:r>
      <w:r>
        <w:rPr>
          <w:rStyle w:val="Style14"/>
          <w:rFonts w:ascii="Times New Roman" w:hAnsi="Times New Roman"/>
          <w:color w:val="auto"/>
          <w:sz w:val="28"/>
          <w:szCs w:val="28"/>
          <w:u w:val="none"/>
        </w:rPr>
        <w:t>законом</w:t>
      </w:r>
      <w:r>
        <w:rPr>
          <w:rStyle w:val="Style14"/>
          <w:sz w:val="28"/>
          <w:u w:val="none"/>
          <w:szCs w:val="28"/>
          <w:rFonts w:ascii="Times New Roman" w:hAnsi="Times New Roman"/>
        </w:rPr>
        <w:fldChar w:fldCharType="end"/>
      </w:r>
      <w:r>
        <w:rPr>
          <w:rStyle w:val="Blk"/>
          <w:rFonts w:ascii="Times New Roman" w:hAnsi="Times New Roman"/>
          <w:sz w:val="28"/>
          <w:szCs w:val="28"/>
        </w:rPr>
        <w:t xml:space="preserve"> от 13 июля 2015 года №218-ФЗ «О государственной регистрации недвижимости».»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2.9 регламента изложить в новой редакции.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«2.9. Основаниями для отказа в предоставлении муниципальной услуги по выдаче разрешения на ввод объекта в эксплуатацию, является: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>1) отсутствие документов, указанных в пункте 2.6 настоящего Регламента;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dst2887"/>
      <w:bookmarkEnd w:id="11"/>
      <w:r>
        <w:rPr>
          <w:rStyle w:val="Blk"/>
          <w:rFonts w:ascii="Times New Roman" w:hAnsi="Times New Roman"/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dst100898"/>
      <w:bookmarkEnd w:id="12"/>
      <w:r>
        <w:rPr>
          <w:rStyle w:val="Blk"/>
          <w:rFonts w:ascii="Times New Roman" w:hAnsi="Times New Roman"/>
          <w:sz w:val="28"/>
          <w:szCs w:val="28"/>
        </w:rPr>
        <w:t>3) несоответствие объекта капитального строительства требованиям, установленным в разрешении на строительство;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dst2646"/>
      <w:bookmarkEnd w:id="13"/>
      <w:r>
        <w:rPr>
          <w:rStyle w:val="Blk"/>
          <w:rFonts w:ascii="Times New Roman" w:hAnsi="Times New Roman"/>
          <w:sz w:val="28"/>
          <w:szCs w:val="28"/>
        </w:rPr>
        <w:t>4) несоответствие параметров построенного, реконструированного объекта капитального строительства проектной документации;</w:t>
      </w:r>
    </w:p>
    <w:p>
      <w:pPr>
        <w:pStyle w:val="NoSpacing"/>
        <w:ind w:firstLine="709"/>
        <w:jc w:val="both"/>
        <w:rPr/>
      </w:pPr>
      <w:bookmarkStart w:id="14" w:name="dst2647"/>
      <w:bookmarkEnd w:id="14"/>
      <w:r>
        <w:rPr>
          <w:rStyle w:val="Blk"/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r>
        <w:fldChar w:fldCharType="begin"/>
      </w:r>
      <w:r>
        <w:rPr>
          <w:rStyle w:val="Style14"/>
          <w:sz w:val="28"/>
          <w:u w:val="none"/>
          <w:szCs w:val="28"/>
          <w:rFonts w:ascii="Times New Roman" w:hAnsi="Times New Roman"/>
        </w:rPr>
        <w:instrText> HYPERLINK "http://www.consultant.ru/document/cons_doc_LAW_342030/570afc6feff03328459242886307d6aebe1ccb6b/" \l "dst2536"</w:instrText>
      </w:r>
      <w:r>
        <w:rPr>
          <w:rStyle w:val="Style14"/>
          <w:sz w:val="28"/>
          <w:u w:val="none"/>
          <w:szCs w:val="28"/>
          <w:rFonts w:ascii="Times New Roman" w:hAnsi="Times New Roman"/>
        </w:rPr>
        <w:fldChar w:fldCharType="separate"/>
      </w:r>
      <w:r>
        <w:rPr>
          <w:rStyle w:val="Style14"/>
          <w:rFonts w:ascii="Times New Roman" w:hAnsi="Times New Roman"/>
          <w:color w:val="auto"/>
          <w:sz w:val="28"/>
          <w:szCs w:val="28"/>
          <w:u w:val="none"/>
        </w:rPr>
        <w:t>пунктом 9 части 7 статьи 51</w:t>
      </w:r>
      <w:r>
        <w:rPr>
          <w:rStyle w:val="Style14"/>
          <w:sz w:val="28"/>
          <w:u w:val="none"/>
          <w:szCs w:val="28"/>
          <w:rFonts w:ascii="Times New Roman" w:hAnsi="Times New Roman"/>
        </w:rPr>
        <w:fldChar w:fldCharType="end"/>
      </w:r>
      <w:r>
        <w:rPr>
          <w:rStyle w:val="Blk"/>
          <w:rFonts w:ascii="Times New Roman" w:hAnsi="Times New Roman"/>
          <w:sz w:val="28"/>
          <w:szCs w:val="28"/>
        </w:rPr>
        <w:t xml:space="preserve"> Градостроительного кодекса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эксплуатацию.»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начальника отдела архитектуры и градостроительства Администрации города Шарыпово – главного архитектора Н.Н. Сухинина.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ascii="Times New Roman" w:hAnsi="Times New Roman"/>
          <w:sz w:val="28"/>
          <w:szCs w:val="28"/>
        </w:rPr>
        <w:t>).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ascii="Times New Roman" w:hAnsi="Times New Roman"/>
          <w:sz w:val="28"/>
          <w:szCs w:val="28"/>
        </w:rPr>
        <w:t xml:space="preserve">Глава города Шарыпово </w:t>
        <w:tab/>
        <w:tab/>
        <w:tab/>
        <w:tab/>
        <w:tab/>
        <w:tab/>
        <w:t>Н.А. Петровская</w:t>
      </w:r>
    </w:p>
    <w:sectPr>
      <w:type w:val="nextPage"/>
      <w:pgSz w:w="11906" w:h="16838"/>
      <w:pgMar w:left="1701" w:right="1133" w:header="0" w:top="709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05" w:hanging="360"/>
      </w:pPr>
      <w:rPr>
        <w:sz w:val="28"/>
        <w:b/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65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2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2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4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4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05" w:hanging="21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uiPriority="0"/>
    <w:lsdException w:name="Subtitle" w:locked="1" w:uiPriority="0" w:semiHidden="0" w:unhideWhenUsed="0" w:qFormat="1"/>
    <w:lsdException w:name="Hyperlink" w:locked="1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76d5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rsid w:val="001a6af6"/>
    <w:rPr>
      <w:rFonts w:cs="Times New Roman"/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7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link w:val="a9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link w:val="ab"/>
    <w:qFormat/>
    <w:rsid w:val="00e92b95"/>
    <w:rPr>
      <w:rFonts w:ascii="Times New Roman" w:hAnsi="Times New Roman"/>
      <w:sz w:val="24"/>
      <w:szCs w:val="24"/>
    </w:rPr>
  </w:style>
  <w:style w:type="character" w:styleId="Blk" w:customStyle="1">
    <w:name w:val="blk"/>
    <w:basedOn w:val="DefaultParagraphFont"/>
    <w:qFormat/>
    <w:rsid w:val="00d64f35"/>
    <w:rPr/>
  </w:style>
  <w:style w:type="character" w:styleId="Style19">
    <w:name w:val="Выделение"/>
    <w:basedOn w:val="DefaultParagraphFont"/>
    <w:qFormat/>
    <w:locked/>
    <w:rsid w:val="0039663b"/>
    <w:rPr>
      <w:i/>
      <w:iCs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eastAsia="Times New Roman"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ascii="Times New Roman" w:hAnsi="Times New Roman" w:eastAsia="Times New Roman" w:cs="Times New Roman"/>
      <w:b/>
      <w:sz w:val="28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ascii="Times New Roman" w:hAnsi="Times New Roman"/>
      <w:color w:val="auto"/>
      <w:sz w:val="28"/>
      <w:szCs w:val="28"/>
      <w:u w:val="non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07412e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>
    <w:name w:val="Header"/>
    <w:basedOn w:val="Normal"/>
    <w:link w:val="a8"/>
    <w:uiPriority w:val="99"/>
    <w:semiHidden/>
    <w:unhideWhenUsed/>
    <w:rsid w:val="00b00ccb"/>
    <w:pPr>
      <w:tabs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a"/>
    <w:uiPriority w:val="99"/>
    <w:semiHidden/>
    <w:unhideWhenUsed/>
    <w:rsid w:val="00b00ccb"/>
    <w:pPr>
      <w:tabs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link w:val="ac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4f3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299D-799E-4D74-8EE2-D70C635F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Application>LibreOffice/6.0.7.3$Linux_X86_64 LibreOffice_project/00m0$Build-3</Application>
  <Pages>4</Pages>
  <Words>927</Words>
  <Characters>7363</Characters>
  <CharactersWithSpaces>8271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2019-05-20T09:27:00Z</dcterms:created>
  <dc:creator>Arhitektor</dc:creator>
  <dc:description/>
  <dc:language>ru-RU</dc:language>
  <cp:lastModifiedBy/>
  <cp:lastPrinted>2020-04-02T09:14:00Z</cp:lastPrinted>
  <dcterms:modified xsi:type="dcterms:W3CDTF">2020-04-07T14:04:05Z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