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889E7C" w14:textId="77777777" w:rsidR="00395500" w:rsidRDefault="00395500" w:rsidP="00395500">
      <w:pPr>
        <w:keepNext/>
        <w:keepLines/>
        <w:widowControl w:val="0"/>
        <w:spacing w:line="280" w:lineRule="exact"/>
        <w:jc w:val="center"/>
        <w:outlineLvl w:val="0"/>
        <w:rPr>
          <w:b/>
          <w:bCs/>
          <w:color w:val="000000"/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  <w:lang w:eastAsia="en-US"/>
        </w:rPr>
        <w:t>ПОСТАНОВЛЕНИЕ</w:t>
      </w:r>
    </w:p>
    <w:p w14:paraId="6C34C5D3" w14:textId="77777777" w:rsidR="00395500" w:rsidRDefault="00395500" w:rsidP="00395500">
      <w:pPr>
        <w:keepNext/>
        <w:keepLines/>
        <w:widowControl w:val="0"/>
        <w:spacing w:line="280" w:lineRule="exact"/>
        <w:jc w:val="center"/>
        <w:outlineLvl w:val="0"/>
        <w:rPr>
          <w:b/>
          <w:bCs/>
          <w:color w:val="000000"/>
          <w:sz w:val="28"/>
          <w:szCs w:val="28"/>
          <w:lang w:eastAsia="en-US"/>
        </w:rPr>
      </w:pPr>
    </w:p>
    <w:p w14:paraId="3F961422" w14:textId="77777777" w:rsidR="00395500" w:rsidRDefault="00C51314" w:rsidP="00C51314">
      <w:pPr>
        <w:keepNext/>
        <w:keepLines/>
        <w:widowControl w:val="0"/>
        <w:spacing w:line="280" w:lineRule="exact"/>
        <w:outlineLvl w:val="0"/>
        <w:rPr>
          <w:b/>
          <w:bCs/>
          <w:color w:val="000000"/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  <w:lang w:eastAsia="en-US"/>
        </w:rPr>
        <w:t>31.03.2020</w:t>
      </w:r>
    </w:p>
    <w:p w14:paraId="7B8F2627" w14:textId="77777777" w:rsidR="00395500" w:rsidRDefault="00395500" w:rsidP="00395500">
      <w:pPr>
        <w:keepNext/>
        <w:keepLines/>
        <w:widowControl w:val="0"/>
        <w:spacing w:line="280" w:lineRule="exact"/>
        <w:jc w:val="center"/>
        <w:outlineLvl w:val="0"/>
        <w:rPr>
          <w:b/>
          <w:bCs/>
          <w:sz w:val="26"/>
          <w:szCs w:val="26"/>
          <w:lang w:eastAsia="en-US"/>
        </w:rPr>
      </w:pPr>
      <w:r>
        <w:rPr>
          <w:b/>
          <w:bCs/>
          <w:color w:val="000000"/>
          <w:sz w:val="28"/>
          <w:szCs w:val="28"/>
          <w:lang w:eastAsia="en-US"/>
        </w:rPr>
        <w:t xml:space="preserve">                                                                                                 №</w:t>
      </w:r>
      <w:r w:rsidR="00C51314">
        <w:rPr>
          <w:b/>
          <w:bCs/>
          <w:color w:val="000000"/>
          <w:sz w:val="28"/>
          <w:szCs w:val="28"/>
          <w:lang w:eastAsia="en-US"/>
        </w:rPr>
        <w:t xml:space="preserve"> 57</w:t>
      </w:r>
    </w:p>
    <w:p w14:paraId="3DB7A326" w14:textId="77777777" w:rsidR="00395500" w:rsidRDefault="00395500" w:rsidP="00395500">
      <w:pPr>
        <w:widowControl w:val="0"/>
        <w:ind w:right="4338"/>
        <w:rPr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О внесении изменений в постановление Администрации города Шарыпово от 28.03.2020г. № 56 «О мерах по контролю за исполнением на территории муниципального образования «город Шарыпово Красноярского края» указа Губернатора Красноярского края от 27.03.2020г. № 71-уг»</w:t>
      </w:r>
    </w:p>
    <w:p w14:paraId="48FAC1BF" w14:textId="77777777" w:rsidR="00395500" w:rsidRDefault="00395500" w:rsidP="00395500">
      <w:pPr>
        <w:widowControl w:val="0"/>
        <w:ind w:right="4338"/>
        <w:rPr>
          <w:sz w:val="24"/>
          <w:szCs w:val="24"/>
          <w:lang w:eastAsia="en-US"/>
        </w:rPr>
      </w:pPr>
    </w:p>
    <w:p w14:paraId="56E7872A" w14:textId="77777777" w:rsidR="00395500" w:rsidRDefault="00395500" w:rsidP="00395500">
      <w:pPr>
        <w:widowControl w:val="0"/>
        <w:ind w:right="-1" w:firstLine="708"/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В соответствии с Федеральным законом от 21.12.1994 № 68-ФЗ «О защите населения и </w:t>
      </w:r>
      <w:proofErr w:type="spellStart"/>
      <w:r>
        <w:rPr>
          <w:sz w:val="28"/>
          <w:szCs w:val="28"/>
        </w:rPr>
        <w:t>территрий</w:t>
      </w:r>
      <w:proofErr w:type="spellEnd"/>
      <w:r>
        <w:rPr>
          <w:sz w:val="28"/>
          <w:szCs w:val="28"/>
        </w:rPr>
        <w:t xml:space="preserve"> от чрезвычайных ситуаций природного и техногенного характера», Федеральным законом от 30.03.1999 № 52-ФЗ «О санитарно-эпидемиологическом благополучии населения», </w:t>
      </w:r>
      <w:r>
        <w:rPr>
          <w:color w:val="000000"/>
          <w:sz w:val="28"/>
          <w:szCs w:val="28"/>
          <w:lang w:eastAsia="en-US"/>
        </w:rPr>
        <w:t xml:space="preserve">указом Президента Российской Федерации от 25.03.2020г. № 206 «Об объявлении в Российской Федерации нерабочих дней», распоряжением Правительства Российской Федерации от 27.03.2020 № 762-р, указом Губернатора Красноярского края от 27.03.2020г. № 71-уг «О дополнительных мерах, направленных на предупреждение распространения </w:t>
      </w:r>
      <w:proofErr w:type="spellStart"/>
      <w:r>
        <w:rPr>
          <w:color w:val="000000"/>
          <w:sz w:val="28"/>
          <w:szCs w:val="28"/>
          <w:lang w:eastAsia="en-US"/>
        </w:rPr>
        <w:t>коронавирусной</w:t>
      </w:r>
      <w:proofErr w:type="spellEnd"/>
      <w:r>
        <w:rPr>
          <w:color w:val="000000"/>
          <w:sz w:val="28"/>
          <w:szCs w:val="28"/>
          <w:lang w:eastAsia="en-US"/>
        </w:rPr>
        <w:t xml:space="preserve"> инфекции, вызванной 2019-</w:t>
      </w:r>
      <w:proofErr w:type="spellStart"/>
      <w:r>
        <w:rPr>
          <w:color w:val="000000"/>
          <w:sz w:val="28"/>
          <w:szCs w:val="28"/>
          <w:lang w:val="en-US" w:eastAsia="en-US"/>
        </w:rPr>
        <w:t>nCoV</w:t>
      </w:r>
      <w:proofErr w:type="spellEnd"/>
      <w:r>
        <w:rPr>
          <w:color w:val="000000"/>
          <w:sz w:val="28"/>
          <w:szCs w:val="28"/>
          <w:lang w:eastAsia="en-US"/>
        </w:rPr>
        <w:t>, на территории Красноярского края», руководствуясь ст. 34 Устава города Шарыпово,</w:t>
      </w:r>
    </w:p>
    <w:p w14:paraId="0B393ABD" w14:textId="77777777" w:rsidR="00395500" w:rsidRDefault="00395500" w:rsidP="00395500">
      <w:pPr>
        <w:widowControl w:val="0"/>
        <w:spacing w:line="322" w:lineRule="exact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ПОСТАНОВЛЯЮ:</w:t>
      </w:r>
    </w:p>
    <w:p w14:paraId="2D8F2E64" w14:textId="77777777" w:rsidR="00395500" w:rsidRDefault="00395500" w:rsidP="00395500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Внести в постановление Администрации города Шарыпово от 28.03.2020г. № 56 «О мерах по контролю за исполнением на территории муниципального образования «город Шарыпово Красноярского края» указа Губернатора Красноярского края от 27.03.2020г. № 71-уг», следующие изменения:</w:t>
      </w:r>
    </w:p>
    <w:p w14:paraId="68F381FA" w14:textId="77777777" w:rsidR="00395500" w:rsidRDefault="00395500" w:rsidP="00395500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преамбуле слова «Указом Президента Российской Федерации от 25.03.2020 № 206 «Об объявлении в Российской Федерации нерабочих дней»», заменить словами «Указом Президента Российской Федерации от 25.03.2020 № 206 «Об объявлении в Российской Федерации нерабочих дней», распоряжением Правительства Российской Федерации от 27.03.2020 № 762-р»;</w:t>
      </w:r>
    </w:p>
    <w:p w14:paraId="60CE30E1" w14:textId="77777777" w:rsidR="00395500" w:rsidRDefault="00395500" w:rsidP="00395500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подпункт 2 пункта 2 изложить в следующей редакции:</w:t>
      </w:r>
    </w:p>
    <w:p w14:paraId="61361881" w14:textId="77777777" w:rsidR="00395500" w:rsidRDefault="00395500" w:rsidP="003955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«2) работу торгово-развлекательных центров, иных объектов розничной торговли, за исключением объектов розничной торговли, в которых осуществляется заключение договоров на оказание услуг связи и реализация связанных с данными услугами средств связи (в том числе мобильных телефонов, планшетов), аптек и аптечных пунктов, а также объектов розничной торговли в части реализации продовольственных товаров и (или) непродовольственных товаров первой необходимости (санитарно-гигиеническая маска, антисептик для рук, салфетки влажные, салфетки сухие, мыло туалетное, мыло хозяйственное, паста зубная, щетка зубная, бумага туалетная, гигиенические прокладки, стиральный порошок, </w:t>
      </w:r>
      <w:r>
        <w:rPr>
          <w:rFonts w:eastAsia="Calibri"/>
          <w:sz w:val="28"/>
          <w:szCs w:val="28"/>
          <w:lang w:eastAsia="en-US"/>
        </w:rPr>
        <w:lastRenderedPageBreak/>
        <w:t>подгузники детские, спички (коробок), свечи, пеленка для новорожденного, шампунь детский, крем от опрелостей детский, бутылочка для кормления, соска-пустышка, бензин автомобильный, дизельное топливо, сжиженный природный газ, зоотовары (включая корма для животных и ветеринарные препараты), похоронные принадлежности), продажи товаров дистанционным способом, в том числе с условием доставки. Реализация указанных в настоящем подпункте непродовольственных товаров первой необходимости осуществляется исключительно в объектах розничной торговли, специализирующихся на их продаже;».</w:t>
      </w:r>
      <w:bookmarkStart w:id="0" w:name="_GoBack"/>
      <w:bookmarkEnd w:id="0"/>
    </w:p>
    <w:p w14:paraId="7356F4DC" w14:textId="77777777" w:rsidR="00395500" w:rsidRDefault="00395500" w:rsidP="00395500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ab/>
        <w:t xml:space="preserve">2. </w:t>
      </w:r>
      <w:r>
        <w:rPr>
          <w:color w:val="000000"/>
          <w:sz w:val="28"/>
          <w:szCs w:val="28"/>
          <w:lang w:eastAsia="en-US"/>
        </w:rPr>
        <w:t>Контроль исполнения настоящего постановления возложить на первого заместителя Главы города Шарыпово Д.Е. Гудкова.</w:t>
      </w:r>
    </w:p>
    <w:p w14:paraId="69FCA09E" w14:textId="77777777" w:rsidR="00395500" w:rsidRDefault="00395500" w:rsidP="00395500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ab/>
        <w:t xml:space="preserve">3. Постановление вступает в силу со дня подписания и подлежит официальному опубликованию и размещению на </w:t>
      </w:r>
      <w:r>
        <w:rPr>
          <w:sz w:val="28"/>
          <w:szCs w:val="28"/>
          <w:lang w:eastAsia="en-US"/>
        </w:rPr>
        <w:t xml:space="preserve">сайте муниципального образования «город Шарыпово Красноярского края»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hyperlink r:id="rId5" w:tgtFrame="_blank" w:history="1">
        <w:r>
          <w:rPr>
            <w:rStyle w:val="a3"/>
            <w:bCs/>
            <w:color w:val="auto"/>
            <w:sz w:val="28"/>
            <w:szCs w:val="28"/>
          </w:rPr>
          <w:t>gorodsharypovo.ru</w:t>
        </w:r>
      </w:hyperlink>
      <w:r>
        <w:rPr>
          <w:sz w:val="28"/>
          <w:szCs w:val="28"/>
        </w:rPr>
        <w:t>.</w:t>
      </w:r>
    </w:p>
    <w:p w14:paraId="1BAAC19D" w14:textId="77777777" w:rsidR="00395500" w:rsidRDefault="00395500" w:rsidP="00395500">
      <w:pPr>
        <w:pStyle w:val="a4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00D27350" w14:textId="77777777" w:rsidR="00395500" w:rsidRDefault="00395500" w:rsidP="00395500">
      <w:pPr>
        <w:pStyle w:val="a4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249E7E49" w14:textId="77777777" w:rsidR="00395500" w:rsidRDefault="00395500" w:rsidP="00395500">
      <w:pPr>
        <w:rPr>
          <w:sz w:val="28"/>
          <w:szCs w:val="28"/>
        </w:rPr>
      </w:pPr>
      <w:r>
        <w:rPr>
          <w:sz w:val="28"/>
          <w:szCs w:val="28"/>
        </w:rPr>
        <w:t>Глава города Шарыпово                                                               Н.А. Петровская</w:t>
      </w:r>
    </w:p>
    <w:sectPr w:rsidR="00395500" w:rsidSect="004B4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DF4FD1"/>
    <w:multiLevelType w:val="multilevel"/>
    <w:tmpl w:val="AE0A31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54" w:hanging="1245"/>
      </w:pPr>
    </w:lvl>
    <w:lvl w:ilvl="2">
      <w:start w:val="1"/>
      <w:numFmt w:val="decimal"/>
      <w:isLgl/>
      <w:lvlText w:val="%1.%2.%3."/>
      <w:lvlJc w:val="left"/>
      <w:pPr>
        <w:ind w:left="2303" w:hanging="1245"/>
      </w:pPr>
    </w:lvl>
    <w:lvl w:ilvl="3">
      <w:start w:val="1"/>
      <w:numFmt w:val="decimal"/>
      <w:isLgl/>
      <w:lvlText w:val="%1.%2.%3.%4."/>
      <w:lvlJc w:val="left"/>
      <w:pPr>
        <w:ind w:left="2652" w:hanging="1245"/>
      </w:pPr>
    </w:lvl>
    <w:lvl w:ilvl="4">
      <w:start w:val="1"/>
      <w:numFmt w:val="decimal"/>
      <w:isLgl/>
      <w:lvlText w:val="%1.%2.%3.%4.%5."/>
      <w:lvlJc w:val="left"/>
      <w:pPr>
        <w:ind w:left="3001" w:hanging="1245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07ED"/>
    <w:rsid w:val="000807ED"/>
    <w:rsid w:val="00182C9F"/>
    <w:rsid w:val="00395500"/>
    <w:rsid w:val="004B4678"/>
    <w:rsid w:val="00980E59"/>
    <w:rsid w:val="00C5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88FE3"/>
  <w15:docId w15:val="{4B09725B-444F-4088-9C7A-C8F9E2E5B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550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95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yandex.ru/clck/jsredir?bu=a9ks&amp;from=yandex.ru%3Bsearch%2F%3Bweb%3B%3B&amp;text=&amp;etext=2077.0J5Qp5iy8GWtQkeW3JNxigVJritQdEl6QCkpxD-maHYtkHWrKLVbJcwDLOViq1CP-taRZJkmedvy-GESnExcmX3cP8peU4n4D0BWjpYPxmk.f2d598176dc2d6428c5b9d80c9841fef1f73fc84&amp;uuid=&amp;state=PEtFfuTeVD4jaxywoSUvtB2i7c0_vxGdKJBUN48dhRZvCoeh7Fr_QTl1jaFU0tAbVFv0N4ZVJSNaxFOwX98MX1Q2dK_Re4xlSsi7Ns2fZ_E,&amp;&amp;cst=AiuY0DBWFJ5fN_r-AEszkxAoYe-JOwTASG2RfXym4vkbhldCTwzXtmailZDEj0ztKX_EDJPTj_I3r3dccPRQ7TsyHBXQNjrpzyMCkC-8oNYeX3Auy4gzUmcPhQYJTkPsK_Afo43QVCVlwgvD6teNWh5UR4VvorG36zjX5ifrKLA3q4anGVQjIotbE9ciCyfQj4nzCDM0_4zxawC7STWtfuwxODTT8Nnm7v3FXh9QgliwSu1xVbE7_Yg6JOkFl_olpiHj0kNb9ElleyfaMd5aamYQCZ3H2u42y45wVTT7oG6EwyUbn_tWW5eDKfgmhAfNmrbNm0EWHNN2l9olZJ5f3ypYXfUqJRF9GdykIKsK3_wupOBG77sy7Jz3H5Ynqp-1VidCrPMhWFkcKGU6WCd0727qzS5LFRIf9yteADJab3_h-93tmPidNvDtaLO5rsAZ9DcSHc5yB3QxsMzmysxbiAosas6Pi1pEv0eGfnmi2wNTa9yJsExSpmaAIoCutFQmBJgjtfdavvuBdWTMc35IUQ-s5YNByXjVHF9yv1yYk2HY3VcJPMV1QaL96LZjYogcfZtFAh-HoHEwU4ZPKxT85lngcJp7a1mdCtW2mZ5Me8r58DzLQssqBRVZJGap_zUijLDOmOIRwFJY52FV4hOFI4wqqVj1FGTAjaIBUCqwH8k6slivzpsqsp4FdQ-imUhjEa6u-XgOM9_1XbSWD37ISQ,,&amp;data=UlNrNmk5WktYejR0eWJFYk1LdmtxcVFMMmxRZ0xYX09rRlAzOEMyd190RGctbWtwTDZiTElLbEl4aktHeXZhVUFaUElqeDVQNUF6WGMyeW4tZmJLNnpZb21NRjUxZ3lndWkyc1JqT3I4Sm8s&amp;sign=c48c3d010c2096f33640c34a3460c582&amp;keyno=0&amp;b64e=2&amp;ref=orjY4mGPRjk5boDnW0uvlrrd71vZw9kpfmwSlf_6ZUZaGJcC2gMozWZIFkYyEkdWwEAuWOht6dKgxV8XyoNzYJsSBNgLOepxXSsSpUhGHNKb_SeqSFIFKDOfmuiv7mouGeaF93MNr63a_g0HIh6aY-9yQ3zdyAcVSTPZ3yBWYsi2C8plugmQIk4ZAU1koZXYPWSwkmzoA8-f-dtSqkuNzyJoUYqENfkXRtVX7aJYs-odWb4FHOn-zqy9Sx-bOc76oIOpTnuLX8j9jSoWLsbDivSgMgSgXzxJxEZdWoRL4Gc,&amp;l10n=ru&amp;rp=1&amp;cts=1551349102025&amp;mc=2.8553885422075336&amp;hdtime=265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Admin</cp:lastModifiedBy>
  <cp:revision>4</cp:revision>
  <cp:lastPrinted>2020-03-31T03:01:00Z</cp:lastPrinted>
  <dcterms:created xsi:type="dcterms:W3CDTF">2020-03-31T02:23:00Z</dcterms:created>
  <dcterms:modified xsi:type="dcterms:W3CDTF">2020-03-31T09:02:00Z</dcterms:modified>
</cp:coreProperties>
</file>