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B2" w:rsidRDefault="00C66D4E">
      <w:pPr>
        <w:jc w:val="center"/>
      </w:pPr>
      <w:r>
        <w:rPr>
          <w:b/>
          <w:sz w:val="28"/>
          <w:szCs w:val="28"/>
        </w:rPr>
        <w:t>Администрация города Шарыпово</w:t>
      </w:r>
    </w:p>
    <w:p w:rsidR="00B12EB2" w:rsidRDefault="00C66D4E">
      <w:pPr>
        <w:jc w:val="center"/>
      </w:pPr>
      <w:r>
        <w:rPr>
          <w:b/>
          <w:sz w:val="28"/>
          <w:szCs w:val="28"/>
        </w:rPr>
        <w:t xml:space="preserve">город Шарыпово Красноярского края </w:t>
      </w:r>
    </w:p>
    <w:p w:rsidR="00B12EB2" w:rsidRDefault="00B12EB2">
      <w:pPr>
        <w:jc w:val="center"/>
        <w:rPr>
          <w:b/>
          <w:sz w:val="28"/>
          <w:szCs w:val="28"/>
        </w:rPr>
      </w:pPr>
    </w:p>
    <w:p w:rsidR="00B12EB2" w:rsidRDefault="00B12EB2">
      <w:pPr>
        <w:jc w:val="center"/>
        <w:rPr>
          <w:b/>
          <w:sz w:val="28"/>
          <w:szCs w:val="28"/>
        </w:rPr>
      </w:pPr>
    </w:p>
    <w:p w:rsidR="00B12EB2" w:rsidRDefault="00C66D4E">
      <w:pPr>
        <w:jc w:val="center"/>
      </w:pPr>
      <w:r>
        <w:rPr>
          <w:b/>
          <w:sz w:val="28"/>
          <w:szCs w:val="28"/>
        </w:rPr>
        <w:t>ПОСТАНОВЛЕНИЕ</w:t>
      </w:r>
    </w:p>
    <w:p w:rsidR="00B12EB2" w:rsidRDefault="00B12EB2">
      <w:pPr>
        <w:tabs>
          <w:tab w:val="left" w:pos="4820"/>
        </w:tabs>
        <w:rPr>
          <w:sz w:val="32"/>
          <w:szCs w:val="32"/>
        </w:rPr>
      </w:pPr>
    </w:p>
    <w:tbl>
      <w:tblPr>
        <w:tblW w:w="9375" w:type="dxa"/>
        <w:tblLook w:val="01E0"/>
      </w:tblPr>
      <w:tblGrid>
        <w:gridCol w:w="6379"/>
        <w:gridCol w:w="2996"/>
      </w:tblGrid>
      <w:tr w:rsidR="00B12EB2">
        <w:tc>
          <w:tcPr>
            <w:tcW w:w="6378" w:type="dxa"/>
            <w:shd w:val="clear" w:color="auto" w:fill="auto"/>
          </w:tcPr>
          <w:p w:rsidR="00B12EB2" w:rsidRDefault="00C66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09.10.2019</w:t>
            </w:r>
          </w:p>
        </w:tc>
        <w:tc>
          <w:tcPr>
            <w:tcW w:w="2996" w:type="dxa"/>
            <w:shd w:val="clear" w:color="auto" w:fill="auto"/>
          </w:tcPr>
          <w:p w:rsidR="00B12EB2" w:rsidRDefault="00C66D4E">
            <w:pPr>
              <w:jc w:val="right"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  208</w:t>
            </w:r>
          </w:p>
        </w:tc>
      </w:tr>
    </w:tbl>
    <w:p w:rsidR="00B12EB2" w:rsidRDefault="00B12EB2">
      <w:pPr>
        <w:rPr>
          <w:szCs w:val="28"/>
        </w:rPr>
      </w:pPr>
    </w:p>
    <w:p w:rsidR="00B12EB2" w:rsidRDefault="00B12EB2">
      <w:pPr>
        <w:rPr>
          <w:szCs w:val="28"/>
        </w:rPr>
      </w:pPr>
    </w:p>
    <w:tbl>
      <w:tblPr>
        <w:tblW w:w="9464" w:type="dxa"/>
        <w:tblLook w:val="01E0"/>
      </w:tblPr>
      <w:tblGrid>
        <w:gridCol w:w="9464"/>
      </w:tblGrid>
      <w:tr w:rsidR="00B12EB2">
        <w:trPr>
          <w:trHeight w:val="1719"/>
        </w:trPr>
        <w:tc>
          <w:tcPr>
            <w:tcW w:w="9464" w:type="dxa"/>
            <w:shd w:val="clear" w:color="auto" w:fill="auto"/>
          </w:tcPr>
          <w:p w:rsidR="00B12EB2" w:rsidRDefault="00C66D4E">
            <w:pPr>
              <w:ind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и дополнений в постановление 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(в ред. 12.10.2018 № 251; 08.11.2018 № 283; 27.03.2019 № 65)</w:t>
            </w:r>
          </w:p>
          <w:p w:rsidR="00B12EB2" w:rsidRDefault="00B12EB2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</w:tbl>
    <w:p w:rsidR="00B12EB2" w:rsidRDefault="00B12EB2">
      <w:pPr>
        <w:ind w:firstLine="709"/>
        <w:jc w:val="both"/>
        <w:rPr>
          <w:sz w:val="27"/>
          <w:szCs w:val="27"/>
        </w:rPr>
      </w:pPr>
    </w:p>
    <w:p w:rsidR="00B12EB2" w:rsidRDefault="00C66D4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 w:rsidR="00B12EB2" w:rsidRDefault="00C66D4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ПОСТАНОВЛЯЮ:</w:t>
      </w:r>
    </w:p>
    <w:p w:rsidR="00B12EB2" w:rsidRDefault="00C66D4E">
      <w:pPr>
        <w:pStyle w:val="af7"/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изменения:</w:t>
      </w:r>
    </w:p>
    <w:p w:rsidR="00B12EB2" w:rsidRDefault="00C66D4E">
      <w:pPr>
        <w:pStyle w:val="af7"/>
        <w:widowControl w:val="0"/>
        <w:tabs>
          <w:tab w:val="left" w:pos="0"/>
          <w:tab w:val="left" w:pos="741"/>
        </w:tabs>
        <w:spacing w:after="0" w:line="240" w:lineRule="auto"/>
        <w:ind w:left="0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 xml:space="preserve">1.1.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Приложение к постановлению «Муниципальная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изменить, изложить в новой редакции согласно приложению к настоящему постановлению.</w:t>
      </w:r>
    </w:p>
    <w:p w:rsidR="00B12EB2" w:rsidRDefault="00C66D4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proofErr w:type="gramStart"/>
      <w:r>
        <w:rPr>
          <w:color w:val="000000" w:themeColor="text1"/>
          <w:sz w:val="27"/>
          <w:szCs w:val="27"/>
        </w:rPr>
        <w:t>Контроль за</w:t>
      </w:r>
      <w:proofErr w:type="gramEnd"/>
      <w:r>
        <w:rPr>
          <w:color w:val="000000" w:themeColor="text1"/>
          <w:sz w:val="27"/>
          <w:szCs w:val="27"/>
        </w:rPr>
        <w:t xml:space="preserve"> исполнением настоящего постановления оставляю за собой.</w:t>
      </w:r>
    </w:p>
    <w:p w:rsidR="00B12EB2" w:rsidRDefault="00C66D4E"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2020 года и подлежит размещению на официальном сайте муниципального образования города Шарыпово Красноярского края (</w:t>
      </w:r>
      <w:r>
        <w:rPr>
          <w:color w:val="000000" w:themeColor="text1"/>
          <w:sz w:val="27"/>
          <w:szCs w:val="27"/>
          <w:lang w:val="en-US"/>
        </w:rPr>
        <w:t>www</w:t>
      </w:r>
      <w:r>
        <w:rPr>
          <w:color w:val="000000" w:themeColor="text1"/>
          <w:sz w:val="27"/>
          <w:szCs w:val="27"/>
        </w:rPr>
        <w:t>.</w:t>
      </w:r>
      <w:proofErr w:type="spellStart"/>
      <w:r>
        <w:rPr>
          <w:color w:val="000000" w:themeColor="text1"/>
          <w:sz w:val="27"/>
          <w:szCs w:val="27"/>
          <w:lang w:val="en-US"/>
        </w:rPr>
        <w:t>gorodsharypovo</w:t>
      </w:r>
      <w:proofErr w:type="spellEnd"/>
      <w:r>
        <w:rPr>
          <w:color w:val="000000" w:themeColor="text1"/>
          <w:sz w:val="27"/>
          <w:szCs w:val="27"/>
        </w:rPr>
        <w:t>.</w:t>
      </w:r>
      <w:proofErr w:type="spellStart"/>
      <w:r>
        <w:rPr>
          <w:color w:val="000000" w:themeColor="text1"/>
          <w:sz w:val="27"/>
          <w:szCs w:val="27"/>
          <w:lang w:val="en-US"/>
        </w:rPr>
        <w:t>ru</w:t>
      </w:r>
      <w:proofErr w:type="spellEnd"/>
      <w:r>
        <w:rPr>
          <w:color w:val="000000" w:themeColor="text1"/>
          <w:sz w:val="27"/>
          <w:szCs w:val="27"/>
        </w:rPr>
        <w:t>).</w:t>
      </w:r>
    </w:p>
    <w:p w:rsidR="00B12EB2" w:rsidRDefault="00B12EB2">
      <w:pPr>
        <w:pStyle w:val="Con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B12EB2" w:rsidRDefault="00B12EB2">
      <w:pPr>
        <w:rPr>
          <w:color w:val="000000" w:themeColor="text1"/>
          <w:sz w:val="28"/>
          <w:szCs w:val="28"/>
        </w:rPr>
      </w:pPr>
    </w:p>
    <w:p w:rsidR="00B12EB2" w:rsidRDefault="00C66D4E">
      <w:r>
        <w:rPr>
          <w:color w:val="000000" w:themeColor="text1"/>
          <w:sz w:val="28"/>
          <w:szCs w:val="28"/>
        </w:rPr>
        <w:t>Первый заместитель</w:t>
      </w:r>
    </w:p>
    <w:p w:rsidR="00B12EB2" w:rsidRDefault="00C66D4E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Главы города Шарыпово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Д.Е. Гудков</w:t>
      </w:r>
    </w:p>
    <w:p w:rsidR="00B12EB2" w:rsidRDefault="00B12EB2">
      <w:pPr>
        <w:rPr>
          <w:color w:val="000000" w:themeColor="text1"/>
        </w:rPr>
      </w:pPr>
    </w:p>
    <w:p w:rsidR="00B12EB2" w:rsidRDefault="00B12EB2">
      <w:pPr>
        <w:rPr>
          <w:color w:val="000000" w:themeColor="text1"/>
        </w:rPr>
      </w:pPr>
    </w:p>
    <w:tbl>
      <w:tblPr>
        <w:tblpPr w:leftFromText="180" w:rightFromText="180" w:vertAnchor="text" w:horzAnchor="margin" w:tblpY="-250"/>
        <w:tblW w:w="9528" w:type="dxa"/>
        <w:tblCellMar>
          <w:left w:w="30" w:type="dxa"/>
          <w:right w:w="30" w:type="dxa"/>
        </w:tblCellMar>
        <w:tblLook w:val="0000"/>
      </w:tblPr>
      <w:tblGrid>
        <w:gridCol w:w="4848"/>
        <w:gridCol w:w="4680"/>
      </w:tblGrid>
      <w:tr w:rsidR="00B12EB2">
        <w:trPr>
          <w:trHeight w:val="247"/>
        </w:trPr>
        <w:tc>
          <w:tcPr>
            <w:tcW w:w="4847" w:type="dxa"/>
            <w:shd w:val="clear" w:color="auto" w:fill="auto"/>
          </w:tcPr>
          <w:p w:rsidR="00B12EB2" w:rsidRDefault="00B12EB2">
            <w:pPr>
              <w:ind w:right="-30"/>
              <w:jc w:val="right"/>
              <w:rPr>
                <w:color w:val="000000"/>
              </w:rPr>
            </w:pPr>
          </w:p>
        </w:tc>
        <w:tc>
          <w:tcPr>
            <w:tcW w:w="4680" w:type="dxa"/>
            <w:shd w:val="clear" w:color="auto" w:fill="auto"/>
          </w:tcPr>
          <w:p w:rsidR="00B12EB2" w:rsidRDefault="00C66D4E">
            <w:r>
              <w:t xml:space="preserve">Приложение к постановлению Администрации города Шарыпово </w:t>
            </w:r>
          </w:p>
          <w:p w:rsidR="00B12EB2" w:rsidRDefault="00C66D4E">
            <w:r>
              <w:t>от 09.10.2019  №  208</w:t>
            </w:r>
          </w:p>
          <w:p w:rsidR="00B12EB2" w:rsidRDefault="00B12EB2"/>
          <w:p w:rsidR="00B12EB2" w:rsidRDefault="00C66D4E">
            <w:r>
              <w:t>«Приложение к постановлению Администрации города Шарыпово</w:t>
            </w:r>
          </w:p>
          <w:p w:rsidR="00B12EB2" w:rsidRDefault="00C66D4E">
            <w:r>
              <w:t xml:space="preserve"> от « 04 » октября  2013 г. № 244»</w:t>
            </w:r>
          </w:p>
        </w:tc>
      </w:tr>
    </w:tbl>
    <w:p w:rsidR="00B12EB2" w:rsidRDefault="00C66D4E">
      <w:pPr>
        <w:pStyle w:val="Heading3"/>
      </w:pPr>
      <w:r>
        <w:rPr>
          <w:sz w:val="24"/>
        </w:rPr>
        <w:t xml:space="preserve">          </w:t>
      </w:r>
    </w:p>
    <w:p w:rsidR="00B12EB2" w:rsidRDefault="00C66D4E">
      <w:pPr>
        <w:jc w:val="center"/>
        <w:rPr>
          <w:b/>
        </w:rPr>
      </w:pPr>
      <w:r>
        <w:rPr>
          <w:b/>
        </w:rPr>
        <w:t xml:space="preserve">1. Паспорт муниципальной программы муниципального образования города </w:t>
      </w:r>
    </w:p>
    <w:p w:rsidR="00B12EB2" w:rsidRDefault="00C66D4E">
      <w:pPr>
        <w:jc w:val="center"/>
        <w:rPr>
          <w:b/>
        </w:rPr>
      </w:pPr>
      <w:r>
        <w:rPr>
          <w:b/>
        </w:rPr>
        <w:t>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Шарыпово».</w:t>
      </w:r>
    </w:p>
    <w:p w:rsidR="00B12EB2" w:rsidRDefault="00B12EB2">
      <w:pPr>
        <w:ind w:firstLine="851"/>
        <w:jc w:val="center"/>
      </w:pPr>
    </w:p>
    <w:tbl>
      <w:tblPr>
        <w:tblW w:w="9639" w:type="dxa"/>
        <w:tblInd w:w="108" w:type="dxa"/>
        <w:tblLook w:val="01E0"/>
      </w:tblPr>
      <w:tblGrid>
        <w:gridCol w:w="2879"/>
        <w:gridCol w:w="6760"/>
      </w:tblGrid>
      <w:tr w:rsidR="00B12EB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Наименование муниципальной программы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shd w:val="clear" w:color="auto" w:fill="FFFFFF"/>
              <w:ind w:right="96"/>
              <w:jc w:val="both"/>
            </w:pPr>
            <w: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(далее –  Программа).</w:t>
            </w:r>
          </w:p>
        </w:tc>
      </w:tr>
      <w:tr w:rsidR="00B12EB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Основания для разработки муниципальной программы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Постановление Администрации города Шарыпово от 30.07.2013г.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:rsidR="00B12EB2" w:rsidRDefault="00C66D4E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Распоряжение Администрации города Шарыпово от 29.06.2018 № 733 «Об утверждении Перечня муниципальных программ муниципального образования города Шарыпово Красноярского края на 2020-2022 годы»</w:t>
            </w:r>
          </w:p>
        </w:tc>
      </w:tr>
      <w:tr w:rsidR="00B12EB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Ответственный исполнитель муниципальной программы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Администрация города Шарыпово.</w:t>
            </w:r>
          </w:p>
        </w:tc>
      </w:tr>
      <w:tr w:rsidR="00B12EB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Соисполнители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нет</w:t>
            </w:r>
          </w:p>
        </w:tc>
      </w:tr>
      <w:tr w:rsidR="00B12EB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Перечень подпрограмм и отдельных мероприятий муниципальной программы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Подпрограмма:</w:t>
            </w:r>
          </w:p>
          <w:p w:rsidR="00B12EB2" w:rsidRDefault="00C66D4E">
            <w:r>
              <w:t>1. Развитие субъектов малого и среднего предпринимательства в городе Шарыпово.</w:t>
            </w:r>
          </w:p>
        </w:tc>
      </w:tr>
      <w:tr w:rsidR="00B12EB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Цели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both"/>
            </w:pPr>
            <w: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города.</w:t>
            </w:r>
          </w:p>
        </w:tc>
      </w:tr>
      <w:tr w:rsidR="00B12EB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Задачи муниципальной программы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both"/>
            </w:pPr>
            <w:r>
              <w:t xml:space="preserve">1.Формирование  благоприятного инвестиционного климата на территории города Шарыпово. </w:t>
            </w:r>
          </w:p>
          <w:p w:rsidR="00B12EB2" w:rsidRDefault="00C66D4E">
            <w:pPr>
              <w:jc w:val="both"/>
            </w:pPr>
            <w:r>
              <w:t>2.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 w:rsidR="00B12EB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Этапы и сроки реализации муниципальной  программы</w:t>
            </w:r>
          </w:p>
          <w:p w:rsidR="00B12EB2" w:rsidRDefault="00B12EB2"/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/>
          <w:p w:rsidR="00B12EB2" w:rsidRDefault="00B12EB2"/>
          <w:p w:rsidR="00B12EB2" w:rsidRDefault="00C66D4E">
            <w:r>
              <w:t>Программа реализуется с 2014 по 2022 годы</w:t>
            </w:r>
          </w:p>
        </w:tc>
      </w:tr>
      <w:tr w:rsidR="00B12EB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 xml:space="preserve">Перечень целевых показателей муниципальной </w:t>
            </w:r>
            <w:r>
              <w:lastRenderedPageBreak/>
              <w:t>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lastRenderedPageBreak/>
              <w:t>приведены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в приложении к паспорту </w:t>
            </w:r>
          </w:p>
          <w:p w:rsidR="00B12EB2" w:rsidRDefault="00C66D4E">
            <w:r>
              <w:t xml:space="preserve">муниципальной программы </w:t>
            </w:r>
          </w:p>
          <w:p w:rsidR="00B12EB2" w:rsidRDefault="00B12EB2"/>
          <w:p w:rsidR="00B12EB2" w:rsidRDefault="00B12EB2"/>
          <w:p w:rsidR="00B12EB2" w:rsidRDefault="00B12EB2"/>
        </w:tc>
      </w:tr>
      <w:tr w:rsidR="00B12EB2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lastRenderedPageBreak/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EB2" w:rsidRDefault="00C66D4E">
            <w:r>
              <w:t xml:space="preserve">Объем финансирования Программы составляет </w:t>
            </w:r>
          </w:p>
          <w:p w:rsidR="00B12EB2" w:rsidRDefault="00C66D4E">
            <w:r>
              <w:t>17 000 697,50  рублей, в том числе по источникам и годам:</w:t>
            </w:r>
          </w:p>
          <w:p w:rsidR="00B12EB2" w:rsidRDefault="00C66D4E">
            <w:pPr>
              <w:ind w:right="96"/>
              <w:jc w:val="both"/>
            </w:pPr>
            <w:r>
              <w:t>2014 год – 4 015 900,00 рублей, в том числе:</w:t>
            </w:r>
          </w:p>
          <w:p w:rsidR="00B12EB2" w:rsidRDefault="00C66D4E">
            <w:pPr>
              <w:ind w:right="96"/>
              <w:jc w:val="both"/>
            </w:pPr>
            <w:r>
              <w:t xml:space="preserve">- </w:t>
            </w:r>
            <w:r>
              <w:rPr>
                <w:sz w:val="26"/>
                <w:szCs w:val="26"/>
              </w:rPr>
              <w:t xml:space="preserve">бюджет городского округа города Шарыпово </w:t>
            </w:r>
            <w:r>
              <w:t>– 650 000,00 рублей;</w:t>
            </w:r>
          </w:p>
          <w:p w:rsidR="00B12EB2" w:rsidRDefault="00C66D4E">
            <w:pPr>
              <w:ind w:right="96"/>
              <w:jc w:val="both"/>
            </w:pPr>
            <w:r>
              <w:t>- краевой бюджет – 978 000,00 рублей;</w:t>
            </w:r>
          </w:p>
          <w:p w:rsidR="00B12EB2" w:rsidRDefault="00C66D4E">
            <w:r>
              <w:t>- федеральный бюджет – 2 387 900,00 рублей;</w:t>
            </w:r>
          </w:p>
          <w:p w:rsidR="00B12EB2" w:rsidRDefault="00C66D4E">
            <w:r>
              <w:t xml:space="preserve">2015 год – </w:t>
            </w:r>
            <w:r>
              <w:rPr>
                <w:color w:val="000000" w:themeColor="text1"/>
              </w:rPr>
              <w:t>6 910 000,00</w:t>
            </w:r>
            <w:r>
              <w:t xml:space="preserve"> рублей, в том числе:</w:t>
            </w:r>
          </w:p>
          <w:p w:rsidR="00B12EB2" w:rsidRDefault="00C66D4E">
            <w:r>
              <w:t xml:space="preserve">- </w:t>
            </w:r>
            <w:r>
              <w:rPr>
                <w:sz w:val="26"/>
                <w:szCs w:val="26"/>
              </w:rPr>
              <w:t xml:space="preserve">бюджет городского округа города Шарыпово </w:t>
            </w:r>
            <w:r>
              <w:t>– 450 000,00 рублей;</w:t>
            </w:r>
          </w:p>
          <w:p w:rsidR="00B12EB2" w:rsidRDefault="00C66D4E">
            <w:pPr>
              <w:ind w:right="96"/>
              <w:jc w:val="both"/>
            </w:pPr>
            <w:r>
              <w:t>- краевой бюджет – 1 538 000,00 рублей;</w:t>
            </w:r>
          </w:p>
          <w:p w:rsidR="00B12EB2" w:rsidRDefault="00C66D4E">
            <w:r>
              <w:t>- федеральный бюджет – 4 922 000,00 рублей;</w:t>
            </w:r>
          </w:p>
          <w:p w:rsidR="00B12EB2" w:rsidRDefault="00C66D4E">
            <w:r>
              <w:t>2016 год – 1992 997,50 рублей, в том числе:</w:t>
            </w:r>
          </w:p>
          <w:p w:rsidR="00B12EB2" w:rsidRDefault="00C66D4E">
            <w:pPr>
              <w:ind w:right="96"/>
              <w:jc w:val="both"/>
            </w:pPr>
            <w:r>
              <w:t xml:space="preserve">- </w:t>
            </w:r>
            <w:r>
              <w:rPr>
                <w:sz w:val="26"/>
                <w:szCs w:val="26"/>
              </w:rPr>
              <w:t xml:space="preserve">бюджет городского округа города Шарыпово </w:t>
            </w:r>
            <w:r>
              <w:t>– 250 000,00 рублей;</w:t>
            </w:r>
          </w:p>
          <w:p w:rsidR="00B12EB2" w:rsidRDefault="00C66D4E">
            <w:pPr>
              <w:ind w:right="96"/>
              <w:jc w:val="both"/>
            </w:pPr>
            <w:r>
              <w:t>- краевой бюджет – 1742997,50 рублей;</w:t>
            </w:r>
          </w:p>
          <w:p w:rsidR="00B12EB2" w:rsidRDefault="00C66D4E">
            <w:r>
              <w:t>2017 год – 1 250 000,00 рублей, в том числе:</w:t>
            </w:r>
          </w:p>
          <w:p w:rsidR="00B12EB2" w:rsidRDefault="00C66D4E">
            <w:r>
              <w:t>-</w:t>
            </w:r>
            <w:r>
              <w:rPr>
                <w:sz w:val="26"/>
                <w:szCs w:val="26"/>
              </w:rPr>
              <w:t xml:space="preserve"> бюджет городского округа города Шарыпово </w:t>
            </w:r>
            <w:r>
              <w:t>- 250 000,00 рублей;</w:t>
            </w:r>
          </w:p>
          <w:p w:rsidR="00B12EB2" w:rsidRDefault="00C66D4E">
            <w:pPr>
              <w:ind w:right="96"/>
              <w:jc w:val="both"/>
            </w:pPr>
            <w:r>
              <w:t>- краевой бюджет – 1 000 000,00 рублей;</w:t>
            </w:r>
          </w:p>
          <w:p w:rsidR="00B12EB2" w:rsidRDefault="00C66D4E">
            <w:r>
              <w:t>2018 год – 1 831 800,00 рублей, в том числе:</w:t>
            </w:r>
          </w:p>
          <w:p w:rsidR="00B12EB2" w:rsidRDefault="00C66D4E">
            <w:pPr>
              <w:ind w:right="96"/>
              <w:jc w:val="both"/>
            </w:pPr>
            <w:r>
              <w:t xml:space="preserve">- </w:t>
            </w:r>
            <w:r>
              <w:rPr>
                <w:sz w:val="26"/>
                <w:szCs w:val="26"/>
              </w:rPr>
              <w:t xml:space="preserve">бюджет городского округа города Шарыпово </w:t>
            </w:r>
            <w:r>
              <w:t>– 250 000,00 рублей;</w:t>
            </w:r>
          </w:p>
          <w:p w:rsidR="00B12EB2" w:rsidRDefault="00C66D4E">
            <w:pPr>
              <w:ind w:right="96"/>
              <w:jc w:val="both"/>
            </w:pPr>
            <w:r>
              <w:t>- краевой бюджет – 1 581 800,00 рублей;</w:t>
            </w:r>
          </w:p>
          <w:p w:rsidR="00B12EB2" w:rsidRDefault="00C66D4E">
            <w:r>
              <w:t>2019 год – 250 000,00 рублей, в том числе:</w:t>
            </w:r>
          </w:p>
          <w:p w:rsidR="00B12EB2" w:rsidRDefault="00C66D4E">
            <w:r>
              <w:t>-</w:t>
            </w:r>
            <w:r>
              <w:rPr>
                <w:sz w:val="26"/>
                <w:szCs w:val="26"/>
              </w:rPr>
              <w:t xml:space="preserve"> бюджет городского округа города Шарыпово </w:t>
            </w:r>
            <w:r>
              <w:t>- 250 000,00 рублей;</w:t>
            </w:r>
          </w:p>
          <w:p w:rsidR="00B12EB2" w:rsidRDefault="00C66D4E">
            <w:r>
              <w:t>2020 год – 250 000,00 рублей, в том числе:</w:t>
            </w:r>
          </w:p>
          <w:p w:rsidR="00B12EB2" w:rsidRDefault="00C66D4E">
            <w:r>
              <w:t>-</w:t>
            </w:r>
            <w:r>
              <w:rPr>
                <w:sz w:val="26"/>
                <w:szCs w:val="26"/>
              </w:rPr>
              <w:t xml:space="preserve"> бюджет городского округа города Шарыпово </w:t>
            </w:r>
            <w:r>
              <w:t>- 250 000,00 рублей;</w:t>
            </w:r>
          </w:p>
          <w:p w:rsidR="00B12EB2" w:rsidRDefault="00C66D4E">
            <w:r>
              <w:t>2021 год – 250 000,00 рублей, в том числе:</w:t>
            </w:r>
          </w:p>
          <w:p w:rsidR="00B12EB2" w:rsidRDefault="00C66D4E">
            <w:r>
              <w:t>-</w:t>
            </w:r>
            <w:r>
              <w:rPr>
                <w:sz w:val="26"/>
                <w:szCs w:val="26"/>
              </w:rPr>
              <w:t xml:space="preserve"> бюджет городского округа города Шарыпово </w:t>
            </w:r>
            <w:r>
              <w:t>- 250 000,00 рублей;</w:t>
            </w:r>
          </w:p>
          <w:p w:rsidR="00B12EB2" w:rsidRDefault="00C66D4E">
            <w:r>
              <w:t>2022 год – 250 000,00 рублей, в том числе:</w:t>
            </w:r>
          </w:p>
          <w:p w:rsidR="00B12EB2" w:rsidRDefault="00C66D4E">
            <w:r>
              <w:t>-</w:t>
            </w:r>
            <w:r>
              <w:rPr>
                <w:sz w:val="26"/>
                <w:szCs w:val="26"/>
              </w:rPr>
              <w:t xml:space="preserve"> бюджет городского округа города Шарыпово </w:t>
            </w:r>
            <w:r>
              <w:t>- 250 000,00 рублей.</w:t>
            </w:r>
          </w:p>
        </w:tc>
      </w:tr>
    </w:tbl>
    <w:p w:rsidR="00B12EB2" w:rsidRDefault="00B12EB2">
      <w:pPr>
        <w:tabs>
          <w:tab w:val="left" w:pos="851"/>
        </w:tabs>
      </w:pPr>
    </w:p>
    <w:p w:rsidR="00B12EB2" w:rsidRDefault="00B12EB2">
      <w:pPr>
        <w:tabs>
          <w:tab w:val="left" w:pos="851"/>
        </w:tabs>
      </w:pPr>
    </w:p>
    <w:p w:rsidR="00B12EB2" w:rsidRDefault="00B12EB2">
      <w:pPr>
        <w:tabs>
          <w:tab w:val="left" w:pos="851"/>
        </w:tabs>
      </w:pPr>
    </w:p>
    <w:p w:rsidR="00B12EB2" w:rsidRDefault="00B12EB2">
      <w:pPr>
        <w:tabs>
          <w:tab w:val="left" w:pos="851"/>
        </w:tabs>
      </w:pPr>
    </w:p>
    <w:p w:rsidR="00B12EB2" w:rsidRDefault="00B12EB2">
      <w:pPr>
        <w:tabs>
          <w:tab w:val="left" w:pos="851"/>
        </w:tabs>
      </w:pPr>
    </w:p>
    <w:p w:rsidR="00B12EB2" w:rsidRDefault="00B12EB2">
      <w:pPr>
        <w:tabs>
          <w:tab w:val="left" w:pos="851"/>
        </w:tabs>
      </w:pPr>
    </w:p>
    <w:p w:rsidR="00B12EB2" w:rsidRDefault="00B12EB2">
      <w:pPr>
        <w:tabs>
          <w:tab w:val="left" w:pos="851"/>
        </w:tabs>
      </w:pPr>
    </w:p>
    <w:p w:rsidR="00B12EB2" w:rsidRDefault="00B12EB2">
      <w:pPr>
        <w:tabs>
          <w:tab w:val="left" w:pos="851"/>
        </w:tabs>
      </w:pPr>
    </w:p>
    <w:p w:rsidR="00B12EB2" w:rsidRDefault="00C66D4E">
      <w:pPr>
        <w:pStyle w:val="af7"/>
        <w:tabs>
          <w:tab w:val="left" w:pos="1134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  <w:lang w:eastAsia="ru-RU"/>
        </w:rPr>
        <w:t>Характеристика текущего состояния инвестиционной сферы, а также малого и среднего предпринимательства,  с указанием основных показателей социально-экономического развития муниципального образования города Шарыпово Красноярского края и анализ социальных, финансово-экономических и прочих рисков реализации программы.</w:t>
      </w:r>
    </w:p>
    <w:p w:rsidR="00B12EB2" w:rsidRDefault="00B12EB2">
      <w:pPr>
        <w:tabs>
          <w:tab w:val="left" w:pos="851"/>
        </w:tabs>
        <w:ind w:left="360" w:firstLine="851"/>
        <w:jc w:val="center"/>
      </w:pP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 xml:space="preserve">Одним из приоритетных направлений развития муниципального образования города Шарыпово Красноярского края является создание благоприятного инвестиционного климата и стимулирование инвестиционной активности предприятий. </w:t>
      </w:r>
    </w:p>
    <w:p w:rsidR="00B12EB2" w:rsidRDefault="00C66D4E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Малые формы хозяйствования играют важную роль в социально-экономическом развитии края. Развитие малого и среднего предпринимательства способствуют повышению к</w:t>
      </w:r>
      <w:r>
        <w:rPr>
          <w:rFonts w:ascii="Liberation Serif" w:hAnsi="Liberation Serif" w:cs="Times New Roman"/>
          <w:szCs w:val="24"/>
        </w:rPr>
        <w:t>ачества жизни населения.</w:t>
      </w:r>
    </w:p>
    <w:p w:rsidR="00B12EB2" w:rsidRDefault="00C66D4E">
      <w:pPr>
        <w:pStyle w:val="ConsPlusNormal0"/>
        <w:ind w:firstLine="709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 w:cs="Times New Roman CYR"/>
          <w:szCs w:val="24"/>
        </w:rPr>
        <w:t>Численность индивидуальных предпринимателей прошедших государственную регистрацию по состоянию на 01.01.2019г. составило 1275 человека</w:t>
      </w:r>
      <w:r>
        <w:rPr>
          <w:rFonts w:ascii="Liberation Serif" w:hAnsi="Liberation Serif" w:cs="Times New Roman"/>
          <w:szCs w:val="24"/>
        </w:rPr>
        <w:t xml:space="preserve">. </w:t>
      </w:r>
    </w:p>
    <w:p w:rsidR="00B12EB2" w:rsidRDefault="00C66D4E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 CYR"/>
        </w:rPr>
        <w:t xml:space="preserve">В 2018 году  на территории муниципального образования города Шарыпово  действовало 357 малых предприятий (с учётом </w:t>
      </w:r>
      <w:proofErr w:type="spellStart"/>
      <w:r>
        <w:rPr>
          <w:rFonts w:ascii="Liberation Serif" w:hAnsi="Liberation Serif" w:cs="Times New Roman CYR"/>
        </w:rPr>
        <w:t>микропредприятий</w:t>
      </w:r>
      <w:proofErr w:type="spellEnd"/>
      <w:r>
        <w:rPr>
          <w:rFonts w:ascii="Liberation Serif" w:hAnsi="Liberation Serif" w:cs="Times New Roman CYR"/>
        </w:rPr>
        <w:t>), в том числе: 30,1% - предприятия оптовой и розничной торговли, 21% - строительство, 16,4% - обрабатывающие производства, 4,4% - предоставление прочих коммунальных, социальных и персональных услуг, 4% -здравоохранение, 2% - транспорт и связь, 3,5% -гостиницы и рестораны.</w:t>
      </w:r>
    </w:p>
    <w:p w:rsidR="00B12EB2" w:rsidRDefault="00C66D4E">
      <w:pPr>
        <w:pStyle w:val="ConsPlusNormal0"/>
        <w:ind w:firstLine="709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 w:cs="Times New Roman CYR"/>
          <w:szCs w:val="24"/>
        </w:rPr>
        <w:t xml:space="preserve">Количество налогоплательщиков, представивших налоговые декларации в связи с применением упрощенной системы налогообложения,  составило 700 единиц, по единому налогу на вмененный доход – 995 единиц. Право применения упрощенной системы налогообложения на основании патента в 2018 году получили 30 налогоплательщика.    </w:t>
      </w:r>
    </w:p>
    <w:p w:rsidR="00B12EB2" w:rsidRDefault="00C66D4E">
      <w:pPr>
        <w:pStyle w:val="ConsPlusNormal0"/>
        <w:ind w:firstLine="709"/>
        <w:jc w:val="both"/>
        <w:rPr>
          <w:rFonts w:ascii="Liberation Serif" w:hAnsi="Liberation Serif"/>
          <w:szCs w:val="24"/>
        </w:rPr>
      </w:pPr>
      <w:r>
        <w:rPr>
          <w:rFonts w:ascii="Liberation Serif" w:hAnsi="Liberation Serif" w:cs="Times New Roman"/>
          <w:szCs w:val="24"/>
        </w:rPr>
        <w:t>В 2</w:t>
      </w:r>
      <w:r>
        <w:rPr>
          <w:rFonts w:ascii="Liberation Serif" w:hAnsi="Liberation Serif" w:cs="Times New Roman"/>
          <w:color w:val="000000"/>
          <w:szCs w:val="24"/>
        </w:rPr>
        <w:t xml:space="preserve">018 году численность занятых в организациях, относящихся к субъектам малого и среднего предпринимательства, </w:t>
      </w:r>
      <w:proofErr w:type="gramStart"/>
      <w:r>
        <w:rPr>
          <w:rFonts w:ascii="Liberation Serif" w:hAnsi="Liberation Serif" w:cs="Times New Roman"/>
          <w:color w:val="000000"/>
          <w:szCs w:val="24"/>
        </w:rPr>
        <w:t xml:space="preserve">включая </w:t>
      </w:r>
      <w:proofErr w:type="spellStart"/>
      <w:r>
        <w:rPr>
          <w:rFonts w:ascii="Liberation Serif" w:hAnsi="Liberation Serif" w:cs="Times New Roman"/>
          <w:color w:val="000000"/>
          <w:szCs w:val="24"/>
        </w:rPr>
        <w:t>микропредприятия</w:t>
      </w:r>
      <w:proofErr w:type="spellEnd"/>
      <w:r>
        <w:rPr>
          <w:rFonts w:ascii="Liberation Serif" w:hAnsi="Liberation Serif" w:cs="Times New Roman"/>
          <w:color w:val="000000"/>
          <w:szCs w:val="24"/>
        </w:rPr>
        <w:t xml:space="preserve"> и индивидуальных предпринимателей составила</w:t>
      </w:r>
      <w:proofErr w:type="gramEnd"/>
      <w:r>
        <w:rPr>
          <w:rFonts w:ascii="Liberation Serif" w:hAnsi="Liberation Serif" w:cs="Times New Roman"/>
          <w:color w:val="000000"/>
          <w:szCs w:val="24"/>
        </w:rPr>
        <w:t xml:space="preserve"> 2877 человек, их удельный вес в общей численности постоянного населения в трудоспособном возрасте составил 11,7,%. </w:t>
      </w:r>
    </w:p>
    <w:p w:rsidR="00B12EB2" w:rsidRDefault="00C66D4E">
      <w:pPr>
        <w:pStyle w:val="ConsPlusNormal0"/>
        <w:ind w:firstLine="709"/>
        <w:jc w:val="both"/>
        <w:rPr>
          <w:rFonts w:ascii="Liberation Serif" w:hAnsi="Liberation Serif"/>
          <w:color w:val="000000"/>
          <w:szCs w:val="24"/>
        </w:rPr>
      </w:pPr>
      <w:r>
        <w:rPr>
          <w:rFonts w:ascii="Liberation Serif" w:hAnsi="Liberation Serif" w:cs="Times New Roman"/>
          <w:color w:val="000000"/>
          <w:szCs w:val="24"/>
        </w:rPr>
        <w:t xml:space="preserve">Оборот предприятий среднего и малого бизнеса (с учетом </w:t>
      </w:r>
      <w:proofErr w:type="spellStart"/>
      <w:r>
        <w:rPr>
          <w:rFonts w:ascii="Liberation Serif" w:hAnsi="Liberation Serif" w:cs="Times New Roman"/>
          <w:color w:val="000000"/>
          <w:szCs w:val="24"/>
        </w:rPr>
        <w:t>микропредприятий</w:t>
      </w:r>
      <w:proofErr w:type="spellEnd"/>
      <w:r>
        <w:rPr>
          <w:rFonts w:ascii="Liberation Serif" w:hAnsi="Liberation Serif" w:cs="Times New Roman"/>
          <w:color w:val="000000"/>
          <w:szCs w:val="24"/>
        </w:rPr>
        <w:t>) за 2018 год составил 3673,6 млн. руб., объем инвестиций предприятий среднего и малого бизнеса составил – 214,2 млн. руб.</w:t>
      </w:r>
    </w:p>
    <w:p w:rsidR="00B12EB2" w:rsidRDefault="00C66D4E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Liberation Serif" w:hAnsi="Liberation Serif" w:cs="Times New Roman"/>
          <w:color w:val="000000"/>
          <w:szCs w:val="24"/>
        </w:rPr>
        <w:t>Существует ряд факторов, сдерживающих развитие предпринимательства:</w:t>
      </w:r>
    </w:p>
    <w:p w:rsidR="00B12EB2" w:rsidRDefault="00C66D4E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Liberation Serif" w:hAnsi="Liberation Serif" w:cs="Times New Roman"/>
          <w:color w:val="000000"/>
          <w:szCs w:val="24"/>
        </w:rPr>
        <w:t>- затруднение доступа к финансово-кредитным и иным материальным ресурсам;</w:t>
      </w:r>
    </w:p>
    <w:p w:rsidR="00B12EB2" w:rsidRDefault="00C66D4E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Liberation Serif" w:hAnsi="Liberation Serif" w:cs="Times New Roman"/>
          <w:color w:val="000000"/>
          <w:szCs w:val="24"/>
        </w:rPr>
        <w:t>- недостаточная развитость инфраструктуры поддержки и развития малого и среднего предпринима</w:t>
      </w:r>
      <w:r>
        <w:rPr>
          <w:rFonts w:ascii="Liberation Serif" w:hAnsi="Liberation Serif" w:cs="Times New Roman"/>
          <w:szCs w:val="24"/>
        </w:rPr>
        <w:t>тельства, особенно производственной;</w:t>
      </w:r>
    </w:p>
    <w:p w:rsidR="00B12EB2" w:rsidRDefault="00C66D4E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Liberation Serif" w:hAnsi="Liberation Serif" w:cs="Times New Roman"/>
          <w:szCs w:val="24"/>
        </w:rPr>
        <w:t>- высокий уровень административного вмешательства в деятельность хозяйствующих субъектов;</w:t>
      </w:r>
    </w:p>
    <w:p w:rsidR="00B12EB2" w:rsidRDefault="00C66D4E">
      <w:pPr>
        <w:shd w:val="clear" w:color="auto" w:fill="FFFFFF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дефицит квалифицированных кадров и доступных информационно-консультационных ресурсов.</w:t>
      </w:r>
    </w:p>
    <w:p w:rsidR="00B12EB2" w:rsidRDefault="00C66D4E">
      <w:pPr>
        <w:shd w:val="clear" w:color="auto" w:fill="FFFFFF"/>
        <w:ind w:firstLine="709"/>
        <w:jc w:val="both"/>
      </w:pPr>
      <w:r>
        <w:rPr>
          <w:rFonts w:ascii="Liberation Serif" w:hAnsi="Liberation Serif"/>
        </w:rPr>
        <w:t>Инвестиционная сфер</w:t>
      </w:r>
      <w:r>
        <w:t xml:space="preserve">а муниципального образования города Шарыпово практически полностью определяется планами предприятий. </w:t>
      </w:r>
    </w:p>
    <w:p w:rsidR="00B12EB2" w:rsidRDefault="00C66D4E">
      <w:pPr>
        <w:shd w:val="clear" w:color="auto" w:fill="FFFFFF"/>
        <w:ind w:firstLine="709"/>
        <w:jc w:val="both"/>
      </w:pPr>
      <w:r>
        <w:t>На территории муниципального образования города Шарыпово реализуется  инвестиционные проекты:  «Строительство горнолыжной базы «Долгий лог» и строительство завода по производству питьевой воды, газированных напитков и соков в бутылках ООО «</w:t>
      </w:r>
      <w:proofErr w:type="spellStart"/>
      <w:r>
        <w:t>Инголь</w:t>
      </w:r>
      <w:proofErr w:type="spellEnd"/>
      <w:r>
        <w:t xml:space="preserve"> </w:t>
      </w:r>
      <w:proofErr w:type="spellStart"/>
      <w:r>
        <w:t>Аква</w:t>
      </w:r>
      <w:proofErr w:type="spellEnd"/>
      <w:r>
        <w:t xml:space="preserve">». </w:t>
      </w:r>
    </w:p>
    <w:p w:rsidR="00B12EB2" w:rsidRDefault="00C66D4E">
      <w:pPr>
        <w:shd w:val="clear" w:color="auto" w:fill="FFFFFF"/>
        <w:ind w:firstLine="709"/>
        <w:jc w:val="both"/>
      </w:pPr>
      <w:r>
        <w:t xml:space="preserve">Строительство горнолыжной трассы и прилегающего гостиничного комплекса позволит  жителям города  по приемлемым ценам хорошо отдохнуть, не выезжая далеко за пределы города. </w:t>
      </w:r>
    </w:p>
    <w:p w:rsidR="00B12EB2" w:rsidRDefault="00C66D4E">
      <w:pPr>
        <w:shd w:val="clear" w:color="auto" w:fill="FFFFFF"/>
        <w:ind w:firstLine="709"/>
        <w:jc w:val="both"/>
      </w:pPr>
      <w:r>
        <w:t xml:space="preserve">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</w:t>
      </w:r>
    </w:p>
    <w:p w:rsidR="00B12EB2" w:rsidRDefault="00C66D4E">
      <w:pPr>
        <w:shd w:val="clear" w:color="auto" w:fill="FFFFFF"/>
        <w:ind w:firstLine="709"/>
        <w:jc w:val="both"/>
      </w:pPr>
      <w:r>
        <w:lastRenderedPageBreak/>
        <w:t>В 2012 году началось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</w:t>
      </w:r>
      <w:proofErr w:type="spellStart"/>
      <w:r>
        <w:t>Стройсервис</w:t>
      </w:r>
      <w:proofErr w:type="spellEnd"/>
      <w:r>
        <w:t>».</w:t>
      </w:r>
    </w:p>
    <w:p w:rsidR="00B12EB2" w:rsidRDefault="00C66D4E">
      <w:pPr>
        <w:shd w:val="clear" w:color="auto" w:fill="FFFFFF"/>
        <w:ind w:firstLine="709"/>
        <w:jc w:val="both"/>
      </w:pPr>
      <w:r>
        <w:t>За период 2013-2020 годов предприятие планирует  инвестировать дополнительно 44,9 млн. рублей.</w:t>
      </w:r>
    </w:p>
    <w:p w:rsidR="00B12EB2" w:rsidRDefault="00C66D4E">
      <w:pPr>
        <w:shd w:val="clear" w:color="auto" w:fill="FFFFFF"/>
        <w:ind w:firstLine="709"/>
        <w:jc w:val="both"/>
      </w:pPr>
      <w:r>
        <w:t>Строительство завод</w:t>
      </w:r>
      <w:proofErr w:type="gramStart"/>
      <w:r>
        <w:t>а ООО</w:t>
      </w:r>
      <w:proofErr w:type="gramEnd"/>
      <w:r>
        <w:t xml:space="preserve"> «</w:t>
      </w:r>
      <w:proofErr w:type="spellStart"/>
      <w:r>
        <w:t>Инголь</w:t>
      </w:r>
      <w:proofErr w:type="spellEnd"/>
      <w:r>
        <w:t xml:space="preserve"> </w:t>
      </w:r>
      <w:proofErr w:type="spellStart"/>
      <w:r>
        <w:t>Аква</w:t>
      </w:r>
      <w:proofErr w:type="spellEnd"/>
      <w:r>
        <w:t>» по производству питьевой воды, газированных напитков и соков в бутылках, близится к завершению. Производственная мощность завода составит 3 278,926 куб.</w:t>
      </w:r>
      <w:proofErr w:type="gramStart"/>
      <w:r>
        <w:t>м</w:t>
      </w:r>
      <w:proofErr w:type="gramEnd"/>
      <w:r>
        <w:t xml:space="preserve"> готовой продукции в год, что составит в сумме около  29 348,3 тыс. руб. Товар реализуется в более 30 компаний - поставщиков не только по Красноярскому краю но и в Кемеровской области. </w:t>
      </w:r>
    </w:p>
    <w:p w:rsidR="00B12EB2" w:rsidRDefault="00C66D4E">
      <w:pPr>
        <w:shd w:val="clear" w:color="auto" w:fill="FFFFFF"/>
        <w:ind w:firstLine="709"/>
        <w:jc w:val="both"/>
      </w:pPr>
      <w:r>
        <w:t>Инвестиционная готовность завода составляет 80%, на данный момент идет  оформление документов на здание в собственность и постановка учет, а также  закупка нового высокотехнологичного оборудования. ООО «</w:t>
      </w:r>
      <w:proofErr w:type="spellStart"/>
      <w:r>
        <w:t>Инголь</w:t>
      </w:r>
      <w:proofErr w:type="spellEnd"/>
      <w:r>
        <w:t xml:space="preserve"> </w:t>
      </w:r>
      <w:proofErr w:type="spellStart"/>
      <w:r>
        <w:t>Аква</w:t>
      </w:r>
      <w:proofErr w:type="spellEnd"/>
      <w:r>
        <w:t>» осуществляет свою деятельность с 11.02.2015 года, ежегодно предприятие инвестирует в свой проект дополнительные собственные или привлеченные средства.</w:t>
      </w:r>
    </w:p>
    <w:p w:rsidR="00B12EB2" w:rsidRDefault="00C66D4E">
      <w:pPr>
        <w:ind w:firstLine="709"/>
        <w:jc w:val="both"/>
      </w:pPr>
      <w:r>
        <w:t>Налоговые поступления только за 2018 год от субъектов малого и среднего предпринимательства в бюджете горо</w:t>
      </w:r>
      <w:r>
        <w:rPr>
          <w:color w:val="000000"/>
        </w:rPr>
        <w:t>дского округа города Шарыпово (далее – бюджет города Шарыпово) составили  163369,42 тыс. рублей</w:t>
      </w:r>
      <w:proofErr w:type="gramStart"/>
      <w:r>
        <w:rPr>
          <w:color w:val="000000"/>
        </w:rPr>
        <w:t xml:space="preserve"> .</w:t>
      </w:r>
      <w:proofErr w:type="gramEnd"/>
    </w:p>
    <w:p w:rsidR="00B12EB2" w:rsidRDefault="00C66D4E">
      <w:pPr>
        <w:ind w:firstLine="709"/>
        <w:jc w:val="both"/>
      </w:pPr>
      <w:r>
        <w:rPr>
          <w:color w:val="000000"/>
        </w:rPr>
        <w:t>Мероприятие по формированию благоприятного инвестиционного климата на территории города разработано с учетом реше</w:t>
      </w:r>
      <w:r>
        <w:t>ния проблем, сдерживающих развитие инвестиционного климата.</w:t>
      </w:r>
    </w:p>
    <w:p w:rsidR="00B12EB2" w:rsidRDefault="00C66D4E">
      <w:pPr>
        <w:tabs>
          <w:tab w:val="left" w:pos="600"/>
          <w:tab w:val="left" w:pos="851"/>
        </w:tabs>
        <w:jc w:val="both"/>
      </w:pPr>
      <w:r>
        <w:t xml:space="preserve">          </w:t>
      </w:r>
      <w:proofErr w:type="gramStart"/>
      <w:r>
        <w:t>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предпринимательству, работающий по принципу «одно окно», с августа 2013 года в городе создана и осуществляет деятельность  АНО</w:t>
      </w:r>
      <w:proofErr w:type="gramEnd"/>
      <w:r>
        <w:t xml:space="preserve"> </w:t>
      </w:r>
      <w:r>
        <w:rPr>
          <w:rStyle w:val="a3"/>
        </w:rPr>
        <w:t>«</w:t>
      </w:r>
      <w:r>
        <w:t>Агентство поддержки МСБ г. Шарыпово</w:t>
      </w:r>
      <w:r>
        <w:rPr>
          <w:rStyle w:val="a3"/>
        </w:rPr>
        <w:t>»</w:t>
      </w:r>
      <w:r>
        <w:t>, определенную помощь предпринимателям в подготовке кадров оказывает КГБУ «Центр занятости населения г. Шарыпово».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Основные причины, которые сдерживают приток инвестиционных ресурсов в экономику города следующие: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затруднен доступ к финансово-кредитным и иным материальным ресурсам;</w:t>
      </w:r>
    </w:p>
    <w:p w:rsidR="00B12EB2" w:rsidRDefault="00C66D4E">
      <w:pPr>
        <w:ind w:firstLine="709"/>
        <w:jc w:val="both"/>
      </w:pPr>
      <w:r>
        <w:t>постоянный рост стоимости ресурсов;</w:t>
      </w:r>
    </w:p>
    <w:p w:rsidR="00B12EB2" w:rsidRDefault="00C66D4E">
      <w:pPr>
        <w:ind w:firstLine="709"/>
        <w:jc w:val="both"/>
      </w:pPr>
      <w:r>
        <w:t>неустойчивое финансовое состояние, характе</w:t>
      </w:r>
      <w:r>
        <w:softHyphen/>
        <w:t>ризующееся снижением собственных налоговых доходов и ростом расходов бюджета;</w:t>
      </w:r>
    </w:p>
    <w:p w:rsidR="00B12EB2" w:rsidRDefault="00C66D4E">
      <w:pPr>
        <w:ind w:firstLine="709"/>
        <w:jc w:val="both"/>
      </w:pPr>
      <w:r>
        <w:t>дефицит квалифицированных кадров и доступных информационно-консультационных ресурсов;</w:t>
      </w:r>
    </w:p>
    <w:p w:rsidR="00B12EB2" w:rsidRDefault="00C66D4E">
      <w:pPr>
        <w:ind w:firstLine="709"/>
        <w:jc w:val="both"/>
      </w:pPr>
      <w:r>
        <w:t>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 w:rsidR="00B12EB2" w:rsidRDefault="00C66D4E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развития предпринимательства; высокий уровень административного вмешательства; дефицит квалифицированных кадров и доступных информационно-консультационных ресурсов.</w:t>
      </w:r>
    </w:p>
    <w:p w:rsidR="00B12EB2" w:rsidRDefault="00C66D4E">
      <w:pPr>
        <w:pStyle w:val="ConsPlusNormal0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Мероприятия Подпрограммы «Развитие субъектов малого и среднего предпринимательства в городе Шарыпово» разработаны с учетом решения вышеперечисленных проблем, сдерживающих развитие малого и среднего предпринимательства.</w:t>
      </w:r>
    </w:p>
    <w:p w:rsidR="00B12EB2" w:rsidRDefault="00C66D4E">
      <w:pPr>
        <w:pStyle w:val="ConsPlusNormal0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не возврата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 w:rsidR="00B12EB2" w:rsidRDefault="00B12EB2">
      <w:pPr>
        <w:pStyle w:val="af0"/>
        <w:spacing w:beforeAutospacing="0" w:afterAutospacing="0"/>
        <w:ind w:firstLine="709"/>
        <w:jc w:val="both"/>
        <w:rPr>
          <w:sz w:val="26"/>
          <w:szCs w:val="26"/>
        </w:rPr>
      </w:pPr>
    </w:p>
    <w:p w:rsidR="00B12EB2" w:rsidRDefault="00C66D4E">
      <w:pPr>
        <w:pStyle w:val="af7"/>
        <w:tabs>
          <w:tab w:val="left" w:pos="1134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Приоритеты и цели социально-экономического развития инвестиционной </w:t>
      </w:r>
    </w:p>
    <w:p w:rsidR="00B12EB2" w:rsidRDefault="00C66D4E">
      <w:pPr>
        <w:pStyle w:val="af7"/>
        <w:tabs>
          <w:tab w:val="left" w:pos="1134"/>
          <w:tab w:val="left" w:pos="1418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сферы, а также малого и среднего предпринимательства, описание основных целей и задач программы, прогноз развития соответствующей сферы.</w:t>
      </w:r>
    </w:p>
    <w:p w:rsidR="00B12EB2" w:rsidRDefault="00B12EB2">
      <w:pPr>
        <w:pStyle w:val="af0"/>
        <w:spacing w:beforeAutospacing="0" w:afterAutospacing="0"/>
        <w:ind w:firstLine="709"/>
        <w:jc w:val="center"/>
      </w:pPr>
    </w:p>
    <w:p w:rsidR="00B12EB2" w:rsidRDefault="00C66D4E">
      <w:pPr>
        <w:pStyle w:val="af0"/>
        <w:numPr>
          <w:ilvl w:val="0"/>
          <w:numId w:val="2"/>
        </w:numPr>
        <w:spacing w:beforeAutospacing="0" w:afterAutospacing="0"/>
        <w:ind w:left="0" w:firstLine="709"/>
        <w:jc w:val="both"/>
      </w:pPr>
      <w:r>
        <w:t>Целью настоящей программы является: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1.1. Создание благоприятных условий для развития малого и среднего предпринимательства и улучшение инвестиционного климата на территории города.</w:t>
      </w:r>
    </w:p>
    <w:p w:rsidR="00B12EB2" w:rsidRDefault="00B12EB2">
      <w:pPr>
        <w:pStyle w:val="af0"/>
        <w:spacing w:beforeAutospacing="0" w:afterAutospacing="0"/>
        <w:ind w:firstLine="709"/>
        <w:jc w:val="both"/>
      </w:pP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2. Задачами настоящей Программы являются:</w:t>
      </w:r>
    </w:p>
    <w:p w:rsidR="00B12EB2" w:rsidRDefault="00C66D4E">
      <w:pPr>
        <w:ind w:firstLine="709"/>
        <w:jc w:val="both"/>
      </w:pPr>
      <w:r>
        <w:t>2.1. Формирование  благоприятного инвестиционного климата на территории города Шарыпово.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2.2.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</w:r>
    </w:p>
    <w:p w:rsidR="00B12EB2" w:rsidRDefault="00B12EB2">
      <w:pPr>
        <w:pStyle w:val="ConsPlusNormal0"/>
        <w:ind w:firstLine="709"/>
        <w:jc w:val="center"/>
        <w:outlineLvl w:val="1"/>
        <w:rPr>
          <w:rFonts w:ascii="Times New Roman" w:eastAsia="Calibri" w:hAnsi="Times New Roman" w:cs="Times New Roman"/>
          <w:b/>
          <w:szCs w:val="24"/>
        </w:rPr>
      </w:pPr>
    </w:p>
    <w:p w:rsidR="00B12EB2" w:rsidRDefault="00C66D4E">
      <w:pPr>
        <w:pStyle w:val="ConsPlusNormal0"/>
        <w:ind w:firstLine="709"/>
        <w:jc w:val="center"/>
        <w:outlineLvl w:val="1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инвестиционной сферы, сферы малого и среднего предпринимательства, экономики, степени реализации других общественно значимых интересов</w:t>
      </w:r>
    </w:p>
    <w:p w:rsidR="00B12EB2" w:rsidRDefault="00B12EB2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</w:p>
    <w:p w:rsidR="00B12EB2" w:rsidRDefault="00C66D4E">
      <w:pPr>
        <w:pStyle w:val="af0"/>
        <w:spacing w:beforeAutospacing="0" w:afterAutospacing="0"/>
        <w:ind w:firstLine="709"/>
      </w:pPr>
      <w:r>
        <w:t>Основные ожидаемые результаты реализации Программных мероприятий по направлениям: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1.  Реализация мероприятия по формированию благоприятного инвестиционного климата на территории города Шарыпово, повлечет: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 xml:space="preserve">- увеличение оборота  организаций малого и среднего бизнеса (включая </w:t>
      </w:r>
      <w:proofErr w:type="spellStart"/>
      <w:r>
        <w:t>микропредприятия</w:t>
      </w:r>
      <w:proofErr w:type="spellEnd"/>
      <w:r>
        <w:t>);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- увеличение объема инвестиций в основной капитал.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- сократить численность безработных;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- создать новые рабочие места;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- сохранить действующие рабочие места;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- увеличить и сохранить количество обрабатывающих производств;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- 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 w:rsidR="00B12EB2" w:rsidRDefault="00B12EB2">
      <w:pPr>
        <w:pStyle w:val="af0"/>
        <w:spacing w:beforeAutospacing="0" w:afterAutospacing="0"/>
        <w:ind w:firstLine="709"/>
        <w:jc w:val="both"/>
      </w:pPr>
    </w:p>
    <w:p w:rsidR="00B12EB2" w:rsidRDefault="00C66D4E">
      <w:pPr>
        <w:pStyle w:val="ConsPlusNormal0"/>
        <w:jc w:val="center"/>
        <w:outlineLvl w:val="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5. Информация по подпрограммам, отдельным</w:t>
      </w:r>
    </w:p>
    <w:p w:rsidR="00B12EB2" w:rsidRDefault="00C66D4E">
      <w:pPr>
        <w:pStyle w:val="ConsPlusNormal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мероприятиям программы</w:t>
      </w:r>
    </w:p>
    <w:p w:rsidR="00B12EB2" w:rsidRDefault="00B12EB2">
      <w:pPr>
        <w:pStyle w:val="ConsPlusNormal0"/>
        <w:jc w:val="both"/>
        <w:rPr>
          <w:rFonts w:ascii="Times New Roman" w:hAnsi="Times New Roman" w:cs="Times New Roman"/>
          <w:b/>
          <w:szCs w:val="24"/>
        </w:rPr>
      </w:pPr>
    </w:p>
    <w:p w:rsidR="00B12EB2" w:rsidRDefault="00C66D4E">
      <w:pPr>
        <w:pStyle w:val="ConsPlusNormal0"/>
        <w:ind w:firstLine="709"/>
        <w:jc w:val="both"/>
        <w:rPr>
          <w:rFonts w:ascii="Times New Roman" w:eastAsia="Calibri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>В составе программы в период реализации осуществляется  реализация подпрограммы:</w:t>
      </w:r>
      <w:r>
        <w:rPr>
          <w:rFonts w:ascii="Times New Roman" w:eastAsia="Calibri" w:hAnsi="Times New Roman" w:cs="Times New Roman"/>
          <w:szCs w:val="24"/>
          <w:lang w:eastAsia="en-US"/>
        </w:rPr>
        <w:t xml:space="preserve"> «Развитие субъектов малого и среднего предпринимательства в городе Шарыпово», </w:t>
      </w:r>
      <w:proofErr w:type="gramStart"/>
      <w:r>
        <w:rPr>
          <w:rFonts w:ascii="Times New Roman" w:hAnsi="Times New Roman" w:cs="Times New Roman"/>
          <w:bCs/>
          <w:szCs w:val="24"/>
        </w:rPr>
        <w:t>приведена</w:t>
      </w:r>
      <w:proofErr w:type="gramEnd"/>
      <w:r>
        <w:rPr>
          <w:rFonts w:ascii="Times New Roman" w:hAnsi="Times New Roman" w:cs="Times New Roman"/>
          <w:bCs/>
          <w:szCs w:val="24"/>
        </w:rPr>
        <w:t xml:space="preserve"> в приложении</w:t>
      </w:r>
      <w:r>
        <w:rPr>
          <w:rFonts w:ascii="Times New Roman" w:hAnsi="Times New Roman" w:cs="Times New Roman"/>
          <w:szCs w:val="24"/>
        </w:rPr>
        <w:t xml:space="preserve"> № 4 к муниципальной программе</w:t>
      </w:r>
      <w:r>
        <w:rPr>
          <w:rFonts w:ascii="Times New Roman" w:eastAsia="Calibri" w:hAnsi="Times New Roman" w:cs="Times New Roman"/>
          <w:szCs w:val="24"/>
          <w:lang w:eastAsia="en-US"/>
        </w:rPr>
        <w:t>.</w:t>
      </w:r>
    </w:p>
    <w:p w:rsidR="00B12EB2" w:rsidRDefault="00C66D4E">
      <w:pPr>
        <w:pStyle w:val="ConsPlusNormal0"/>
        <w:ind w:firstLine="709"/>
        <w:jc w:val="both"/>
      </w:pPr>
      <w:r>
        <w:rPr>
          <w:rFonts w:ascii="Times New Roman" w:hAnsi="Times New Roman" w:cs="Times New Roman"/>
          <w:szCs w:val="24"/>
        </w:rPr>
        <w:t xml:space="preserve">Разработка </w:t>
      </w:r>
      <w:hyperlink w:anchor="P911">
        <w:r>
          <w:rPr>
            <w:rFonts w:ascii="Times New Roman" w:hAnsi="Times New Roman" w:cs="Times New Roman"/>
            <w:szCs w:val="24"/>
          </w:rPr>
          <w:t>подпрограммы</w:t>
        </w:r>
      </w:hyperlink>
      <w:r>
        <w:rPr>
          <w:rFonts w:ascii="Times New Roman" w:hAnsi="Times New Roman" w:cs="Times New Roman"/>
          <w:szCs w:val="24"/>
        </w:rPr>
        <w:t xml:space="preserve"> «Развитие субъектов малого и среднего предпринимательства в городе Шарыпово» (далее по тексту - Подпрограмма 1) обусловлена необходимостью решения в среднесрочной перспективе общественно-</w:t>
      </w:r>
      <w:r>
        <w:rPr>
          <w:rFonts w:ascii="Times New Roman" w:hAnsi="Times New Roman" w:cs="Times New Roman"/>
          <w:szCs w:val="24"/>
        </w:rPr>
        <w:lastRenderedPageBreak/>
        <w:t>важные задачи: создание новых рабочих мест, снижение уровня безработицы и социальной напряжённости в обществе.</w:t>
      </w:r>
    </w:p>
    <w:p w:rsidR="00B12EB2" w:rsidRDefault="00C66D4E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Предпринимательство занимает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 w:rsidR="00B12EB2" w:rsidRDefault="00C66D4E">
      <w:pPr>
        <w:ind w:firstLine="709"/>
        <w:jc w:val="both"/>
      </w:pPr>
      <w:proofErr w:type="gramStart"/>
      <w:r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  <w:proofErr w:type="gramEnd"/>
    </w:p>
    <w:p w:rsidR="00B12EB2" w:rsidRDefault="00C66D4E">
      <w:pPr>
        <w:tabs>
          <w:tab w:val="left" w:pos="720"/>
          <w:tab w:val="left" w:pos="900"/>
        </w:tabs>
        <w:ind w:firstLine="709"/>
        <w:jc w:val="both"/>
      </w:pPr>
      <w:proofErr w:type="gramStart"/>
      <w:r>
        <w:t>Муниципальное образование города Шарыпово Красноярского края  ежегодно с 2009 года принимает участие  в конкурсных отборах  муниципальных программ развития 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</w:t>
      </w:r>
      <w:proofErr w:type="gramEnd"/>
    </w:p>
    <w:p w:rsidR="00B12EB2" w:rsidRDefault="00C66D4E">
      <w:pPr>
        <w:ind w:firstLine="709"/>
        <w:jc w:val="both"/>
      </w:pPr>
      <w:proofErr w:type="gramStart"/>
      <w:r>
        <w:t>Все программные мероприятия, запланированные на 2014-2018 год выполнены</w:t>
      </w:r>
      <w:proofErr w:type="gramEnd"/>
      <w:r>
        <w:t xml:space="preserve"> в полном объеме.  Результат реализации Программы за 2014-2018 годы составил 100,0 %, в том числе по освоению средств бюджета города Шарыпово, краевого и федерального бюджетов.</w:t>
      </w:r>
    </w:p>
    <w:p w:rsidR="00B12EB2" w:rsidRDefault="00C66D4E">
      <w:pPr>
        <w:ind w:firstLine="709"/>
        <w:jc w:val="both"/>
      </w:pPr>
      <w:r>
        <w:t>В развитии малого б</w:t>
      </w:r>
      <w:r>
        <w:rPr>
          <w:rFonts w:ascii="Liberation Serif" w:hAnsi="Liberation Serif"/>
          <w:color w:val="000000"/>
        </w:rPr>
        <w:t>изнеса города Шарыпово положительную роль играет финансовая поддержка со стороны краевых властей. Так с 2014 по 2018 гг. из краевого и федерального бюджетов муниципальному образованию были выделены средства в сумме 6801,1 тыс. рублей и 7309,9 тыс. рублей соответственно. В бюджете города Шарыпово  на указанные цели были предусмотрены средства  в сумме 1255,5 тыс. рублей.</w:t>
      </w:r>
    </w:p>
    <w:p w:rsidR="00B12EB2" w:rsidRDefault="00C66D4E">
      <w:pPr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 w:cs="Times New Roman CYR"/>
          <w:color w:val="000000"/>
        </w:rPr>
        <w:t xml:space="preserve">За указанный период была оказана финансовая помощь 40 хозяйствующим субъектам, которыми дополнительно создано  76 рабочих мест, сохранено – более 328 рабочих мест, вложено субъектами малого предпринимательства инвестиций в объеме более 51,3 млн. рублей.  </w:t>
      </w:r>
    </w:p>
    <w:p w:rsidR="00B12EB2" w:rsidRDefault="00C66D4E">
      <w:pPr>
        <w:tabs>
          <w:tab w:val="left" w:pos="851"/>
        </w:tabs>
        <w:ind w:firstLine="709"/>
        <w:jc w:val="both"/>
      </w:pPr>
      <w:r>
        <w:rPr>
          <w:rFonts w:ascii="Liberation Serif" w:hAnsi="Liberation Serif"/>
          <w:color w:val="000000"/>
        </w:rPr>
        <w:t>Но, несмотря на положительную динамику развития малого, и среднего предпринимательства  на территории муниципального образования города Шарыпово Красноярского края, существует ряд факторов, сдерживающи</w:t>
      </w:r>
      <w:r>
        <w:t xml:space="preserve">х развитие предпринимательства: </w:t>
      </w:r>
    </w:p>
    <w:p w:rsidR="00B12EB2" w:rsidRDefault="00C66D4E">
      <w:pPr>
        <w:tabs>
          <w:tab w:val="left" w:pos="851"/>
        </w:tabs>
        <w:ind w:firstLine="709"/>
        <w:jc w:val="both"/>
      </w:pPr>
      <w:r>
        <w:t>- ограниченный доступ к кредитным ресурсам (в основном из-за недостаточности ликвидного имущественного обеспечения);</w:t>
      </w:r>
    </w:p>
    <w:p w:rsidR="00B12EB2" w:rsidRDefault="00C66D4E">
      <w:pPr>
        <w:tabs>
          <w:tab w:val="left" w:pos="851"/>
        </w:tabs>
        <w:ind w:firstLine="709"/>
        <w:jc w:val="both"/>
      </w:pPr>
      <w:r>
        <w:t>- неэффективная маркетинговая политика;</w:t>
      </w:r>
    </w:p>
    <w:p w:rsidR="00B12EB2" w:rsidRDefault="00C66D4E">
      <w:pPr>
        <w:tabs>
          <w:tab w:val="left" w:pos="851"/>
        </w:tabs>
        <w:ind w:firstLine="709"/>
        <w:jc w:val="both"/>
      </w:pPr>
      <w:r>
        <w:t>- конкуренция со стороны крупных компаний;</w:t>
      </w:r>
    </w:p>
    <w:p w:rsidR="00B12EB2" w:rsidRDefault="00C66D4E">
      <w:pPr>
        <w:tabs>
          <w:tab w:val="left" w:pos="851"/>
        </w:tabs>
        <w:ind w:firstLine="709"/>
        <w:jc w:val="both"/>
      </w:pPr>
      <w:r>
        <w:t>- недостаточная профессиональная подготовка кадрового персонала предпринимательства;</w:t>
      </w:r>
    </w:p>
    <w:p w:rsidR="00B12EB2" w:rsidRDefault="00C66D4E">
      <w:pPr>
        <w:pStyle w:val="af0"/>
        <w:spacing w:beforeAutospacing="0" w:afterAutospacing="0"/>
        <w:ind w:firstLine="709"/>
      </w:pPr>
      <w:r>
        <w:t>- 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 w:rsidR="00B12EB2" w:rsidRDefault="00C66D4E">
      <w:pPr>
        <w:pStyle w:val="af0"/>
        <w:spacing w:beforeAutospacing="0" w:afterAutospacing="0"/>
        <w:ind w:firstLine="709"/>
      </w:pPr>
      <w:r>
        <w:t>- недостаточная информированность предпринимателей о реализации программ развития предпринимательства.</w:t>
      </w:r>
    </w:p>
    <w:p w:rsidR="00B12EB2" w:rsidRDefault="00C66D4E">
      <w:pPr>
        <w:pStyle w:val="ConsPlusNormal0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Мероприятия Подпрограммы 1 разработаны с учетом решения вышеперечисленных проблем, сдерживающих развитие малого и среднего предпринимательства.</w:t>
      </w:r>
    </w:p>
    <w:p w:rsidR="00B12EB2" w:rsidRDefault="00C66D4E">
      <w:pPr>
        <w:pStyle w:val="ConsPlusNormal0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 w:rsidR="00B12EB2" w:rsidRDefault="00C66D4E">
      <w:pPr>
        <w:pStyle w:val="af0"/>
        <w:spacing w:beforeAutospacing="0" w:afterAutospacing="0"/>
        <w:ind w:left="709"/>
        <w:jc w:val="both"/>
      </w:pPr>
      <w:r>
        <w:lastRenderedPageBreak/>
        <w:t>Целью настоящей подпрограммы является: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1. Создание благоприятных условий для развития малого и среднего предпринимательства на территории города.</w:t>
      </w:r>
    </w:p>
    <w:p w:rsidR="00B12EB2" w:rsidRDefault="00C66D4E">
      <w:pPr>
        <w:pStyle w:val="ConsPlusNormal0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Задачами настоящей подпрограммы являются:</w:t>
      </w:r>
    </w:p>
    <w:p w:rsidR="00B12EB2" w:rsidRDefault="00C66D4E">
      <w:pPr>
        <w:pStyle w:val="ConsPlusNormal0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</w:r>
    </w:p>
    <w:p w:rsidR="00B12EB2" w:rsidRDefault="00C66D4E">
      <w:pPr>
        <w:pStyle w:val="ConsPlusNormal0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Оказание поддержки субъектам малого и среднего предпринимательства.</w:t>
      </w:r>
    </w:p>
    <w:p w:rsidR="00B12EB2" w:rsidRDefault="00C66D4E">
      <w:pPr>
        <w:pStyle w:val="ConsPlusNormal0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 Обеспечение деятельности инфраструктуры поддержки субъектов малого и среднего предпринимательства.</w:t>
      </w:r>
    </w:p>
    <w:p w:rsidR="00B12EB2" w:rsidRDefault="00C66D4E">
      <w:pPr>
        <w:tabs>
          <w:tab w:val="left" w:pos="900"/>
          <w:tab w:val="left" w:pos="1080"/>
        </w:tabs>
        <w:ind w:firstLine="709"/>
        <w:jc w:val="both"/>
      </w:pPr>
      <w:r>
        <w:t>Срок реализации подпрограммы: 2014-2022 годы.</w:t>
      </w:r>
    </w:p>
    <w:p w:rsidR="00B12EB2" w:rsidRDefault="00C66D4E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Планируемое изменение показателя, </w:t>
      </w:r>
      <w:proofErr w:type="gramStart"/>
      <w:r>
        <w:rPr>
          <w:rFonts w:ascii="Times New Roman" w:hAnsi="Times New Roman" w:cs="Times New Roman"/>
          <w:szCs w:val="24"/>
        </w:rPr>
        <w:t>характеризующих</w:t>
      </w:r>
      <w:proofErr w:type="gramEnd"/>
      <w:r>
        <w:rPr>
          <w:rFonts w:ascii="Times New Roman" w:hAnsi="Times New Roman" w:cs="Times New Roman"/>
          <w:szCs w:val="24"/>
        </w:rPr>
        <w:t xml:space="preserve"> уровень развития малого и среднего предпринимательства: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 xml:space="preserve">Увеличение целевого показателя 1 «Увеличение оборота  организаций малого и среднего бизнеса (включая </w:t>
      </w:r>
      <w:proofErr w:type="spellStart"/>
      <w:r>
        <w:t>микропредприятия</w:t>
      </w:r>
      <w:proofErr w:type="spellEnd"/>
      <w:r>
        <w:t>)» в течение срока реализации подпрограммы.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Перечень целевых индикаторов Подпрограммы представлен в приложении № 1 к Подпрограмме.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Главным распорядителем бюджетных средств является Администрация города Шарыпово.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r>
        <w:t>Средства на финансирование мероприятий Подпрограммы выделяются из бюджета города Шарыпово.</w:t>
      </w:r>
    </w:p>
    <w:p w:rsidR="00B12EB2" w:rsidRDefault="00C66D4E">
      <w:pPr>
        <w:pStyle w:val="af0"/>
        <w:spacing w:beforeAutospacing="0" w:afterAutospacing="0"/>
        <w:ind w:firstLine="709"/>
        <w:jc w:val="both"/>
      </w:pPr>
      <w:proofErr w:type="gramStart"/>
      <w:r>
        <w:t>Кроме того, по результатам участия Подпрограммы в конкурсных отборах муниципальных Подпрограмм (отдельных мероприятий муниципальных подпрограмм) проводимых Министерством экономического развития и инвестиционной политики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  <w:proofErr w:type="gramEnd"/>
    </w:p>
    <w:p w:rsidR="00B12EB2" w:rsidRDefault="00B12EB2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</w:p>
    <w:p w:rsidR="00B12EB2" w:rsidRDefault="00C66D4E">
      <w:pPr>
        <w:pStyle w:val="ConsPlusNormal0"/>
        <w:jc w:val="center"/>
        <w:outlineLvl w:val="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Cs w:val="24"/>
        </w:rPr>
        <w:t xml:space="preserve">Информация об основных мерах </w:t>
      </w:r>
      <w:r>
        <w:rPr>
          <w:rFonts w:ascii="Times New Roman" w:hAnsi="Times New Roman" w:cs="Times New Roman"/>
          <w:b/>
          <w:iCs/>
          <w:szCs w:val="24"/>
        </w:rPr>
        <w:t xml:space="preserve">правового </w:t>
      </w:r>
      <w:r>
        <w:rPr>
          <w:rFonts w:ascii="Times New Roman" w:hAnsi="Times New Roman" w:cs="Times New Roman"/>
          <w:b/>
          <w:szCs w:val="24"/>
        </w:rPr>
        <w:t>регулирования в инвестиционной сфере, сфере малого и среднего предпринимательства,</w:t>
      </w:r>
    </w:p>
    <w:p w:rsidR="00B12EB2" w:rsidRDefault="00C66D4E">
      <w:pPr>
        <w:pStyle w:val="ConsPlusNormal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направленные на достижение цели и (или) задач программы</w:t>
      </w:r>
    </w:p>
    <w:p w:rsidR="00B12EB2" w:rsidRDefault="00B12EB2">
      <w:pPr>
        <w:pStyle w:val="ConsPlusNormal0"/>
        <w:jc w:val="both"/>
        <w:rPr>
          <w:rFonts w:ascii="Times New Roman" w:hAnsi="Times New Roman" w:cs="Times New Roman"/>
          <w:b/>
          <w:szCs w:val="24"/>
        </w:rPr>
      </w:pPr>
    </w:p>
    <w:p w:rsidR="00B12EB2" w:rsidRDefault="00C66D4E">
      <w:pPr>
        <w:pStyle w:val="ConsPlusNormal0"/>
        <w:ind w:firstLine="709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Разработка дополнительных мер правового регулирования в инвестиционной сфере, сфере малого и среднего предпринимательства  направленные на достижение цели и (или) задач муниципальной программы, не требуется.</w:t>
      </w:r>
    </w:p>
    <w:p w:rsidR="00B12EB2" w:rsidRDefault="00B12EB2">
      <w:pPr>
        <w:pStyle w:val="ConsPlusNormal0"/>
        <w:ind w:firstLine="709"/>
        <w:jc w:val="both"/>
        <w:rPr>
          <w:rFonts w:ascii="Times New Roman" w:hAnsi="Times New Roman" w:cs="Times New Roman"/>
          <w:szCs w:val="24"/>
        </w:rPr>
      </w:pPr>
    </w:p>
    <w:p w:rsidR="00B12EB2" w:rsidRDefault="00B12EB2">
      <w:pPr>
        <w:ind w:firstLine="567"/>
        <w:rPr>
          <w:bCs/>
        </w:rPr>
      </w:pPr>
    </w:p>
    <w:p w:rsidR="00B12EB2" w:rsidRDefault="00C66D4E">
      <w:pPr>
        <w:ind w:firstLine="567"/>
        <w:jc w:val="center"/>
        <w:rPr>
          <w:b/>
          <w:bCs/>
        </w:rPr>
      </w:pPr>
      <w:r>
        <w:rPr>
          <w:b/>
          <w:bCs/>
        </w:rPr>
        <w:t>7. Перечень объектов недвижимого имущества муниципальной собственности города  Шарыпово, подлежащих строительству, реконструкции, техническому перевооружению или приобретению</w:t>
      </w:r>
    </w:p>
    <w:p w:rsidR="00B12EB2" w:rsidRDefault="00B12EB2">
      <w:pPr>
        <w:ind w:firstLine="567"/>
        <w:rPr>
          <w:bCs/>
        </w:rPr>
      </w:pPr>
    </w:p>
    <w:p w:rsidR="00B12EB2" w:rsidRDefault="00C66D4E">
      <w:pPr>
        <w:ind w:firstLine="709"/>
        <w:jc w:val="both"/>
        <w:rPr>
          <w:bCs/>
        </w:rPr>
      </w:pPr>
      <w:r>
        <w:rPr>
          <w:bCs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 w:rsidR="00B12EB2" w:rsidRDefault="00B12EB2">
      <w:pPr>
        <w:rPr>
          <w:bCs/>
        </w:rPr>
      </w:pPr>
    </w:p>
    <w:p w:rsidR="00B12EB2" w:rsidRDefault="00C66D4E">
      <w:pPr>
        <w:ind w:firstLine="540"/>
        <w:jc w:val="center"/>
        <w:rPr>
          <w:b/>
        </w:rPr>
      </w:pPr>
      <w:r>
        <w:rPr>
          <w:b/>
        </w:rPr>
        <w:t>8. Информация о ресурсном обеспечении муниципальной программы</w:t>
      </w:r>
    </w:p>
    <w:p w:rsidR="00B12EB2" w:rsidRDefault="00B12EB2">
      <w:pPr>
        <w:ind w:firstLine="540"/>
        <w:jc w:val="center"/>
        <w:rPr>
          <w:b/>
        </w:rPr>
      </w:pPr>
    </w:p>
    <w:p w:rsidR="00B12EB2" w:rsidRDefault="00C66D4E">
      <w:pPr>
        <w:ind w:firstLine="709"/>
        <w:jc w:val="both"/>
      </w:pPr>
      <w:r>
        <w:rPr>
          <w:bCs/>
        </w:rPr>
        <w:t xml:space="preserve">Информация о ресурсном обеспечении муниципальной программы за счет средств </w:t>
      </w:r>
      <w:r>
        <w:t>бюджета города Шарыпово</w:t>
      </w:r>
      <w:r>
        <w:rPr>
          <w:bCs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</w:t>
      </w:r>
      <w:r>
        <w:t xml:space="preserve">бюджета города </w:t>
      </w:r>
      <w:r>
        <w:lastRenderedPageBreak/>
        <w:t>Шарыпово</w:t>
      </w:r>
      <w:r>
        <w:rPr>
          <w:bCs/>
        </w:rPr>
        <w:t>, в разрезе подпрограмм муниципальной программы), приведена в приложении</w:t>
      </w:r>
      <w:r>
        <w:t xml:space="preserve"> № 2 к муниципальной программе.</w:t>
      </w:r>
    </w:p>
    <w:p w:rsidR="00B12EB2" w:rsidRDefault="00C66D4E">
      <w:pPr>
        <w:ind w:firstLine="709"/>
        <w:jc w:val="both"/>
        <w:rPr>
          <w:bCs/>
        </w:rPr>
      </w:pPr>
      <w:r>
        <w:rPr>
          <w:bCs/>
        </w:rPr>
        <w:t xml:space="preserve">Информация об источниках финансирования подпрограмм муниципальной программы (средства </w:t>
      </w:r>
      <w:r>
        <w:t>бюджета города Шарыпово</w:t>
      </w:r>
      <w:r>
        <w:rPr>
          <w:bCs/>
        </w:rPr>
        <w:t>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 3 к муниципальной программе.</w:t>
      </w:r>
    </w:p>
    <w:p w:rsidR="00B12EB2" w:rsidRDefault="00B12EB2">
      <w:pPr>
        <w:ind w:firstLine="709"/>
        <w:jc w:val="both"/>
        <w:rPr>
          <w:bCs/>
        </w:rPr>
      </w:pPr>
    </w:p>
    <w:p w:rsidR="00B12EB2" w:rsidRDefault="00B12EB2">
      <w:pPr>
        <w:ind w:firstLine="709"/>
        <w:jc w:val="both"/>
        <w:rPr>
          <w:bCs/>
        </w:rPr>
      </w:pPr>
    </w:p>
    <w:p w:rsidR="00B12EB2" w:rsidRDefault="00C66D4E">
      <w:pPr>
        <w:ind w:firstLine="540"/>
        <w:jc w:val="center"/>
        <w:rPr>
          <w:b/>
          <w:bCs/>
        </w:rPr>
      </w:pPr>
      <w:r>
        <w:rPr>
          <w:b/>
          <w:bCs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B12EB2" w:rsidRDefault="00B12EB2">
      <w:pPr>
        <w:ind w:firstLine="540"/>
        <w:jc w:val="center"/>
        <w:rPr>
          <w:bCs/>
          <w:sz w:val="26"/>
          <w:szCs w:val="26"/>
        </w:rPr>
      </w:pPr>
    </w:p>
    <w:p w:rsidR="00B12EB2" w:rsidRDefault="00C66D4E">
      <w:pPr>
        <w:ind w:firstLine="709"/>
        <w:jc w:val="both"/>
        <w:rPr>
          <w:bCs/>
        </w:rPr>
        <w:sectPr w:rsidR="00B12EB2">
          <w:footerReference w:type="default" r:id="rId8"/>
          <w:pgSz w:w="11906" w:h="16838"/>
          <w:pgMar w:top="1134" w:right="850" w:bottom="1134" w:left="1701" w:header="0" w:footer="709" w:gutter="0"/>
          <w:cols w:space="720"/>
          <w:formProt w:val="0"/>
          <w:titlePg/>
          <w:docGrid w:linePitch="326"/>
        </w:sectPr>
      </w:pPr>
      <w:r>
        <w:rPr>
          <w:bCs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tbl>
      <w:tblPr>
        <w:tblW w:w="15630" w:type="dxa"/>
        <w:tblCellMar>
          <w:left w:w="30" w:type="dxa"/>
          <w:right w:w="30" w:type="dxa"/>
        </w:tblCellMar>
        <w:tblLook w:val="0000"/>
      </w:tblPr>
      <w:tblGrid>
        <w:gridCol w:w="7108"/>
        <w:gridCol w:w="8522"/>
      </w:tblGrid>
      <w:tr w:rsidR="00B12EB2">
        <w:trPr>
          <w:trHeight w:val="247"/>
        </w:trPr>
        <w:tc>
          <w:tcPr>
            <w:tcW w:w="7108" w:type="dxa"/>
            <w:shd w:val="clear" w:color="auto" w:fill="auto"/>
          </w:tcPr>
          <w:p w:rsidR="00B12EB2" w:rsidRDefault="00B12EB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1" w:type="dxa"/>
            <w:shd w:val="clear" w:color="auto" w:fill="auto"/>
          </w:tcPr>
          <w:p w:rsidR="00B12EB2" w:rsidRDefault="00B12EB2"/>
          <w:p w:rsidR="00B12EB2" w:rsidRDefault="00C6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1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  <w:p w:rsidR="00B12EB2" w:rsidRDefault="00B12EB2"/>
        </w:tc>
      </w:tr>
    </w:tbl>
    <w:p w:rsidR="00B12EB2" w:rsidRDefault="00B12EB2">
      <w:pPr>
        <w:pStyle w:val="af7"/>
        <w:tabs>
          <w:tab w:val="left" w:pos="1134"/>
          <w:tab w:val="left" w:pos="1418"/>
        </w:tabs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12EB2" w:rsidRDefault="00B12EB2">
      <w:pPr>
        <w:pStyle w:val="af7"/>
        <w:tabs>
          <w:tab w:val="left" w:pos="1134"/>
          <w:tab w:val="left" w:pos="1418"/>
        </w:tabs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12EB2" w:rsidRDefault="00C66D4E">
      <w:pPr>
        <w:pStyle w:val="af7"/>
        <w:tabs>
          <w:tab w:val="left" w:pos="1134"/>
          <w:tab w:val="left" w:pos="1418"/>
        </w:tabs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 w:rsidR="00B12EB2" w:rsidRDefault="00C66D4E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целевых показателей муниципальной программы муниципального образования  города Шарыпово Красноярского края</w:t>
      </w:r>
    </w:p>
    <w:p w:rsidR="00B12EB2" w:rsidRDefault="00C66D4E">
      <w:pPr>
        <w:pStyle w:val="ConsPlusNormal0"/>
        <w:jc w:val="center"/>
      </w:pPr>
      <w:r>
        <w:rPr>
          <w:rFonts w:ascii="Times New Roman" w:hAnsi="Times New Roman" w:cs="Times New Roman"/>
          <w:szCs w:val="24"/>
        </w:rPr>
        <w:t>с указанием планируемых к достижению значений в результате реализации муниципальной программы</w:t>
      </w:r>
    </w:p>
    <w:p w:rsidR="00B12EB2" w:rsidRDefault="00B12EB2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:rsidR="00B12EB2" w:rsidRDefault="00B12EB2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vertAnchor="text" w:tblpX="-75" w:tblpY="1"/>
        <w:tblW w:w="5000" w:type="pct"/>
        <w:tblCellMar>
          <w:left w:w="70" w:type="dxa"/>
          <w:right w:w="70" w:type="dxa"/>
        </w:tblCellMar>
        <w:tblLook w:val="0000"/>
      </w:tblPr>
      <w:tblGrid>
        <w:gridCol w:w="1104"/>
        <w:gridCol w:w="3592"/>
        <w:gridCol w:w="1123"/>
        <w:gridCol w:w="1749"/>
        <w:gridCol w:w="824"/>
        <w:gridCol w:w="805"/>
        <w:gridCol w:w="853"/>
        <w:gridCol w:w="813"/>
        <w:gridCol w:w="825"/>
        <w:gridCol w:w="988"/>
        <w:gridCol w:w="6"/>
        <w:gridCol w:w="1360"/>
        <w:gridCol w:w="1518"/>
      </w:tblGrid>
      <w:tr w:rsidR="00B12EB2">
        <w:trPr>
          <w:cantSplit/>
          <w:trHeight w:val="651"/>
        </w:trPr>
        <w:tc>
          <w:tcPr>
            <w:tcW w:w="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7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Цели,    целевые показатели муниципальной программы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8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57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 информации</w:t>
            </w:r>
          </w:p>
        </w:tc>
        <w:tc>
          <w:tcPr>
            <w:tcW w:w="5218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Годы реализации муниципальной программы</w:t>
            </w:r>
          </w:p>
        </w:tc>
        <w:tc>
          <w:tcPr>
            <w:tcW w:w="305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годы до конца реализации муниципальной программы пятилетнем интервале</w:t>
            </w:r>
          </w:p>
        </w:tc>
      </w:tr>
      <w:tr w:rsidR="00B12EB2">
        <w:trPr>
          <w:cantSplit/>
          <w:trHeight w:val="553"/>
        </w:trPr>
        <w:tc>
          <w:tcPr>
            <w:tcW w:w="404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2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ind w:lef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 год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ind w:lef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ind w:lef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2031 год</w:t>
            </w:r>
          </w:p>
        </w:tc>
      </w:tr>
      <w:tr w:rsidR="00B12EB2">
        <w:trPr>
          <w:cantSplit/>
          <w:trHeight w:val="3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12EB2">
        <w:trPr>
          <w:cantSplit/>
          <w:trHeight w:val="594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r>
              <w:rPr>
                <w:sz w:val="22"/>
                <w:szCs w:val="22"/>
              </w:rPr>
              <w:t>Цель:    Создание благоприятных условий для развития малого и среднего предпринимательства и улучшение инвестиционного климата на территории города</w:t>
            </w:r>
          </w:p>
        </w:tc>
      </w:tr>
      <w:tr w:rsidR="00B12EB2">
        <w:trPr>
          <w:cantSplit/>
          <w:trHeight w:val="3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</w:rPr>
              <w:t>Оборот малых и средних предприятий в постоянных ценах по отношению к показателю 2014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109,7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115,8</w:t>
            </w:r>
          </w:p>
        </w:tc>
      </w:tr>
      <w:tr w:rsidR="00B12EB2">
        <w:trPr>
          <w:cantSplit/>
          <w:trHeight w:val="316"/>
        </w:trPr>
        <w:tc>
          <w:tcPr>
            <w:tcW w:w="4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</w:rPr>
              <w:t>Оборот в расчете на одного работника малых и средних предприятий в постоянных ценах по отношению к показателю 2014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113,7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115,3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117,9</w:t>
            </w:r>
          </w:p>
        </w:tc>
      </w:tr>
      <w:tr w:rsidR="00B12EB2" w:rsidTr="00C0399F">
        <w:trPr>
          <w:cantSplit/>
          <w:trHeight w:val="316"/>
        </w:trPr>
        <w:tc>
          <w:tcPr>
            <w:tcW w:w="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firstLine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firstLine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firstLine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firstLine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firstLine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firstLine="0"/>
              <w:jc w:val="center"/>
              <w:textAlignment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firstLine="0"/>
              <w:jc w:val="center"/>
              <w:textAlignment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firstLine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C0399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12EB2" w:rsidTr="00C0399F">
        <w:trPr>
          <w:cantSplit/>
          <w:trHeight w:val="316"/>
        </w:trPr>
        <w:tc>
          <w:tcPr>
            <w:tcW w:w="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7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процентов</w:t>
            </w:r>
          </w:p>
        </w:tc>
        <w:tc>
          <w:tcPr>
            <w:tcW w:w="18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27,69</w:t>
            </w:r>
          </w:p>
        </w:tc>
        <w:tc>
          <w:tcPr>
            <w:tcW w:w="8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29,6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</w:tr>
      <w:tr w:rsidR="00B12EB2" w:rsidTr="00C0399F">
        <w:trPr>
          <w:cantSplit/>
          <w:trHeight w:val="316"/>
        </w:trPr>
        <w:tc>
          <w:tcPr>
            <w:tcW w:w="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</w:rPr>
              <w:t>Коэффициент "рождаемости"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806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Управления Федеральной службы государственной статистики по Красноярскому краю, Республике Хакасия и Республике Тыва и Управления ФНС России по Красноярскому краю</w:t>
            </w: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8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15,1</w:t>
            </w:r>
          </w:p>
        </w:tc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18,01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C0399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0399F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C0399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12EB2">
        <w:trPr>
          <w:cantSplit/>
          <w:trHeight w:val="316"/>
        </w:trPr>
        <w:tc>
          <w:tcPr>
            <w:tcW w:w="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80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8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35,37</w:t>
            </w:r>
          </w:p>
        </w:tc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35,15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35,20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</w:tr>
    </w:tbl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sz w:val="26"/>
          <w:szCs w:val="26"/>
        </w:rPr>
      </w:pPr>
    </w:p>
    <w:tbl>
      <w:tblPr>
        <w:tblpPr w:leftFromText="180" w:rightFromText="180" w:vertAnchor="text" w:horzAnchor="margin" w:tblpY="207"/>
        <w:tblW w:w="15630" w:type="dxa"/>
        <w:tblCellMar>
          <w:left w:w="30" w:type="dxa"/>
          <w:right w:w="30" w:type="dxa"/>
        </w:tblCellMar>
        <w:tblLook w:val="0000"/>
      </w:tblPr>
      <w:tblGrid>
        <w:gridCol w:w="7108"/>
        <w:gridCol w:w="8522"/>
      </w:tblGrid>
      <w:tr w:rsidR="00B12EB2">
        <w:trPr>
          <w:trHeight w:val="247"/>
        </w:trPr>
        <w:tc>
          <w:tcPr>
            <w:tcW w:w="7108" w:type="dxa"/>
            <w:shd w:val="clear" w:color="auto" w:fill="auto"/>
          </w:tcPr>
          <w:p w:rsidR="00B12EB2" w:rsidRDefault="00B12EB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21" w:type="dxa"/>
            <w:shd w:val="clear" w:color="auto" w:fill="auto"/>
          </w:tcPr>
          <w:p w:rsidR="00B12EB2" w:rsidRDefault="00C66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 w:rsidR="00B12EB2" w:rsidRDefault="00B12EB2">
      <w:pPr>
        <w:rPr>
          <w:sz w:val="26"/>
          <w:szCs w:val="26"/>
        </w:rPr>
      </w:pPr>
    </w:p>
    <w:p w:rsidR="00B12EB2" w:rsidRDefault="00C66D4E">
      <w:pPr>
        <w:jc w:val="center"/>
      </w:pPr>
      <w:r>
        <w:t>Информация</w:t>
      </w:r>
    </w:p>
    <w:p w:rsidR="00B12EB2" w:rsidRDefault="00C66D4E">
      <w:pPr>
        <w:jc w:val="center"/>
      </w:pPr>
      <w:r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 w:rsidR="00B12EB2" w:rsidRDefault="00C66D4E">
      <w:pPr>
        <w:jc w:val="center"/>
      </w:pPr>
      <w:r>
        <w:t>за счет средств бюджета города Шарыпово, в том числе средств, поступивших из бюджетов других уровней</w:t>
      </w:r>
    </w:p>
    <w:p w:rsidR="00B12EB2" w:rsidRDefault="00C66D4E">
      <w:pPr>
        <w:jc w:val="center"/>
      </w:pPr>
      <w:r>
        <w:t>бюджетной системы и бюджетов государственных внебюджетных фондов</w:t>
      </w:r>
    </w:p>
    <w:p w:rsidR="00B12EB2" w:rsidRDefault="00B12EB2">
      <w:pPr>
        <w:jc w:val="center"/>
        <w:rPr>
          <w:sz w:val="26"/>
          <w:szCs w:val="26"/>
        </w:rPr>
      </w:pPr>
    </w:p>
    <w:tbl>
      <w:tblPr>
        <w:tblW w:w="4950" w:type="pct"/>
        <w:jc w:val="center"/>
        <w:tblLook w:val="00A0"/>
      </w:tblPr>
      <w:tblGrid>
        <w:gridCol w:w="614"/>
        <w:gridCol w:w="1673"/>
        <w:gridCol w:w="2166"/>
        <w:gridCol w:w="2991"/>
        <w:gridCol w:w="717"/>
        <w:gridCol w:w="676"/>
        <w:gridCol w:w="1984"/>
        <w:gridCol w:w="773"/>
        <w:gridCol w:w="6"/>
        <w:gridCol w:w="997"/>
        <w:gridCol w:w="6"/>
        <w:gridCol w:w="890"/>
        <w:gridCol w:w="6"/>
        <w:gridCol w:w="899"/>
        <w:gridCol w:w="1082"/>
      </w:tblGrid>
      <w:tr w:rsidR="00B12EB2">
        <w:trPr>
          <w:trHeight w:val="522"/>
          <w:jc w:val="center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12EB2" w:rsidRDefault="00C66D4E">
            <w:pPr>
              <w:pStyle w:val="ConsPlusNormal0"/>
              <w:ind w:firstLine="0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09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 2020 год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ind w:left="113"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 2021 год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ind w:left="57" w:firstLine="0"/>
              <w:jc w:val="center"/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ind w:left="113" w:firstLine="0"/>
              <w:jc w:val="center"/>
            </w:pPr>
            <w:r>
              <w:rPr>
                <w:rFonts w:ascii="Times New Roman" w:hAnsi="Times New Roman" w:cs="Times New Roman"/>
              </w:rPr>
              <w:t>Итого на 2020-2022гг.</w:t>
            </w:r>
          </w:p>
        </w:tc>
      </w:tr>
      <w:tr w:rsidR="00B12EB2">
        <w:trPr>
          <w:trHeight w:val="739"/>
          <w:jc w:val="center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12EB2">
        <w:trPr>
          <w:trHeight w:val="303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B12EB2">
        <w:trPr>
          <w:trHeight w:val="360"/>
          <w:jc w:val="center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«Развитие инвестиционной деятельности,  малого и среднего предпринимательства на территории муниципального образования города Шарыпово»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0810000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750,00</w:t>
            </w:r>
          </w:p>
        </w:tc>
      </w:tr>
      <w:tr w:rsidR="00B12EB2">
        <w:trPr>
          <w:trHeight w:val="122"/>
          <w:jc w:val="center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08101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0810176070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B12EB2">
        <w:trPr>
          <w:trHeight w:val="122"/>
          <w:jc w:val="center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08102S6070</w:t>
            </w:r>
          </w:p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 w:rsidR="00B12EB2">
        <w:trPr>
          <w:trHeight w:val="122"/>
          <w:jc w:val="center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 w:rsidR="00B12EB2">
        <w:trPr>
          <w:trHeight w:val="122"/>
          <w:jc w:val="center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</w:tr>
      <w:tr w:rsidR="00B12EB2">
        <w:trPr>
          <w:trHeight w:val="209"/>
          <w:jc w:val="center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08104S6070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420,00</w:t>
            </w:r>
          </w:p>
        </w:tc>
      </w:tr>
      <w:tr w:rsidR="00B12EB2">
        <w:trPr>
          <w:trHeight w:val="300"/>
          <w:jc w:val="center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2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«Развитие субъектов малого и среднего предпринимательства в городе Шарыпово»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0810000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750,00</w:t>
            </w:r>
          </w:p>
        </w:tc>
      </w:tr>
      <w:tr w:rsidR="00B12EB2">
        <w:trPr>
          <w:trHeight w:val="85"/>
          <w:jc w:val="center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08101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0810176070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 w:rsidR="00B12EB2">
        <w:trPr>
          <w:trHeight w:val="85"/>
          <w:jc w:val="center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08102S6070</w:t>
            </w:r>
          </w:p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 w:rsidR="00B12EB2">
        <w:trPr>
          <w:trHeight w:val="85"/>
          <w:jc w:val="center"/>
        </w:trPr>
        <w:tc>
          <w:tcPr>
            <w:tcW w:w="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 w:rsidR="00B12EB2">
        <w:trPr>
          <w:trHeight w:val="85"/>
          <w:jc w:val="center"/>
        </w:trPr>
        <w:tc>
          <w:tcPr>
            <w:tcW w:w="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</w:tr>
      <w:tr w:rsidR="00B12EB2">
        <w:trPr>
          <w:trHeight w:val="85"/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08104S6070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420,00</w:t>
            </w:r>
          </w:p>
        </w:tc>
      </w:tr>
    </w:tbl>
    <w:p w:rsidR="00B12EB2" w:rsidRDefault="00B12EB2">
      <w:pPr>
        <w:rPr>
          <w:sz w:val="26"/>
          <w:szCs w:val="26"/>
        </w:rPr>
      </w:pPr>
    </w:p>
    <w:p w:rsidR="00B12EB2" w:rsidRDefault="00B12EB2">
      <w:pPr>
        <w:rPr>
          <w:rFonts w:ascii="Arial" w:hAnsi="Arial" w:cs="Arial"/>
          <w:color w:val="000000"/>
        </w:rPr>
      </w:pPr>
    </w:p>
    <w:p w:rsidR="00B12EB2" w:rsidRDefault="00B12EB2">
      <w:pPr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Y="-681"/>
        <w:tblW w:w="15630" w:type="dxa"/>
        <w:tblCellMar>
          <w:left w:w="30" w:type="dxa"/>
          <w:right w:w="30" w:type="dxa"/>
        </w:tblCellMar>
        <w:tblLook w:val="0000"/>
      </w:tblPr>
      <w:tblGrid>
        <w:gridCol w:w="7108"/>
        <w:gridCol w:w="8522"/>
      </w:tblGrid>
      <w:tr w:rsidR="00B12EB2" w:rsidTr="00AD698A">
        <w:trPr>
          <w:trHeight w:val="707"/>
        </w:trPr>
        <w:tc>
          <w:tcPr>
            <w:tcW w:w="7108" w:type="dxa"/>
            <w:shd w:val="clear" w:color="auto" w:fill="auto"/>
          </w:tcPr>
          <w:p w:rsidR="00B12EB2" w:rsidRPr="00AD698A" w:rsidRDefault="00B12EB2">
            <w:pPr>
              <w:jc w:val="right"/>
              <w:rPr>
                <w:rFonts w:ascii="Arial" w:hAnsi="Arial" w:cs="Arial"/>
              </w:rPr>
            </w:pPr>
          </w:p>
          <w:p w:rsidR="00B12EB2" w:rsidRPr="00AD698A" w:rsidRDefault="00B12EB2">
            <w:pPr>
              <w:jc w:val="right"/>
              <w:rPr>
                <w:rFonts w:ascii="Arial" w:hAnsi="Arial" w:cs="Arial"/>
              </w:rPr>
            </w:pPr>
          </w:p>
          <w:p w:rsidR="00B12EB2" w:rsidRPr="00AD698A" w:rsidRDefault="00B12EB2">
            <w:pPr>
              <w:jc w:val="right"/>
              <w:rPr>
                <w:rFonts w:ascii="Arial" w:hAnsi="Arial" w:cs="Arial"/>
              </w:rPr>
            </w:pPr>
          </w:p>
          <w:p w:rsidR="00B12EB2" w:rsidRPr="00AD698A" w:rsidRDefault="00B12E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21" w:type="dxa"/>
            <w:shd w:val="clear" w:color="auto" w:fill="auto"/>
          </w:tcPr>
          <w:p w:rsidR="00B12EB2" w:rsidRPr="00AD698A" w:rsidRDefault="00C66D4E">
            <w:pPr>
              <w:rPr>
                <w:rFonts w:ascii="Arial" w:hAnsi="Arial" w:cs="Arial"/>
              </w:rPr>
            </w:pPr>
            <w:r w:rsidRPr="00AD698A">
              <w:t>Приложение № 3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 w:rsidR="00B12EB2" w:rsidRDefault="00B12EB2">
      <w:pPr>
        <w:jc w:val="center"/>
      </w:pPr>
    </w:p>
    <w:p w:rsidR="00B12EB2" w:rsidRDefault="00C66D4E">
      <w:pPr>
        <w:jc w:val="center"/>
      </w:pPr>
      <w:r>
        <w:t xml:space="preserve">Информация об источниках финансирования подпрограмм, отдельных мероприятий </w:t>
      </w:r>
    </w:p>
    <w:p w:rsidR="00B12EB2" w:rsidRDefault="00C66D4E">
      <w:pPr>
        <w:jc w:val="center"/>
      </w:pPr>
      <w:r>
        <w:t>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:rsidR="00B12EB2" w:rsidRDefault="00C66D4E">
      <w:pPr>
        <w:jc w:val="right"/>
      </w:pPr>
      <w:r>
        <w:t xml:space="preserve"> (тыс. руб.)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81"/>
        <w:gridCol w:w="2402"/>
        <w:gridCol w:w="4062"/>
        <w:gridCol w:w="3675"/>
        <w:gridCol w:w="1266"/>
        <w:gridCol w:w="1266"/>
        <w:gridCol w:w="37"/>
        <w:gridCol w:w="1229"/>
        <w:gridCol w:w="1062"/>
      </w:tblGrid>
      <w:tr w:rsidR="00B12EB2" w:rsidTr="00F76D72">
        <w:trPr>
          <w:trHeight w:val="570"/>
        </w:trPr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 w:rsidP="004B21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1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 w:rsidP="004B21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1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 w:rsidP="004B21E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Уровень бюджетной системы/источники финансирования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 w:rsidP="004B21EE">
            <w:pPr>
              <w:pStyle w:val="ConsPlusNormal0"/>
              <w:ind w:left="112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 w:rsidP="004B21EE">
            <w:pPr>
              <w:pStyle w:val="ConsPlusNormal0"/>
              <w:ind w:left="112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 w:rsidP="004B21EE">
            <w:pPr>
              <w:pStyle w:val="ConsPlusNormal0"/>
              <w:ind w:left="112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 w:rsidP="004B21EE">
            <w:pPr>
              <w:ind w:left="112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Итого</w:t>
            </w:r>
          </w:p>
          <w:p w:rsidR="00B12EB2" w:rsidRDefault="00C66D4E" w:rsidP="004B21EE">
            <w:pPr>
              <w:ind w:left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2020-2022 гг.</w:t>
            </w:r>
          </w:p>
        </w:tc>
      </w:tr>
      <w:tr w:rsidR="00B12EB2" w:rsidTr="00F76D72">
        <w:trPr>
          <w:trHeight w:val="209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2"/>
                <w:szCs w:val="22"/>
              </w:rPr>
            </w:pPr>
          </w:p>
        </w:tc>
        <w:tc>
          <w:tcPr>
            <w:tcW w:w="1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2"/>
                <w:szCs w:val="22"/>
              </w:rPr>
            </w:pPr>
          </w:p>
        </w:tc>
        <w:tc>
          <w:tcPr>
            <w:tcW w:w="1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2"/>
                <w:szCs w:val="22"/>
              </w:rPr>
            </w:pPr>
          </w:p>
        </w:tc>
        <w:tc>
          <w:tcPr>
            <w:tcW w:w="12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ind w:left="72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2"/>
                <w:szCs w:val="22"/>
              </w:rPr>
            </w:pPr>
          </w:p>
        </w:tc>
      </w:tr>
      <w:tr w:rsidR="00B12EB2" w:rsidTr="00F76D72">
        <w:trPr>
          <w:trHeight w:val="329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12EB2" w:rsidTr="00F76D72">
        <w:trPr>
          <w:trHeight w:val="262"/>
        </w:trPr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Муниципальная программа</w:t>
            </w:r>
          </w:p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«Развитие инвестиционной деятельности,  малого и среднего предпринимательства на территории муниципального образования города Шарыпово» </w:t>
            </w:r>
          </w:p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Всего                    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750,00</w:t>
            </w:r>
          </w:p>
        </w:tc>
      </w:tr>
      <w:tr w:rsidR="00B12EB2" w:rsidTr="00F76D72">
        <w:trPr>
          <w:trHeight w:val="300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в том числе:             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B12EB2" w:rsidTr="00F76D72">
        <w:trPr>
          <w:trHeight w:val="300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бюджет города Шарыпово  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750,00</w:t>
            </w:r>
          </w:p>
        </w:tc>
      </w:tr>
      <w:tr w:rsidR="00B12EB2" w:rsidTr="00F76D72">
        <w:trPr>
          <w:trHeight w:val="300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left="720" w:firstLine="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ascii="Times New Roman" w:hAnsi="Times New Roman" w:cs="Times New Roman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</w:tr>
      <w:tr w:rsidR="00B12EB2" w:rsidTr="00F76D72">
        <w:trPr>
          <w:trHeight w:val="300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left="720" w:firstLine="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ascii="Times New Roman" w:hAnsi="Times New Roman" w:cs="Times New Roman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</w:tr>
      <w:tr w:rsidR="00B12EB2" w:rsidTr="00F76D72">
        <w:trPr>
          <w:trHeight w:val="300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внебюджетные  источники                 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B12EB2" w:rsidTr="00F76D72">
        <w:trPr>
          <w:trHeight w:val="237"/>
        </w:trPr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Подпрограмма </w:t>
            </w:r>
          </w:p>
        </w:tc>
        <w:tc>
          <w:tcPr>
            <w:tcW w:w="1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«Развитие субъектов малого и среднего предпринимательства в городе Шарыпово» 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Всего                    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750,00</w:t>
            </w:r>
          </w:p>
        </w:tc>
      </w:tr>
      <w:tr w:rsidR="00B12EB2" w:rsidTr="00F76D72">
        <w:trPr>
          <w:trHeight w:val="300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в том числе:             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B12EB2" w:rsidTr="00F76D72">
        <w:trPr>
          <w:trHeight w:val="300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бюджет города Шарыпово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250,00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750,00</w:t>
            </w:r>
          </w:p>
        </w:tc>
      </w:tr>
      <w:tr w:rsidR="00B12EB2" w:rsidTr="00F76D72">
        <w:trPr>
          <w:trHeight w:val="300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left="720" w:firstLine="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краевой бюджет </w:t>
            </w:r>
            <w:hyperlink w:anchor="P1228">
              <w:r>
                <w:rPr>
                  <w:rFonts w:ascii="Times New Roman" w:hAnsi="Times New Roman" w:cs="Times New Roman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</w:tr>
      <w:tr w:rsidR="00B12EB2" w:rsidTr="00F76D72">
        <w:trPr>
          <w:trHeight w:val="300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left="720" w:firstLine="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федеральный бюджет </w:t>
            </w:r>
            <w:hyperlink w:anchor="P1229">
              <w:r>
                <w:rPr>
                  <w:rFonts w:ascii="Times New Roman" w:hAnsi="Times New Roman" w:cs="Times New Roman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</w:tr>
      <w:tr w:rsidR="00B12EB2" w:rsidTr="00F76D72">
        <w:trPr>
          <w:trHeight w:val="285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 xml:space="preserve">внебюджетные  источники                 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B12EB2" w:rsidRDefault="00B12EB2">
      <w:pPr>
        <w:jc w:val="center"/>
        <w:rPr>
          <w:b/>
        </w:rPr>
      </w:pPr>
    </w:p>
    <w:p w:rsidR="002E7267" w:rsidRDefault="002E7267">
      <w:pPr>
        <w:jc w:val="center"/>
        <w:rPr>
          <w:b/>
        </w:rPr>
      </w:pPr>
    </w:p>
    <w:p w:rsidR="002E7267" w:rsidRDefault="002E7267">
      <w:pPr>
        <w:jc w:val="center"/>
        <w:rPr>
          <w:b/>
        </w:rPr>
      </w:pPr>
    </w:p>
    <w:p w:rsidR="002E7267" w:rsidRDefault="002E7267">
      <w:pPr>
        <w:jc w:val="center"/>
        <w:rPr>
          <w:b/>
        </w:rPr>
      </w:pPr>
    </w:p>
    <w:p w:rsidR="002E7267" w:rsidRDefault="002E7267">
      <w:pPr>
        <w:rPr>
          <w:b/>
        </w:rPr>
        <w:sectPr w:rsidR="002E7267">
          <w:footerReference w:type="default" r:id="rId9"/>
          <w:pgSz w:w="16838" w:h="11906" w:orient="landscape"/>
          <w:pgMar w:top="284" w:right="851" w:bottom="766" w:left="567" w:header="0" w:footer="709" w:gutter="0"/>
          <w:cols w:space="720"/>
          <w:formProt w:val="0"/>
          <w:docGrid w:linePitch="100"/>
        </w:sectPr>
      </w:pPr>
    </w:p>
    <w:tbl>
      <w:tblPr>
        <w:tblW w:w="9386" w:type="dxa"/>
        <w:tblCellMar>
          <w:left w:w="30" w:type="dxa"/>
          <w:right w:w="30" w:type="dxa"/>
        </w:tblCellMar>
        <w:tblLook w:val="0000"/>
      </w:tblPr>
      <w:tblGrid>
        <w:gridCol w:w="3661"/>
        <w:gridCol w:w="5725"/>
      </w:tblGrid>
      <w:tr w:rsidR="002E7267" w:rsidTr="00AD698A">
        <w:trPr>
          <w:trHeight w:val="1423"/>
        </w:trPr>
        <w:tc>
          <w:tcPr>
            <w:tcW w:w="3661" w:type="dxa"/>
            <w:shd w:val="clear" w:color="auto" w:fill="auto"/>
          </w:tcPr>
          <w:p w:rsidR="002E7267" w:rsidRDefault="002E7267" w:rsidP="00C66D4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E7267" w:rsidRDefault="002E7267" w:rsidP="00C66D4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E7267" w:rsidRDefault="002E7267" w:rsidP="00C66D4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E7267" w:rsidRDefault="002E7267" w:rsidP="00C66D4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E7267" w:rsidRDefault="002E7267" w:rsidP="00C66D4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E7267" w:rsidRDefault="002E7267" w:rsidP="00C66D4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2E7267" w:rsidRDefault="002E7267" w:rsidP="00C66D4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25" w:type="dxa"/>
            <w:shd w:val="clear" w:color="auto" w:fill="auto"/>
          </w:tcPr>
          <w:p w:rsidR="002E7267" w:rsidRDefault="002E7267" w:rsidP="00F76D72">
            <w:pPr>
              <w:jc w:val="both"/>
            </w:pPr>
            <w:r>
              <w:t xml:space="preserve">Приложение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</w:t>
            </w:r>
            <w:r>
              <w:rPr>
                <w:sz w:val="22"/>
                <w:szCs w:val="22"/>
              </w:rPr>
              <w:t xml:space="preserve"> от 04</w:t>
            </w:r>
            <w:r>
              <w:t>.10.2013  №   244</w:t>
            </w:r>
          </w:p>
        </w:tc>
      </w:tr>
    </w:tbl>
    <w:p w:rsidR="002E7267" w:rsidRDefault="002E7267">
      <w:pPr>
        <w:jc w:val="center"/>
        <w:rPr>
          <w:b/>
        </w:rPr>
      </w:pPr>
    </w:p>
    <w:p w:rsidR="00B12EB2" w:rsidRDefault="00C66D4E">
      <w:pPr>
        <w:jc w:val="center"/>
        <w:rPr>
          <w:b/>
        </w:rPr>
      </w:pPr>
      <w:r>
        <w:rPr>
          <w:b/>
        </w:rPr>
        <w:t xml:space="preserve">Паспорт подпрограммы </w:t>
      </w:r>
    </w:p>
    <w:p w:rsidR="00B12EB2" w:rsidRDefault="00C66D4E">
      <w:pPr>
        <w:jc w:val="center"/>
        <w:rPr>
          <w:b/>
        </w:rPr>
      </w:pPr>
      <w:r>
        <w:rPr>
          <w:b/>
        </w:rPr>
        <w:t>«Развитие субъектов малого и среднего предпринимательства в городе Шарыпово»</w:t>
      </w:r>
    </w:p>
    <w:p w:rsidR="00B12EB2" w:rsidRDefault="00B12EB2">
      <w:pPr>
        <w:jc w:val="center"/>
      </w:pPr>
    </w:p>
    <w:tbl>
      <w:tblPr>
        <w:tblW w:w="4481" w:type="pct"/>
        <w:tblInd w:w="250" w:type="dxa"/>
        <w:tblLook w:val="01E0"/>
      </w:tblPr>
      <w:tblGrid>
        <w:gridCol w:w="3802"/>
        <w:gridCol w:w="4776"/>
      </w:tblGrid>
      <w:tr w:rsidR="00B12EB2" w:rsidTr="00F76D72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Наименование подпрограммы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shd w:val="clear" w:color="auto" w:fill="FFFFFF"/>
              <w:ind w:left="720" w:right="96"/>
              <w:jc w:val="both"/>
            </w:pPr>
            <w:r>
              <w:t xml:space="preserve"> «Развитие субъектов малого и среднего предпринимательства в городе Шарыпово» (далее –  Подпрограмма)</w:t>
            </w:r>
          </w:p>
        </w:tc>
      </w:tr>
      <w:tr w:rsidR="00B12EB2" w:rsidTr="00F76D72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ind w:left="720" w:firstLine="34"/>
              <w:jc w:val="both"/>
            </w:pPr>
            <w: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shd w:val="clear" w:color="auto" w:fill="FFFFFF"/>
              <w:jc w:val="both"/>
            </w:pPr>
            <w:r>
              <w:t>Муниципальная программа  «Развитие инвестиционной деятельности, малого и среднего предпринимательства на территории муниципального образования города Шарыпово».</w:t>
            </w:r>
          </w:p>
        </w:tc>
      </w:tr>
      <w:tr w:rsidR="00B12EB2" w:rsidTr="00F76D72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both"/>
            </w:pPr>
            <w:r>
              <w:t>Исполнитель подпрограммы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Администрация города Шарыпово</w:t>
            </w:r>
          </w:p>
        </w:tc>
      </w:tr>
      <w:tr w:rsidR="00B12EB2" w:rsidTr="00F76D72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both"/>
            </w:pPr>
            <w: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Администрация города Шарыпово</w:t>
            </w:r>
          </w:p>
        </w:tc>
      </w:tr>
      <w:tr w:rsidR="00B12EB2" w:rsidTr="00F76D72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Цель подпрограммы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both"/>
            </w:pPr>
            <w:r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 w:rsidR="00B12EB2" w:rsidTr="00F76D72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Задачи подпрограммы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both"/>
            </w:pPr>
            <w:r>
      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  <w:p w:rsidR="00B12EB2" w:rsidRDefault="00C66D4E">
            <w:pPr>
              <w:jc w:val="both"/>
            </w:pPr>
            <w:r>
              <w:t>2. Оказание поддержки субъектам малого и среднего предпринимательства.</w:t>
            </w:r>
          </w:p>
          <w:p w:rsidR="00B12EB2" w:rsidRDefault="00C66D4E">
            <w:pPr>
              <w:jc w:val="both"/>
            </w:pPr>
            <w:r>
              <w:t xml:space="preserve">3. Обеспечение деятельности инфраструктуры поддержки субъектов малого и среднего предпринимательства. </w:t>
            </w:r>
          </w:p>
        </w:tc>
      </w:tr>
      <w:tr w:rsidR="00B12EB2" w:rsidTr="00F76D72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pStyle w:val="af0"/>
              <w:spacing w:beforeAutospacing="0" w:afterAutospacing="0"/>
              <w:contextualSpacing/>
              <w:jc w:val="both"/>
            </w:pPr>
            <w:r>
              <w:t>перечень показателей результативности подпрограммы приведен в приложении № 1 к подпрограмме</w:t>
            </w:r>
          </w:p>
        </w:tc>
      </w:tr>
      <w:tr w:rsidR="00B12EB2" w:rsidTr="00F76D72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Сроки реализации 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pStyle w:val="ConsPlusCell"/>
              <w:spacing w:line="276" w:lineRule="auto"/>
            </w:pPr>
            <w:r>
              <w:rPr>
                <w:rFonts w:ascii="Times New Roman" w:hAnsi="Times New Roman"/>
                <w:szCs w:val="24"/>
              </w:rPr>
              <w:t>2014 - 2022 годы</w:t>
            </w:r>
          </w:p>
        </w:tc>
      </w:tr>
      <w:tr w:rsidR="00B12EB2" w:rsidTr="00F76D72"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Информация по ресурсному обеспечению подпрограммы</w:t>
            </w:r>
          </w:p>
        </w:tc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EB2" w:rsidRDefault="00C66D4E">
            <w:r>
              <w:t xml:space="preserve">Объем финансирования Программы составляет </w:t>
            </w:r>
          </w:p>
          <w:p w:rsidR="00B12EB2" w:rsidRDefault="00C66D4E">
            <w:r>
              <w:t>17 000 697,50  рублей, в том числе по источникам и годам:</w:t>
            </w:r>
          </w:p>
          <w:p w:rsidR="00B12EB2" w:rsidRDefault="00C66D4E">
            <w:pPr>
              <w:ind w:right="96"/>
              <w:jc w:val="both"/>
            </w:pPr>
            <w:r>
              <w:t xml:space="preserve">2014 год – 4 015 900,00 рублей, в том </w:t>
            </w:r>
            <w:r>
              <w:lastRenderedPageBreak/>
              <w:t>числе:</w:t>
            </w:r>
          </w:p>
          <w:p w:rsidR="00B12EB2" w:rsidRDefault="00C66D4E">
            <w:pPr>
              <w:ind w:right="96"/>
              <w:jc w:val="both"/>
            </w:pPr>
            <w:r>
              <w:t xml:space="preserve">- </w:t>
            </w:r>
            <w:r>
              <w:rPr>
                <w:sz w:val="26"/>
                <w:szCs w:val="26"/>
              </w:rPr>
              <w:t xml:space="preserve">бюджет городского округа города Шарыпово </w:t>
            </w:r>
            <w:r>
              <w:t>– 650 000,00 рублей;</w:t>
            </w:r>
          </w:p>
          <w:p w:rsidR="00B12EB2" w:rsidRDefault="00C66D4E">
            <w:pPr>
              <w:ind w:right="96"/>
              <w:jc w:val="both"/>
            </w:pPr>
            <w:r>
              <w:t>- краевой бюджет – 978 000,00 рублей;</w:t>
            </w:r>
          </w:p>
          <w:p w:rsidR="00B12EB2" w:rsidRDefault="00C66D4E">
            <w:r>
              <w:t>- федеральный бюджет – 2 387 900,00 рублей;</w:t>
            </w:r>
          </w:p>
          <w:p w:rsidR="00B12EB2" w:rsidRDefault="00C66D4E">
            <w:r>
              <w:t xml:space="preserve">2015 год – </w:t>
            </w:r>
            <w:r>
              <w:rPr>
                <w:color w:val="000000" w:themeColor="text1"/>
              </w:rPr>
              <w:t>6 910 000,00</w:t>
            </w:r>
            <w:r>
              <w:t xml:space="preserve"> рублей, в том числе:</w:t>
            </w:r>
          </w:p>
          <w:p w:rsidR="00B12EB2" w:rsidRDefault="00C66D4E">
            <w:r>
              <w:t xml:space="preserve">- </w:t>
            </w:r>
            <w:r>
              <w:rPr>
                <w:sz w:val="26"/>
                <w:szCs w:val="26"/>
              </w:rPr>
              <w:t xml:space="preserve">бюджет городского округа города Шарыпово </w:t>
            </w:r>
            <w:r>
              <w:t>– 450 000,00 рублей;</w:t>
            </w:r>
          </w:p>
          <w:p w:rsidR="00B12EB2" w:rsidRDefault="00C66D4E">
            <w:pPr>
              <w:ind w:right="96"/>
              <w:jc w:val="both"/>
            </w:pPr>
            <w:r>
              <w:t>- краевой бюджет – 1 538 000,00 рублей;</w:t>
            </w:r>
          </w:p>
          <w:p w:rsidR="00B12EB2" w:rsidRDefault="00C66D4E">
            <w:r>
              <w:t>- федеральный бюджет – 4 922 000,00 рублей;</w:t>
            </w:r>
          </w:p>
          <w:p w:rsidR="00B12EB2" w:rsidRDefault="00C66D4E">
            <w:r>
              <w:t>2016 год – 1992 997,50 рублей, в том числе:</w:t>
            </w:r>
          </w:p>
          <w:p w:rsidR="00B12EB2" w:rsidRDefault="00C66D4E">
            <w:pPr>
              <w:ind w:right="96"/>
              <w:jc w:val="both"/>
            </w:pPr>
            <w:r>
              <w:t xml:space="preserve">- </w:t>
            </w:r>
            <w:r>
              <w:rPr>
                <w:sz w:val="26"/>
                <w:szCs w:val="26"/>
              </w:rPr>
              <w:t xml:space="preserve">бюджет городского округа города Шарыпово </w:t>
            </w:r>
            <w:r>
              <w:t>– 250 000,00 рублей;</w:t>
            </w:r>
          </w:p>
          <w:p w:rsidR="00B12EB2" w:rsidRDefault="00C66D4E">
            <w:pPr>
              <w:ind w:right="96"/>
              <w:jc w:val="both"/>
            </w:pPr>
            <w:r>
              <w:t>- краевой бюджет – 1742997,50 рублей;</w:t>
            </w:r>
          </w:p>
          <w:p w:rsidR="00B12EB2" w:rsidRDefault="00C66D4E">
            <w:r>
              <w:t>2017 год – 1 250 000,00 рублей, в том числе:</w:t>
            </w:r>
          </w:p>
          <w:p w:rsidR="00B12EB2" w:rsidRDefault="00C66D4E">
            <w:r>
              <w:t>-</w:t>
            </w:r>
            <w:r>
              <w:rPr>
                <w:sz w:val="26"/>
                <w:szCs w:val="26"/>
              </w:rPr>
              <w:t xml:space="preserve"> бюджет городского округа города Шарыпово </w:t>
            </w:r>
            <w:r>
              <w:t>- 250 000,00 рублей;</w:t>
            </w:r>
          </w:p>
          <w:p w:rsidR="00B12EB2" w:rsidRDefault="00C66D4E">
            <w:pPr>
              <w:ind w:right="96"/>
              <w:jc w:val="both"/>
            </w:pPr>
            <w:r>
              <w:t>- краевой бюджет – 1 000 000,00 рублей;</w:t>
            </w:r>
          </w:p>
          <w:p w:rsidR="00B12EB2" w:rsidRDefault="00C66D4E">
            <w:r>
              <w:t>2018 год – 1 831 800,00 рублей, в том числе:</w:t>
            </w:r>
          </w:p>
          <w:p w:rsidR="00B12EB2" w:rsidRDefault="00C66D4E">
            <w:pPr>
              <w:ind w:right="96"/>
              <w:jc w:val="both"/>
            </w:pPr>
            <w:r>
              <w:t xml:space="preserve">- </w:t>
            </w:r>
            <w:r>
              <w:rPr>
                <w:sz w:val="26"/>
                <w:szCs w:val="26"/>
              </w:rPr>
              <w:t xml:space="preserve">бюджет городского округа города Шарыпово </w:t>
            </w:r>
            <w:r>
              <w:t>– 250 000,00 рублей;</w:t>
            </w:r>
          </w:p>
          <w:p w:rsidR="00B12EB2" w:rsidRDefault="00C66D4E">
            <w:pPr>
              <w:ind w:right="96"/>
              <w:jc w:val="both"/>
            </w:pPr>
            <w:r>
              <w:t>- краевой бюджет – 1 581 800,00 рублей;</w:t>
            </w:r>
          </w:p>
          <w:p w:rsidR="00B12EB2" w:rsidRDefault="00C66D4E">
            <w:r>
              <w:t>2019 год – 250 000,00 рублей, в том числе:</w:t>
            </w:r>
          </w:p>
          <w:p w:rsidR="00B12EB2" w:rsidRDefault="00C66D4E">
            <w:r>
              <w:t>-</w:t>
            </w:r>
            <w:r>
              <w:rPr>
                <w:sz w:val="26"/>
                <w:szCs w:val="26"/>
              </w:rPr>
              <w:t xml:space="preserve"> бюджет городского округа города Шарыпово </w:t>
            </w:r>
            <w:r>
              <w:t>- 250 000,00 рублей;</w:t>
            </w:r>
          </w:p>
          <w:p w:rsidR="00B12EB2" w:rsidRDefault="00C66D4E">
            <w:r>
              <w:t>2020 год – 250 000,00 рублей, в том числе:</w:t>
            </w:r>
          </w:p>
          <w:p w:rsidR="00B12EB2" w:rsidRDefault="00C66D4E">
            <w:r>
              <w:t>-</w:t>
            </w:r>
            <w:r>
              <w:rPr>
                <w:sz w:val="26"/>
                <w:szCs w:val="26"/>
              </w:rPr>
              <w:t xml:space="preserve"> бюджет городского округа города Шарыпово </w:t>
            </w:r>
            <w:r>
              <w:t>- 250 000,00 рублей;</w:t>
            </w:r>
          </w:p>
          <w:p w:rsidR="00B12EB2" w:rsidRDefault="00C66D4E">
            <w:r>
              <w:t>2021 год – 250 000,00 рублей, в том числе:</w:t>
            </w:r>
          </w:p>
          <w:p w:rsidR="00B12EB2" w:rsidRDefault="00C66D4E">
            <w:r>
              <w:t>-</w:t>
            </w:r>
            <w:r>
              <w:rPr>
                <w:sz w:val="26"/>
                <w:szCs w:val="26"/>
              </w:rPr>
              <w:t xml:space="preserve"> бюджет городского округа города Шарыпово </w:t>
            </w:r>
            <w:r>
              <w:t>- 250 000,00 рублей;</w:t>
            </w:r>
          </w:p>
          <w:p w:rsidR="00B12EB2" w:rsidRDefault="00C66D4E">
            <w:r>
              <w:t>2022 год – 250 000,00 рублей, в том числе:</w:t>
            </w:r>
          </w:p>
          <w:p w:rsidR="00B12EB2" w:rsidRDefault="00C66D4E">
            <w:r>
              <w:t>-</w:t>
            </w:r>
            <w:r>
              <w:rPr>
                <w:sz w:val="26"/>
                <w:szCs w:val="26"/>
              </w:rPr>
              <w:t xml:space="preserve"> бюджет городского округа города Шарыпово </w:t>
            </w:r>
            <w:r>
              <w:t>- 250 000,00 рублей.</w:t>
            </w:r>
          </w:p>
        </w:tc>
      </w:tr>
    </w:tbl>
    <w:p w:rsidR="00B12EB2" w:rsidRDefault="00B12EB2"/>
    <w:p w:rsidR="00F76D72" w:rsidRDefault="00F76D72">
      <w:pPr>
        <w:tabs>
          <w:tab w:val="left" w:pos="900"/>
          <w:tab w:val="left" w:pos="1080"/>
        </w:tabs>
        <w:ind w:left="720" w:firstLine="709"/>
        <w:jc w:val="center"/>
        <w:rPr>
          <w:b/>
        </w:rPr>
      </w:pPr>
    </w:p>
    <w:p w:rsidR="00B12EB2" w:rsidRDefault="00C66D4E">
      <w:pPr>
        <w:tabs>
          <w:tab w:val="left" w:pos="900"/>
          <w:tab w:val="left" w:pos="1080"/>
        </w:tabs>
        <w:ind w:left="720" w:firstLine="709"/>
        <w:jc w:val="center"/>
        <w:rPr>
          <w:b/>
        </w:rPr>
      </w:pPr>
      <w:r>
        <w:rPr>
          <w:b/>
        </w:rPr>
        <w:t>2. Мероприятия Подпрограммы</w:t>
      </w:r>
    </w:p>
    <w:p w:rsidR="00B12EB2" w:rsidRDefault="00B12EB2">
      <w:pPr>
        <w:tabs>
          <w:tab w:val="left" w:pos="900"/>
          <w:tab w:val="left" w:pos="1080"/>
        </w:tabs>
        <w:ind w:firstLine="714"/>
        <w:jc w:val="center"/>
      </w:pPr>
    </w:p>
    <w:p w:rsidR="00B12EB2" w:rsidRDefault="00C66D4E" w:rsidP="00F76D72">
      <w:pPr>
        <w:ind w:firstLine="680"/>
        <w:jc w:val="both"/>
      </w:pPr>
      <w:r>
        <w:t>Все мероприятия Подпрограммы разработаны в соответствии с определенными задачами и условно разделены на три взаимодополняющих блока:</w:t>
      </w:r>
    </w:p>
    <w:p w:rsidR="00B12EB2" w:rsidRDefault="00C66D4E" w:rsidP="00F76D72">
      <w:pPr>
        <w:ind w:firstLine="680"/>
        <w:jc w:val="both"/>
      </w:pPr>
      <w:r>
        <w:t>Первый блок: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 w:rsidR="00B12EB2" w:rsidRDefault="00C66D4E" w:rsidP="00F76D72">
      <w:pPr>
        <w:ind w:firstLine="680"/>
        <w:jc w:val="both"/>
      </w:pPr>
      <w:r>
        <w:t>Второй блок:  «Оказание поддержки субъектам малого и среднего предпринимательства».</w:t>
      </w:r>
    </w:p>
    <w:p w:rsidR="00B12EB2" w:rsidRDefault="00C66D4E" w:rsidP="00F76D72">
      <w:pPr>
        <w:ind w:firstLine="680"/>
        <w:jc w:val="both"/>
      </w:pPr>
      <w:r>
        <w:t>Третий блок:  «Обеспечение деятельности инфраструктуры поддержки субъектов малого и среднего предпринимательства».</w:t>
      </w:r>
    </w:p>
    <w:p w:rsidR="00B12EB2" w:rsidRDefault="00C66D4E" w:rsidP="00F76D72">
      <w:pPr>
        <w:ind w:firstLine="680"/>
        <w:jc w:val="both"/>
        <w:rPr>
          <w:u w:val="single"/>
        </w:rPr>
      </w:pPr>
      <w:r>
        <w:rPr>
          <w:u w:val="single"/>
        </w:rPr>
        <w:t>Мероприятия первого блока:</w:t>
      </w:r>
    </w:p>
    <w:p w:rsidR="00B12EB2" w:rsidRDefault="00C66D4E" w:rsidP="00F76D72">
      <w:pPr>
        <w:ind w:firstLine="680"/>
        <w:jc w:val="both"/>
        <w:rPr>
          <w:u w:val="single"/>
        </w:rPr>
      </w:pPr>
      <w:r>
        <w:t>1.1.  Пропаганда и популяризация предпринимательской деятельности.</w:t>
      </w:r>
    </w:p>
    <w:p w:rsidR="00B12EB2" w:rsidRDefault="00C66D4E" w:rsidP="00F76D72">
      <w:pPr>
        <w:tabs>
          <w:tab w:val="left" w:pos="1134"/>
        </w:tabs>
        <w:ind w:firstLine="680"/>
        <w:jc w:val="both"/>
      </w:pPr>
      <w:r>
        <w:lastRenderedPageBreak/>
        <w:t>1.2. Информационная и консультационная поддержка субъектов малого и среднего предпринимательства.</w:t>
      </w:r>
    </w:p>
    <w:p w:rsidR="00B12EB2" w:rsidRDefault="00C66D4E" w:rsidP="00F76D72">
      <w:pPr>
        <w:ind w:firstLine="680"/>
        <w:jc w:val="both"/>
        <w:rPr>
          <w:u w:val="single"/>
        </w:rPr>
      </w:pPr>
      <w:r>
        <w:rPr>
          <w:u w:val="single"/>
        </w:rPr>
        <w:t>Мероприятия второго блока:</w:t>
      </w:r>
    </w:p>
    <w:p w:rsidR="00B12EB2" w:rsidRDefault="00C66D4E" w:rsidP="00F76D72">
      <w:pPr>
        <w:ind w:firstLine="680"/>
        <w:jc w:val="both"/>
      </w:pPr>
      <w:r>
        <w:t>2.1. Имущественная поддержка субъектов малого и среднего предпринимательства.</w:t>
      </w:r>
    </w:p>
    <w:p w:rsidR="00B12EB2" w:rsidRDefault="00C66D4E" w:rsidP="00F76D72">
      <w:pPr>
        <w:ind w:firstLine="680"/>
        <w:jc w:val="both"/>
      </w:pPr>
      <w:r>
        <w:t>2.2. Финансовая поддержка субъектов малого и среднего предпринимательства.</w:t>
      </w:r>
    </w:p>
    <w:p w:rsidR="00B12EB2" w:rsidRDefault="00C66D4E" w:rsidP="00F76D72">
      <w:pPr>
        <w:ind w:firstLine="680"/>
        <w:jc w:val="both"/>
        <w:rPr>
          <w:u w:val="single"/>
        </w:rPr>
      </w:pPr>
      <w:r>
        <w:rPr>
          <w:u w:val="single"/>
        </w:rPr>
        <w:t>Мероприятия третьего блока:</w:t>
      </w:r>
    </w:p>
    <w:p w:rsidR="00B12EB2" w:rsidRDefault="00C66D4E" w:rsidP="00F76D72">
      <w:pPr>
        <w:ind w:firstLine="680"/>
        <w:jc w:val="both"/>
      </w:pPr>
      <w:r>
        <w:t xml:space="preserve">3.1.  Обеспечение деятельности АНО </w:t>
      </w:r>
      <w:r>
        <w:rPr>
          <w:rStyle w:val="a3"/>
        </w:rPr>
        <w:t>«</w:t>
      </w:r>
      <w:r>
        <w:t>Агентство поддержки МСБ г. Шарыпово</w:t>
      </w:r>
      <w:r>
        <w:rPr>
          <w:rStyle w:val="a3"/>
        </w:rPr>
        <w:t>».</w:t>
      </w:r>
      <w:r>
        <w:t xml:space="preserve"> </w:t>
      </w:r>
    </w:p>
    <w:p w:rsidR="00B12EB2" w:rsidRDefault="00C66D4E" w:rsidP="00F76D72">
      <w:pPr>
        <w:ind w:firstLine="680"/>
        <w:jc w:val="both"/>
      </w:pPr>
      <w:r>
        <w:t>Мероприятия Подпрограммы:</w:t>
      </w:r>
    </w:p>
    <w:p w:rsidR="00B12EB2" w:rsidRDefault="00C66D4E" w:rsidP="00F76D72">
      <w:pPr>
        <w:ind w:firstLine="680"/>
        <w:jc w:val="both"/>
      </w:pPr>
      <w:r>
        <w:rPr>
          <w:u w:val="single"/>
        </w:rPr>
        <w:t>1. Первый блок:</w:t>
      </w:r>
      <w:r>
        <w:t xml:space="preserve">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 w:rsidR="00B12EB2" w:rsidRDefault="00C66D4E" w:rsidP="00F76D72">
      <w:pPr>
        <w:ind w:firstLine="680"/>
        <w:jc w:val="both"/>
      </w:pPr>
      <w:r>
        <w:t>Мероприятия первого блока реализуются отделом экономики и планирования Администрации города Шарыпово совместно с АНО «Агентство поддержки МСБ г. Шарыпово», Управлением образования Администрации города Шарыпово и КГБУ «Центр занятости населения города Шарыпово».</w:t>
      </w:r>
    </w:p>
    <w:p w:rsidR="00B12EB2" w:rsidRDefault="00C66D4E" w:rsidP="00F76D72">
      <w:pPr>
        <w:ind w:firstLine="680"/>
        <w:jc w:val="both"/>
        <w:rPr>
          <w:u w:val="single"/>
        </w:rPr>
      </w:pPr>
      <w:r>
        <w:rPr>
          <w:u w:val="single"/>
        </w:rPr>
        <w:t>1.1 Пропаганда и популяризация предпринимательской деятельности.</w:t>
      </w:r>
    </w:p>
    <w:p w:rsidR="00B12EB2" w:rsidRDefault="00C66D4E" w:rsidP="00F76D72">
      <w:pPr>
        <w:ind w:firstLine="680"/>
        <w:jc w:val="both"/>
      </w:pPr>
      <w:r>
        <w:t xml:space="preserve">1.1.1. </w:t>
      </w:r>
      <w:proofErr w:type="gramStart"/>
      <w:r>
        <w:t>Информирование населения муниципального образования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</w:r>
      <w:proofErr w:type="gramEnd"/>
    </w:p>
    <w:p w:rsidR="00B12EB2" w:rsidRDefault="00C66D4E" w:rsidP="00F76D72">
      <w:pPr>
        <w:ind w:firstLine="680"/>
        <w:jc w:val="both"/>
      </w:pPr>
      <w:r>
        <w:t>1.1.2. Организация и проведение городского конкурса «Лучший предприниматель города Шарыпово».</w:t>
      </w:r>
      <w:r>
        <w:rPr>
          <w:color w:val="993300"/>
        </w:rPr>
        <w:t xml:space="preserve"> </w:t>
      </w:r>
      <w:r>
        <w:t>Организация городской  олимпиады «Я предприниматель» среди учащихся 11 классов.</w:t>
      </w:r>
    </w:p>
    <w:p w:rsidR="00B12EB2" w:rsidRDefault="00C66D4E" w:rsidP="00F76D72">
      <w:pPr>
        <w:ind w:firstLine="680"/>
        <w:jc w:val="both"/>
      </w:pPr>
      <w:r>
        <w:rPr>
          <w:u w:val="single"/>
        </w:rPr>
        <w:t>1.2. Информационная и консультационная поддержка субъектов малого и среднего предпринимательства</w:t>
      </w:r>
      <w:r>
        <w:t>.</w:t>
      </w:r>
    </w:p>
    <w:p w:rsidR="00B12EB2" w:rsidRDefault="00C66D4E" w:rsidP="00F76D72">
      <w:pPr>
        <w:ind w:firstLine="680"/>
        <w:jc w:val="both"/>
      </w:pPr>
      <w:r>
        <w:t>1.2.1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</w:r>
    </w:p>
    <w:p w:rsidR="00B12EB2" w:rsidRDefault="00C66D4E" w:rsidP="00F76D72">
      <w:pPr>
        <w:ind w:firstLine="680"/>
        <w:jc w:val="both"/>
      </w:pPr>
      <w:r>
        <w:t xml:space="preserve">Производится подготовка и размещение информации по  различным направлениям предпринимательской деятельности на сайте Администрации города Шарыпово </w:t>
      </w:r>
      <w:proofErr w:type="spellStart"/>
      <w:r>
        <w:rPr>
          <w:lang w:val="en-US"/>
        </w:rPr>
        <w:t>gorodsharypovo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– вкладка «В помощь бизнесу», а также рассылка актуальной информации по электронной почте.</w:t>
      </w:r>
    </w:p>
    <w:p w:rsidR="00B12EB2" w:rsidRDefault="00C66D4E" w:rsidP="00F76D72">
      <w:pPr>
        <w:ind w:firstLine="680"/>
        <w:jc w:val="both"/>
      </w:pPr>
      <w:r>
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</w:r>
    </w:p>
    <w:p w:rsidR="00B12EB2" w:rsidRDefault="00C66D4E" w:rsidP="00F76D72">
      <w:pPr>
        <w:ind w:firstLine="680"/>
        <w:jc w:val="both"/>
      </w:pPr>
      <w:r>
        <w:t>1.2.3  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</w:r>
    </w:p>
    <w:p w:rsidR="00B12EB2" w:rsidRDefault="00C66D4E" w:rsidP="00F76D72">
      <w:pPr>
        <w:ind w:firstLine="680"/>
        <w:jc w:val="both"/>
      </w:pPr>
      <w:r>
        <w:t>Консультирование субъектов малого и среднего предпринимательства, будущих  предпринимателей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проектам, бизнес-планам.</w:t>
      </w:r>
    </w:p>
    <w:p w:rsidR="00B12EB2" w:rsidRDefault="00C66D4E" w:rsidP="00F76D72">
      <w:pPr>
        <w:ind w:firstLine="680"/>
        <w:jc w:val="both"/>
        <w:rPr>
          <w:u w:val="single"/>
        </w:rPr>
      </w:pPr>
      <w:r>
        <w:rPr>
          <w:u w:val="single"/>
        </w:rPr>
        <w:t>2. Второй блок: «Оказание поддержки субъектам малого и среднего предпринимательства».</w:t>
      </w:r>
    </w:p>
    <w:p w:rsidR="00B12EB2" w:rsidRDefault="00C66D4E" w:rsidP="00F76D72">
      <w:pPr>
        <w:ind w:firstLine="680"/>
        <w:jc w:val="both"/>
      </w:pPr>
      <w:r>
        <w:t>Мероприятия второго блока реализуются отделом экономики и планирования Администрации города Шарыпово совместно с Комитетом по управлению муниципальным имуществом и земельным отношениям Администрации города Шарыпово и АНО «Агентство  поддержки МСБ г. Шарыпово».</w:t>
      </w:r>
    </w:p>
    <w:p w:rsidR="00B12EB2" w:rsidRDefault="00C66D4E" w:rsidP="00F76D72">
      <w:pPr>
        <w:ind w:firstLine="680"/>
        <w:jc w:val="both"/>
        <w:rPr>
          <w:u w:val="single"/>
        </w:rPr>
      </w:pPr>
      <w:r>
        <w:rPr>
          <w:u w:val="single"/>
        </w:rPr>
        <w:t>2.1  Имущественная поддержка субъектов малого и среднего предпринимательства.</w:t>
      </w:r>
    </w:p>
    <w:p w:rsidR="00B12EB2" w:rsidRDefault="00C66D4E" w:rsidP="00F76D72">
      <w:pPr>
        <w:tabs>
          <w:tab w:val="left" w:pos="720"/>
        </w:tabs>
        <w:ind w:firstLine="680"/>
        <w:jc w:val="both"/>
      </w:pPr>
      <w:r>
        <w:lastRenderedPageBreak/>
        <w:t>2.1.1.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находящихся в собственности города Шарыпово Красноярского края.</w:t>
      </w:r>
    </w:p>
    <w:p w:rsidR="00B12EB2" w:rsidRDefault="00C66D4E" w:rsidP="00F76D72">
      <w:pPr>
        <w:ind w:firstLine="680"/>
        <w:jc w:val="both"/>
        <w:rPr>
          <w:u w:val="single"/>
        </w:rPr>
      </w:pPr>
      <w:r>
        <w:rPr>
          <w:u w:val="single"/>
        </w:rPr>
        <w:t>2.2.  Финансовая поддержка субъектов малого и среднего предпринимательства.</w:t>
      </w:r>
    </w:p>
    <w:p w:rsidR="00B12EB2" w:rsidRDefault="00C66D4E" w:rsidP="00F76D72">
      <w:pPr>
        <w:ind w:firstLine="680"/>
        <w:jc w:val="both"/>
      </w:pPr>
      <w:r>
        <w:t>Финансовая поддержка оказывается путем выделения денежных средств из бюджета города Шарыпово на реализацию Подпрограммных мероприятий.</w:t>
      </w:r>
    </w:p>
    <w:p w:rsidR="00B12EB2" w:rsidRDefault="00C66D4E" w:rsidP="00F76D72">
      <w:pPr>
        <w:ind w:firstLine="680"/>
        <w:jc w:val="both"/>
      </w:pPr>
      <w:proofErr w:type="gramStart"/>
      <w:r>
        <w:t>Кроме того, по результатам участия Программы в конкурсных отборах муниципальных программ (отдельных мероприятий муниципальных программ) проводимых Министерством экономического развития и инвестиционной политики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  <w:proofErr w:type="gramEnd"/>
    </w:p>
    <w:p w:rsidR="00B12EB2" w:rsidRDefault="00C66D4E" w:rsidP="00F76D72">
      <w:pPr>
        <w:tabs>
          <w:tab w:val="left" w:pos="900"/>
          <w:tab w:val="left" w:pos="1080"/>
        </w:tabs>
        <w:ind w:firstLine="680"/>
        <w:jc w:val="both"/>
      </w:pPr>
      <w:r>
        <w:t>Финансирование мероприятий Подпрограммы предоставляется в пределах средств, предусмотренных на эти цели Подпрограммой, в пределах установленных лимитов бюджетных обязательств и объемов финансирования.</w:t>
      </w:r>
    </w:p>
    <w:p w:rsidR="00B12EB2" w:rsidRDefault="00C66D4E" w:rsidP="00F76D72">
      <w:pPr>
        <w:ind w:firstLine="680"/>
        <w:jc w:val="both"/>
      </w:pPr>
      <w:r>
        <w:t xml:space="preserve">Полноценный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</w:t>
      </w:r>
      <w:proofErr w:type="spellStart"/>
      <w:r>
        <w:t>софинансирование</w:t>
      </w:r>
      <w:proofErr w:type="spellEnd"/>
      <w:r>
        <w:t xml:space="preserve"> мероприятий.</w:t>
      </w:r>
    </w:p>
    <w:p w:rsidR="00B12EB2" w:rsidRDefault="00C66D4E" w:rsidP="00F76D72">
      <w:pPr>
        <w:ind w:firstLine="680"/>
        <w:jc w:val="both"/>
      </w:pPr>
      <w:r>
        <w:t>Финансовая поддержка, оказывается, по следующим направлениям:</w:t>
      </w:r>
    </w:p>
    <w:p w:rsidR="00B12EB2" w:rsidRDefault="00C66D4E" w:rsidP="00F76D72">
      <w:pPr>
        <w:ind w:firstLine="680"/>
        <w:jc w:val="both"/>
        <w:rPr>
          <w:bCs/>
          <w:color w:val="000000"/>
          <w:highlight w:val="white"/>
        </w:rPr>
      </w:pPr>
      <w:r>
        <w:rPr>
          <w:bCs/>
          <w:color w:val="000000"/>
          <w:shd w:val="clear" w:color="auto" w:fill="FFFFFF"/>
        </w:rPr>
        <w:t xml:space="preserve">2.2.1 </w:t>
      </w:r>
      <w:r>
        <w:t>Субсидии индивидуальным предпринимателям и юридическим лицам на компенсацию расходов по государственной регистрации юридического лица или индивидуального предпринимателя, расходов, связанных с началом предпринимательской деятельности, выплат по передаче прав на франшизу (паушальный взнос) и приобретение основных средств</w:t>
      </w:r>
      <w:r>
        <w:rPr>
          <w:bCs/>
          <w:color w:val="000000"/>
          <w:shd w:val="clear" w:color="auto" w:fill="FFFFFF"/>
        </w:rPr>
        <w:t>.</w:t>
      </w:r>
    </w:p>
    <w:p w:rsidR="00B12EB2" w:rsidRDefault="00C66D4E" w:rsidP="00F76D72">
      <w:pPr>
        <w:ind w:firstLine="680"/>
        <w:jc w:val="both"/>
        <w:rPr>
          <w:bCs/>
          <w:color w:val="000000"/>
          <w:highlight w:val="white"/>
        </w:rPr>
      </w:pPr>
      <w:r>
        <w:rPr>
          <w:bCs/>
          <w:color w:val="000000"/>
          <w:shd w:val="clear" w:color="auto" w:fill="FFFFFF"/>
        </w:rPr>
        <w:t xml:space="preserve">2.2.2 </w:t>
      </w:r>
      <w:r>
        <w:t>Субсидии на поддержку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</w:r>
      <w:r>
        <w:rPr>
          <w:bCs/>
          <w:color w:val="000000"/>
          <w:shd w:val="clear" w:color="auto" w:fill="FFFFFF"/>
        </w:rPr>
        <w:t>.</w:t>
      </w:r>
    </w:p>
    <w:p w:rsidR="00B12EB2" w:rsidRDefault="00C66D4E" w:rsidP="00F76D72">
      <w:pPr>
        <w:ind w:firstLine="680"/>
        <w:jc w:val="both"/>
        <w:rPr>
          <w:bCs/>
          <w:color w:val="000000"/>
          <w:highlight w:val="white"/>
        </w:rPr>
      </w:pPr>
      <w:proofErr w:type="gramStart"/>
      <w:r>
        <w:rPr>
          <w:bCs/>
          <w:color w:val="000000"/>
          <w:shd w:val="clear" w:color="auto" w:fill="FFFFFF"/>
        </w:rPr>
        <w:t>2.2.3 Субсидии субъектам малого и (или) среднего предпринимательства на возмещение части затрат по оплате работ (услуг), связанных с сертификацией,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услуг).</w:t>
      </w:r>
      <w:proofErr w:type="gramEnd"/>
    </w:p>
    <w:p w:rsidR="00B12EB2" w:rsidRDefault="00C66D4E" w:rsidP="00F76D72">
      <w:pPr>
        <w:ind w:firstLine="680"/>
        <w:jc w:val="both"/>
        <w:rPr>
          <w:bCs/>
          <w:color w:val="000000"/>
          <w:highlight w:val="white"/>
        </w:rPr>
      </w:pPr>
      <w:proofErr w:type="gramStart"/>
      <w:r>
        <w:rPr>
          <w:bCs/>
          <w:color w:val="000000"/>
          <w:shd w:val="clear" w:color="auto" w:fill="FFFFFF"/>
        </w:rPr>
        <w:t xml:space="preserve">2.2.4 Субсидии субъектам малого и (или) среднего предпринимательства, осуществившим расходы на строительство (реконструкцию) для собственных нужд производственных зданий, строений, сооружений и (или) приобретение оборудования за счет привлеченных целевых заемных средств, предоставляемых на условиях платности и возвратности кредитными и лизинговыми организациями, региональной </w:t>
      </w:r>
      <w:proofErr w:type="spellStart"/>
      <w:r>
        <w:rPr>
          <w:bCs/>
          <w:color w:val="000000"/>
          <w:shd w:val="clear" w:color="auto" w:fill="FFFFFF"/>
        </w:rPr>
        <w:t>микрофинансовой</w:t>
      </w:r>
      <w:proofErr w:type="spellEnd"/>
      <w:r>
        <w:rPr>
          <w:bCs/>
          <w:color w:val="000000"/>
          <w:shd w:val="clear" w:color="auto" w:fill="FFFFFF"/>
        </w:rPr>
        <w:t xml:space="preserve"> организацией, федеральными и региональными институтами развития и поддержки субъектов малого и среднего предпринимательства, в целях создания и (или</w:t>
      </w:r>
      <w:proofErr w:type="gramEnd"/>
      <w:r>
        <w:rPr>
          <w:bCs/>
          <w:color w:val="000000"/>
          <w:shd w:val="clear" w:color="auto" w:fill="FFFFFF"/>
        </w:rPr>
        <w:t>) развития, и (или) модернизации производства товаров (работ, услуг).</w:t>
      </w:r>
    </w:p>
    <w:p w:rsidR="00B12EB2" w:rsidRDefault="00C66D4E">
      <w:pPr>
        <w:tabs>
          <w:tab w:val="left" w:pos="900"/>
        </w:tabs>
        <w:ind w:firstLine="714"/>
        <w:jc w:val="both"/>
      </w:pPr>
      <w:r>
        <w:t xml:space="preserve">Порядок и условия получения субсидий определяется Постановлением Администрации города Шарыпово </w:t>
      </w:r>
      <w:r>
        <w:rPr>
          <w:rStyle w:val="a3"/>
          <w:b w:val="0"/>
          <w:color w:val="000000"/>
        </w:rPr>
        <w:t>«Об утверждении  Положения о порядке предоставления субсидий для субъектов малого и (или) среднего предпринимательства»</w:t>
      </w:r>
      <w:r>
        <w:t>.</w:t>
      </w:r>
    </w:p>
    <w:p w:rsidR="00B12EB2" w:rsidRDefault="00C66D4E">
      <w:pPr>
        <w:ind w:firstLine="714"/>
        <w:jc w:val="both"/>
        <w:rPr>
          <w:u w:val="single"/>
        </w:rPr>
      </w:pPr>
      <w:r>
        <w:rPr>
          <w:u w:val="single"/>
        </w:rPr>
        <w:t>3. Третий блок:  «Развитие инфраструктуры поддержки субъектов малого и среднего предпринимательства».</w:t>
      </w:r>
    </w:p>
    <w:p w:rsidR="00B12EB2" w:rsidRDefault="00C66D4E">
      <w:pPr>
        <w:ind w:firstLine="714"/>
        <w:jc w:val="both"/>
        <w:outlineLvl w:val="2"/>
      </w:pPr>
      <w:r>
        <w:t xml:space="preserve">3.1.  Обеспечение деятельности АНО </w:t>
      </w:r>
      <w:r>
        <w:rPr>
          <w:rStyle w:val="a3"/>
        </w:rPr>
        <w:t>«</w:t>
      </w:r>
      <w:r>
        <w:t>Агентство поддержки МСБ г. Шарыпово</w:t>
      </w:r>
      <w:r>
        <w:rPr>
          <w:rStyle w:val="a3"/>
        </w:rPr>
        <w:t>»</w:t>
      </w:r>
      <w:r>
        <w:t>.</w:t>
      </w:r>
    </w:p>
    <w:p w:rsidR="00B12EB2" w:rsidRDefault="00C66D4E">
      <w:pPr>
        <w:ind w:firstLine="714"/>
        <w:jc w:val="both"/>
        <w:outlineLvl w:val="2"/>
      </w:pPr>
      <w:r>
        <w:t>3.1.1. Работа АНО «Агентство поддержки МСБ г. Шарыпово».</w:t>
      </w:r>
    </w:p>
    <w:p w:rsidR="00B12EB2" w:rsidRDefault="00C66D4E">
      <w:pPr>
        <w:ind w:firstLine="714"/>
        <w:jc w:val="both"/>
        <w:outlineLvl w:val="2"/>
      </w:pPr>
      <w:r>
        <w:t>Основные направления деятельности организации:</w:t>
      </w:r>
    </w:p>
    <w:p w:rsidR="00B12EB2" w:rsidRDefault="00C66D4E">
      <w:pPr>
        <w:ind w:firstLine="714"/>
        <w:jc w:val="both"/>
      </w:pPr>
      <w:r>
        <w:t>- информационная поддержка деятельности субъектов малого и среднего предпринимательства;</w:t>
      </w:r>
    </w:p>
    <w:p w:rsidR="00B12EB2" w:rsidRDefault="00C66D4E">
      <w:pPr>
        <w:ind w:firstLine="714"/>
        <w:jc w:val="both"/>
      </w:pPr>
      <w:r>
        <w:lastRenderedPageBreak/>
        <w:t>- тренинги и семинары для предпринимателей;</w:t>
      </w:r>
    </w:p>
    <w:p w:rsidR="00B12EB2" w:rsidRDefault="00C66D4E">
      <w:pPr>
        <w:ind w:firstLine="714"/>
        <w:jc w:val="both"/>
      </w:pPr>
      <w:r>
        <w:t>- консультации по различным аспектам и правовым вопросам предпринимательской деятельности;</w:t>
      </w:r>
    </w:p>
    <w:p w:rsidR="00B12EB2" w:rsidRDefault="00C66D4E">
      <w:pPr>
        <w:ind w:firstLine="714"/>
        <w:jc w:val="both"/>
      </w:pPr>
      <w:r>
        <w:t>- разработка бизнес-планов;</w:t>
      </w:r>
    </w:p>
    <w:p w:rsidR="00B12EB2" w:rsidRDefault="00C66D4E">
      <w:pPr>
        <w:ind w:firstLine="714"/>
        <w:jc w:val="both"/>
      </w:pPr>
      <w:r>
        <w:t>- экспертиза предпринимательских проектов;</w:t>
      </w:r>
    </w:p>
    <w:p w:rsidR="00B12EB2" w:rsidRDefault="00C66D4E">
      <w:pPr>
        <w:ind w:firstLine="714"/>
        <w:jc w:val="both"/>
      </w:pPr>
      <w:r>
        <w:t>- исследование рынка и маркетинговые услуги.</w:t>
      </w:r>
    </w:p>
    <w:p w:rsidR="00B12EB2" w:rsidRDefault="00C66D4E">
      <w:pPr>
        <w:tabs>
          <w:tab w:val="left" w:pos="900"/>
        </w:tabs>
        <w:ind w:firstLine="714"/>
        <w:jc w:val="both"/>
      </w:pPr>
      <w:r>
        <w:t xml:space="preserve">Порядок предоставления субсидии для обеспечения деятельности АНО «Агентство поддержки МСБ г. Шарыпово» определяется  Постановлением Администрации города Шарыпово. </w:t>
      </w:r>
    </w:p>
    <w:p w:rsidR="00B12EB2" w:rsidRDefault="00C66D4E">
      <w:pPr>
        <w:tabs>
          <w:tab w:val="left" w:pos="900"/>
        </w:tabs>
        <w:ind w:firstLine="714"/>
        <w:jc w:val="both"/>
      </w:pPr>
      <w:r>
        <w:t>Перечень мероприятий Подпрограммы  указан в приложении № 2 к настоящей Подпрограмме.</w:t>
      </w:r>
    </w:p>
    <w:p w:rsidR="00B12EB2" w:rsidRDefault="00B12EB2">
      <w:pPr>
        <w:pStyle w:val="ConsPlusNormal0"/>
        <w:ind w:firstLine="714"/>
        <w:jc w:val="center"/>
        <w:outlineLvl w:val="2"/>
        <w:rPr>
          <w:rFonts w:ascii="Times New Roman" w:hAnsi="Times New Roman" w:cs="Times New Roman"/>
          <w:b/>
          <w:szCs w:val="24"/>
        </w:rPr>
      </w:pPr>
    </w:p>
    <w:p w:rsidR="00B12EB2" w:rsidRDefault="00C66D4E">
      <w:pPr>
        <w:pStyle w:val="ConsPlusNormal0"/>
        <w:ind w:firstLine="714"/>
        <w:jc w:val="center"/>
        <w:outlineLvl w:val="2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3. Механизм реализации подпрограммы </w:t>
      </w:r>
    </w:p>
    <w:p w:rsidR="00B12EB2" w:rsidRDefault="00B12EB2">
      <w:pPr>
        <w:pStyle w:val="ConsPlusNormal0"/>
        <w:ind w:firstLine="714"/>
        <w:jc w:val="both"/>
        <w:rPr>
          <w:rFonts w:ascii="Times New Roman" w:hAnsi="Times New Roman" w:cs="Times New Roman"/>
          <w:szCs w:val="24"/>
        </w:rPr>
      </w:pPr>
    </w:p>
    <w:p w:rsidR="00B12EB2" w:rsidRDefault="00C66D4E">
      <w:pPr>
        <w:pStyle w:val="af0"/>
        <w:spacing w:beforeAutospacing="0" w:afterAutospacing="0"/>
        <w:ind w:firstLine="714"/>
        <w:jc w:val="both"/>
      </w:pPr>
      <w:r>
        <w:t>Главным распорядителем бюджетных средств является Администрация города Шарыпово.</w:t>
      </w:r>
    </w:p>
    <w:p w:rsidR="00B12EB2" w:rsidRDefault="00C66D4E">
      <w:pPr>
        <w:pStyle w:val="af0"/>
        <w:spacing w:beforeAutospacing="0" w:afterAutospacing="0"/>
        <w:ind w:firstLine="714"/>
        <w:jc w:val="both"/>
      </w:pPr>
      <w:r>
        <w:t>Средства на финансирование мероприятий Подпрограммы выделяются из бюджета города Шарыпово.</w:t>
      </w:r>
    </w:p>
    <w:p w:rsidR="00B12EB2" w:rsidRDefault="00C66D4E">
      <w:pPr>
        <w:pStyle w:val="af0"/>
        <w:spacing w:beforeAutospacing="0" w:afterAutospacing="0"/>
        <w:ind w:firstLine="714"/>
        <w:jc w:val="both"/>
      </w:pPr>
      <w:proofErr w:type="gramStart"/>
      <w:r>
        <w:t>Кроме того, по результатам участия Подпрограммы в конкурсных отборах муниципальных Подпрограмм (отдельных мероприятий муниципальных подпрограмм) проводимых Министерством экономического развития и инвестиционной политики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  <w:proofErr w:type="gramEnd"/>
    </w:p>
    <w:p w:rsidR="00B12EB2" w:rsidRDefault="00B12EB2">
      <w:pPr>
        <w:pStyle w:val="af0"/>
        <w:spacing w:beforeAutospacing="0" w:afterAutospacing="0"/>
        <w:ind w:firstLine="714"/>
        <w:jc w:val="both"/>
        <w:rPr>
          <w:b/>
          <w:sz w:val="26"/>
          <w:szCs w:val="26"/>
        </w:rPr>
      </w:pPr>
    </w:p>
    <w:p w:rsidR="00B12EB2" w:rsidRDefault="00C66D4E">
      <w:pPr>
        <w:ind w:firstLine="714"/>
        <w:jc w:val="center"/>
        <w:outlineLvl w:val="0"/>
        <w:rPr>
          <w:b/>
        </w:rPr>
      </w:pPr>
      <w:r>
        <w:rPr>
          <w:b/>
        </w:rPr>
        <w:t xml:space="preserve">4. Управление подпрограммой и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исполнением подпрограммы</w:t>
      </w:r>
    </w:p>
    <w:p w:rsidR="00B12EB2" w:rsidRDefault="00B12EB2">
      <w:pPr>
        <w:ind w:firstLine="714"/>
      </w:pPr>
    </w:p>
    <w:p w:rsidR="00B12EB2" w:rsidRDefault="00C66D4E">
      <w:pPr>
        <w:pStyle w:val="af0"/>
        <w:spacing w:beforeAutospacing="0" w:afterAutospacing="0"/>
        <w:ind w:firstLine="714"/>
        <w:jc w:val="both"/>
      </w:pPr>
      <w:r>
        <w:t>Управление реализацией подпрограммы осуществляет ответственный исполнитель – Администрация города Шарыпово.</w:t>
      </w:r>
    </w:p>
    <w:p w:rsidR="00B12EB2" w:rsidRDefault="00C66D4E">
      <w:pPr>
        <w:pStyle w:val="af0"/>
        <w:spacing w:beforeAutospacing="0" w:afterAutospacing="0"/>
        <w:ind w:firstLine="714"/>
        <w:jc w:val="both"/>
      </w:pPr>
      <w:r>
        <w:t>Текущий контроль за целевым и эффективным расходованием бюджетных средств города осуществляет Финансовое управление.</w:t>
      </w:r>
    </w:p>
    <w:p w:rsidR="00B12EB2" w:rsidRDefault="00C66D4E">
      <w:pPr>
        <w:pStyle w:val="af0"/>
        <w:spacing w:beforeAutospacing="0" w:afterAutospacing="0"/>
        <w:ind w:firstLine="714"/>
        <w:jc w:val="both"/>
      </w:pPr>
      <w:r>
        <w:t>Контроль за законностью, результативностью (эффективностью и экономностью) использования средств бюджета города Шарыпово  осуществляет</w:t>
      </w:r>
      <w:proofErr w:type="gramStart"/>
      <w:r>
        <w:t xml:space="preserve"> К</w:t>
      </w:r>
      <w:proofErr w:type="gramEnd"/>
      <w:r>
        <w:t>онтрольно - счетная палата города Шарыпово.</w:t>
      </w:r>
    </w:p>
    <w:p w:rsidR="00B12EB2" w:rsidRDefault="00B12EB2">
      <w:pPr>
        <w:ind w:left="720" w:firstLine="851"/>
        <w:rPr>
          <w:sz w:val="28"/>
          <w:szCs w:val="28"/>
        </w:rPr>
      </w:pPr>
    </w:p>
    <w:p w:rsidR="00B12EB2" w:rsidRDefault="00B12EB2">
      <w:pPr>
        <w:ind w:left="720" w:firstLine="851"/>
        <w:rPr>
          <w:sz w:val="28"/>
          <w:szCs w:val="28"/>
        </w:rPr>
      </w:pPr>
    </w:p>
    <w:p w:rsidR="00B12EB2" w:rsidRDefault="00B12EB2">
      <w:pPr>
        <w:ind w:left="720" w:firstLine="851"/>
        <w:rPr>
          <w:sz w:val="28"/>
          <w:szCs w:val="28"/>
        </w:rPr>
        <w:sectPr w:rsidR="00B12EB2" w:rsidSect="00F76D72">
          <w:pgSz w:w="11906" w:h="16838"/>
          <w:pgMar w:top="1134" w:right="850" w:bottom="1134" w:left="1701" w:header="0" w:footer="709" w:gutter="0"/>
          <w:cols w:space="720"/>
          <w:formProt w:val="0"/>
          <w:docGrid w:linePitch="326"/>
        </w:sectPr>
      </w:pPr>
    </w:p>
    <w:p w:rsidR="00B12EB2" w:rsidRDefault="00B12EB2">
      <w:pPr>
        <w:pStyle w:val="ac"/>
      </w:pPr>
    </w:p>
    <w:tbl>
      <w:tblPr>
        <w:tblpPr w:leftFromText="180" w:rightFromText="180" w:vertAnchor="page" w:horzAnchor="margin" w:tblpY="751"/>
        <w:tblW w:w="15481" w:type="dxa"/>
        <w:tblCellMar>
          <w:left w:w="30" w:type="dxa"/>
          <w:right w:w="30" w:type="dxa"/>
        </w:tblCellMar>
        <w:tblLook w:val="0000"/>
      </w:tblPr>
      <w:tblGrid>
        <w:gridCol w:w="7542"/>
        <w:gridCol w:w="7939"/>
      </w:tblGrid>
      <w:tr w:rsidR="00B12EB2" w:rsidTr="003C0DD0">
        <w:trPr>
          <w:trHeight w:val="247"/>
        </w:trPr>
        <w:tc>
          <w:tcPr>
            <w:tcW w:w="7542" w:type="dxa"/>
            <w:shd w:val="clear" w:color="auto" w:fill="auto"/>
          </w:tcPr>
          <w:p w:rsidR="00B12EB2" w:rsidRDefault="00B12EB2" w:rsidP="003C0DD0">
            <w:pPr>
              <w:jc w:val="right"/>
              <w:rPr>
                <w:rFonts w:ascii="Arial" w:hAnsi="Arial" w:cs="Arial"/>
                <w:color w:val="FF0000"/>
              </w:rPr>
            </w:pPr>
          </w:p>
          <w:p w:rsidR="003C0DD0" w:rsidRDefault="003C0DD0" w:rsidP="003C0DD0">
            <w:pPr>
              <w:jc w:val="right"/>
              <w:rPr>
                <w:rFonts w:ascii="Arial" w:hAnsi="Arial" w:cs="Arial"/>
                <w:color w:val="FF0000"/>
              </w:rPr>
            </w:pPr>
          </w:p>
          <w:p w:rsidR="00C66D4E" w:rsidRDefault="003C0DD0" w:rsidP="003C0DD0">
            <w:pPr>
              <w:tabs>
                <w:tab w:val="left" w:pos="1095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ab/>
            </w:r>
          </w:p>
        </w:tc>
        <w:tc>
          <w:tcPr>
            <w:tcW w:w="7939" w:type="dxa"/>
            <w:shd w:val="clear" w:color="auto" w:fill="auto"/>
          </w:tcPr>
          <w:p w:rsidR="00B12EB2" w:rsidRDefault="00C66D4E" w:rsidP="003C0DD0">
            <w:r>
              <w:t xml:space="preserve">Приложение № 1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</w:r>
            <w:r>
              <w:rPr>
                <w:sz w:val="22"/>
                <w:szCs w:val="22"/>
              </w:rPr>
              <w:t xml:space="preserve"> от 04</w:t>
            </w:r>
            <w:r>
              <w:t>.10.2013  №   244</w:t>
            </w:r>
          </w:p>
        </w:tc>
      </w:tr>
    </w:tbl>
    <w:p w:rsidR="00B12EB2" w:rsidRDefault="00C66D4E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Перечень</w:t>
      </w:r>
    </w:p>
    <w:p w:rsidR="00B12EB2" w:rsidRDefault="00C66D4E">
      <w:pPr>
        <w:pStyle w:val="ConsPlusNormal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 значения показателей результативности подпрограммы</w:t>
      </w:r>
    </w:p>
    <w:p w:rsidR="00B12EB2" w:rsidRDefault="00B12EB2">
      <w:pPr>
        <w:pStyle w:val="ConsPlusNormal0"/>
        <w:jc w:val="center"/>
        <w:rPr>
          <w:szCs w:val="24"/>
        </w:rPr>
      </w:pPr>
    </w:p>
    <w:tbl>
      <w:tblPr>
        <w:tblpPr w:leftFromText="180" w:rightFromText="180" w:vertAnchor="text" w:horzAnchor="margin" w:tblpY="168"/>
        <w:tblW w:w="5000" w:type="pct"/>
        <w:tblCellMar>
          <w:left w:w="70" w:type="dxa"/>
          <w:right w:w="70" w:type="dxa"/>
        </w:tblCellMar>
        <w:tblLook w:val="0000"/>
      </w:tblPr>
      <w:tblGrid>
        <w:gridCol w:w="510"/>
        <w:gridCol w:w="5840"/>
        <w:gridCol w:w="1085"/>
        <w:gridCol w:w="2065"/>
        <w:gridCol w:w="1335"/>
        <w:gridCol w:w="1424"/>
        <w:gridCol w:w="1584"/>
        <w:gridCol w:w="1717"/>
      </w:tblGrid>
      <w:tr w:rsidR="00B12EB2">
        <w:trPr>
          <w:cantSplit/>
          <w:trHeight w:val="315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Цель,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показатели результативности</w:t>
            </w:r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600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Года реализации программы</w:t>
            </w:r>
          </w:p>
        </w:tc>
      </w:tr>
      <w:tr w:rsidR="00B12EB2">
        <w:trPr>
          <w:cantSplit/>
          <w:trHeight w:val="510"/>
        </w:trPr>
        <w:tc>
          <w:tcPr>
            <w:tcW w:w="5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2EB2" w:rsidRDefault="00C66D4E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</w:tr>
      <w:tr w:rsidR="00B12EB2" w:rsidTr="00C66D4E">
        <w:trPr>
          <w:cantSplit/>
          <w:trHeight w:val="557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9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C66D4E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Цель Подпрограммы</w:t>
            </w:r>
            <w:r>
              <w:rPr>
                <w:rFonts w:ascii="Times New Roman" w:hAnsi="Times New Roman" w:cs="Times New Roman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Cs w:val="24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 w:rsidR="00B12EB2">
        <w:trPr>
          <w:cantSplit/>
          <w:trHeight w:val="240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b/>
              </w:rPr>
            </w:pPr>
            <w:r>
              <w:rPr>
                <w:b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 w:rsidR="00B12EB2">
        <w:trPr>
          <w:cantSplit/>
          <w:trHeight w:val="240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3C0DD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млн. руб.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  <w:textAlignment w:val="center"/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textAlignment w:val="center"/>
            </w:pPr>
            <w:r>
              <w:t>0,6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textAlignment w:val="center"/>
            </w:pPr>
            <w:r>
              <w:t>0,6</w:t>
            </w:r>
          </w:p>
        </w:tc>
      </w:tr>
      <w:tr w:rsidR="00B12EB2">
        <w:trPr>
          <w:cantSplit/>
          <w:trHeight w:val="240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b/>
              </w:rPr>
            </w:pPr>
            <w:r>
              <w:rPr>
                <w:b/>
              </w:rPr>
              <w:t>Задача 2  Оказание поддержки субъектам малого и среднего предпринимательства.</w:t>
            </w:r>
          </w:p>
        </w:tc>
      </w:tr>
      <w:tr w:rsidR="00B12EB2">
        <w:trPr>
          <w:cantSplit/>
          <w:trHeight w:val="240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3C0DD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  <w:textAlignment w:val="center"/>
            </w:pPr>
            <w:r>
              <w:rPr>
                <w:rFonts w:ascii="Times New Roman" w:hAnsi="Times New Roman" w:cs="Times New Roman"/>
                <w:szCs w:val="24"/>
              </w:rPr>
              <w:t>не менее 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менее 1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менее 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менее 1</w:t>
            </w:r>
          </w:p>
        </w:tc>
      </w:tr>
      <w:tr w:rsidR="00B12EB2">
        <w:trPr>
          <w:cantSplit/>
          <w:trHeight w:val="240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3C0DD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t>ед.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  <w:textAlignment w:val="center"/>
            </w:pPr>
            <w:r>
              <w:rPr>
                <w:rFonts w:ascii="Times New Roman" w:hAnsi="Times New Roman" w:cs="Times New Roman"/>
                <w:szCs w:val="24"/>
              </w:rPr>
              <w:t>не менее 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менее 1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менее 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менее 1</w:t>
            </w:r>
          </w:p>
        </w:tc>
      </w:tr>
      <w:tr w:rsidR="00B12EB2">
        <w:trPr>
          <w:cantSplit/>
          <w:trHeight w:val="240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3C0DD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сохраненных рабочих мест в секторе малого и среднего предпринимательства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t>ед.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textAlignment w:val="center"/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12EB2">
        <w:trPr>
          <w:cantSplit/>
          <w:trHeight w:val="41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pStyle w:val="ConsPlusNormal0"/>
              <w:widowControl/>
              <w:ind w:left="72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3C0DD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Задача 3 Обеспечение деятельности инфраструктуры поддержки субъектов малого и среднего предпринимательства.</w:t>
            </w:r>
          </w:p>
        </w:tc>
      </w:tr>
      <w:tr w:rsidR="00B12EB2">
        <w:trPr>
          <w:cantSplit/>
          <w:trHeight w:val="70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 w:rsidP="003C0DD0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t>ед.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pStyle w:val="ConsPlusNormal0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Отчетные данные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t>не менее 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t>не менее 1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t>не менее 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</w:pPr>
            <w:r>
              <w:t>не менее 1</w:t>
            </w:r>
          </w:p>
        </w:tc>
      </w:tr>
    </w:tbl>
    <w:p w:rsidR="00B12EB2" w:rsidRDefault="00B12EB2">
      <w:pPr>
        <w:pStyle w:val="ConsPlusNormal0"/>
        <w:ind w:firstLine="0"/>
        <w:jc w:val="center"/>
        <w:rPr>
          <w:szCs w:val="24"/>
        </w:rPr>
      </w:pPr>
    </w:p>
    <w:p w:rsidR="003C0DD0" w:rsidRDefault="003C0DD0">
      <w:pPr>
        <w:pStyle w:val="ConsPlusNormal0"/>
        <w:ind w:firstLine="0"/>
        <w:jc w:val="center"/>
        <w:rPr>
          <w:szCs w:val="24"/>
        </w:rPr>
      </w:pPr>
    </w:p>
    <w:p w:rsidR="003C0DD0" w:rsidRDefault="003C0DD0">
      <w:pPr>
        <w:pStyle w:val="ConsPlusNormal0"/>
        <w:ind w:firstLine="0"/>
        <w:jc w:val="center"/>
        <w:rPr>
          <w:szCs w:val="24"/>
        </w:rPr>
      </w:pPr>
    </w:p>
    <w:p w:rsidR="003C0DD0" w:rsidRDefault="003C0DD0">
      <w:pPr>
        <w:pStyle w:val="ConsPlusNormal0"/>
        <w:ind w:firstLine="0"/>
        <w:jc w:val="center"/>
        <w:rPr>
          <w:szCs w:val="24"/>
        </w:rPr>
      </w:pPr>
    </w:p>
    <w:p w:rsidR="003C0DD0" w:rsidRDefault="003C0DD0">
      <w:pPr>
        <w:pStyle w:val="ConsPlusNormal0"/>
        <w:ind w:firstLine="0"/>
        <w:jc w:val="center"/>
        <w:rPr>
          <w:szCs w:val="24"/>
        </w:rPr>
      </w:pPr>
    </w:p>
    <w:tbl>
      <w:tblPr>
        <w:tblpPr w:leftFromText="180" w:rightFromText="180" w:vertAnchor="text" w:horzAnchor="page" w:tblpX="1021" w:tblpY="100"/>
        <w:tblW w:w="15630" w:type="dxa"/>
        <w:tblCellMar>
          <w:left w:w="30" w:type="dxa"/>
          <w:right w:w="30" w:type="dxa"/>
        </w:tblCellMar>
        <w:tblLook w:val="0000"/>
      </w:tblPr>
      <w:tblGrid>
        <w:gridCol w:w="7108"/>
        <w:gridCol w:w="8522"/>
      </w:tblGrid>
      <w:tr w:rsidR="00B12EB2">
        <w:trPr>
          <w:trHeight w:val="247"/>
        </w:trPr>
        <w:tc>
          <w:tcPr>
            <w:tcW w:w="7108" w:type="dxa"/>
            <w:shd w:val="clear" w:color="auto" w:fill="auto"/>
          </w:tcPr>
          <w:p w:rsidR="00B12EB2" w:rsidRDefault="00B12EB2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B12EB2" w:rsidRDefault="00B12EB2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B12EB2" w:rsidRDefault="00B12EB2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B12EB2" w:rsidRDefault="00B12EB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1" w:type="dxa"/>
            <w:shd w:val="clear" w:color="auto" w:fill="auto"/>
          </w:tcPr>
          <w:p w:rsidR="00B12EB2" w:rsidRDefault="00C66D4E">
            <w:pPr>
              <w:jc w:val="both"/>
            </w:pPr>
            <w:r>
              <w:t xml:space="preserve">Приложение № 2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</w:r>
            <w:r>
              <w:rPr>
                <w:sz w:val="22"/>
                <w:szCs w:val="22"/>
              </w:rPr>
              <w:t xml:space="preserve"> от 04</w:t>
            </w:r>
            <w:r>
              <w:t>.10.2013  №   244</w:t>
            </w:r>
          </w:p>
        </w:tc>
      </w:tr>
    </w:tbl>
    <w:p w:rsidR="00B12EB2" w:rsidRDefault="00C66D4E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Перечень мероприятий подпрограммы</w:t>
      </w:r>
    </w:p>
    <w:p w:rsidR="00B12EB2" w:rsidRDefault="00B12EB2">
      <w:pPr>
        <w:jc w:val="center"/>
        <w:outlineLvl w:val="0"/>
        <w:rPr>
          <w:sz w:val="26"/>
          <w:szCs w:val="26"/>
        </w:rPr>
      </w:pPr>
    </w:p>
    <w:tbl>
      <w:tblPr>
        <w:tblW w:w="15877" w:type="dxa"/>
        <w:tblInd w:w="108" w:type="dxa"/>
        <w:tblLook w:val="00A0"/>
      </w:tblPr>
      <w:tblGrid>
        <w:gridCol w:w="4082"/>
        <w:gridCol w:w="1445"/>
        <w:gridCol w:w="739"/>
        <w:gridCol w:w="704"/>
        <w:gridCol w:w="1067"/>
        <w:gridCol w:w="602"/>
        <w:gridCol w:w="44"/>
        <w:gridCol w:w="7"/>
        <w:gridCol w:w="61"/>
        <w:gridCol w:w="1124"/>
        <w:gridCol w:w="1256"/>
        <w:gridCol w:w="1235"/>
        <w:gridCol w:w="1395"/>
        <w:gridCol w:w="11"/>
        <w:gridCol w:w="2105"/>
      </w:tblGrid>
      <w:tr w:rsidR="003C0DD0" w:rsidTr="003C0DD0">
        <w:trPr>
          <w:trHeight w:val="493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DD0" w:rsidRDefault="003C0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DD0" w:rsidRDefault="003C0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316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DD0" w:rsidRDefault="003C0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07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DD0" w:rsidRDefault="003C0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</w:t>
            </w:r>
            <w:r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C0DD0" w:rsidRDefault="003C0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C0DD0" w:rsidTr="003C0DD0">
        <w:trPr>
          <w:trHeight w:val="527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DD0" w:rsidRDefault="003C0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DD0" w:rsidRDefault="003C0D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DD0" w:rsidRDefault="003C0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DD0" w:rsidRDefault="003C0D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DD0" w:rsidRDefault="003C0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DD0" w:rsidRDefault="003C0D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19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DD0" w:rsidRDefault="003C0DD0">
            <w:pPr>
              <w:jc w:val="center"/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DD0" w:rsidRDefault="003C0DD0">
            <w:pPr>
              <w:jc w:val="center"/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DD0" w:rsidRDefault="003C0DD0">
            <w:pPr>
              <w:jc w:val="center"/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DD0" w:rsidRDefault="003C0DD0">
            <w:pPr>
              <w:jc w:val="center"/>
            </w:pPr>
            <w:r>
              <w:rPr>
                <w:sz w:val="20"/>
                <w:szCs w:val="20"/>
              </w:rPr>
              <w:t>итого на 2020 - 2022 годов</w:t>
            </w:r>
          </w:p>
        </w:tc>
        <w:tc>
          <w:tcPr>
            <w:tcW w:w="211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3C0DD0" w:rsidRDefault="003C0DD0">
            <w:pPr>
              <w:jc w:val="center"/>
              <w:rPr>
                <w:sz w:val="22"/>
                <w:szCs w:val="22"/>
              </w:rPr>
            </w:pPr>
          </w:p>
        </w:tc>
      </w:tr>
      <w:tr w:rsidR="00B12EB2" w:rsidTr="003C0DD0">
        <w:trPr>
          <w:trHeight w:val="360"/>
        </w:trPr>
        <w:tc>
          <w:tcPr>
            <w:tcW w:w="158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Цель Подпрограммы:  Создание благоприятных условий для развития малого и среднего предпринимательства на территории города.</w:t>
            </w:r>
          </w:p>
        </w:tc>
      </w:tr>
      <w:tr w:rsidR="00B12EB2" w:rsidTr="003C0DD0">
        <w:trPr>
          <w:trHeight w:val="360"/>
        </w:trPr>
        <w:tc>
          <w:tcPr>
            <w:tcW w:w="158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both"/>
              <w:rPr>
                <w:b/>
              </w:rPr>
            </w:pPr>
            <w:r>
              <w:rPr>
                <w:b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 w:rsidR="00B12EB2" w:rsidTr="003C0DD0">
        <w:trPr>
          <w:trHeight w:val="207"/>
        </w:trPr>
        <w:tc>
          <w:tcPr>
            <w:tcW w:w="158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Мероприятие 1.1</w:t>
            </w:r>
            <w:r>
              <w:rPr>
                <w:iCs/>
                <w:color w:val="000000"/>
              </w:rPr>
              <w:t xml:space="preserve">   Пропаганда и популяризация предпринимательской деятельности</w:t>
            </w:r>
          </w:p>
        </w:tc>
      </w:tr>
      <w:tr w:rsidR="00B12EB2" w:rsidTr="003C0DD0">
        <w:trPr>
          <w:trHeight w:val="30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 Информирование населения муниципального образования </w:t>
            </w:r>
          </w:p>
          <w:p w:rsidR="00B12EB2" w:rsidRDefault="00C66D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Размещение публикаций в СМИ – не менее 1 статьи за каждый год реализации Подпрограммы.</w:t>
            </w:r>
          </w:p>
        </w:tc>
      </w:tr>
      <w:tr w:rsidR="00B12EB2" w:rsidTr="003C0DD0">
        <w:trPr>
          <w:trHeight w:val="268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both"/>
            </w:pPr>
            <w:r>
              <w:rPr>
                <w:sz w:val="20"/>
                <w:szCs w:val="20"/>
              </w:rPr>
              <w:t>1.1.2 Организация и проведение городского конкурса «Лучший предприниматель города Шарыпово». Организация городской  олимпиады «Я предприниматель» среди учащихся 11 классов.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color w:val="000000"/>
                <w:sz w:val="20"/>
                <w:szCs w:val="20"/>
              </w:rPr>
            </w:pPr>
          </w:p>
        </w:tc>
      </w:tr>
      <w:tr w:rsidR="00B12EB2" w:rsidTr="003C0DD0">
        <w:trPr>
          <w:trHeight w:val="268"/>
        </w:trPr>
        <w:tc>
          <w:tcPr>
            <w:tcW w:w="137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Мероприятие 1.2 Информационная и консультационная поддержка </w:t>
            </w:r>
            <w:r>
              <w:t>субъектов малого и среднего предпринимательства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B12EB2">
            <w:pPr>
              <w:rPr>
                <w:rStyle w:val="a3"/>
                <w:b w:val="0"/>
                <w:color w:val="000000"/>
              </w:rPr>
            </w:pPr>
          </w:p>
        </w:tc>
      </w:tr>
      <w:tr w:rsidR="00B12EB2" w:rsidTr="003C0DD0">
        <w:trPr>
          <w:trHeight w:val="268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 Предоставление информационных услуг по актуальным вопросам организации </w:t>
            </w:r>
            <w:r>
              <w:rPr>
                <w:sz w:val="20"/>
                <w:szCs w:val="20"/>
              </w:rPr>
              <w:lastRenderedPageBreak/>
              <w:t>и осуществления предпринимательской деятельности, а также мерам государственной и муниципальной поддержки.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Администрация города </w:t>
            </w:r>
            <w:r>
              <w:rPr>
                <w:sz w:val="18"/>
                <w:szCs w:val="18"/>
              </w:rPr>
              <w:lastRenderedPageBreak/>
              <w:t>Шарыпово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Размещение информации для СМСП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на сайте </w:t>
            </w:r>
            <w:proofErr w:type="spellStart"/>
            <w:r>
              <w:rPr>
                <w:color w:val="000000"/>
                <w:sz w:val="18"/>
                <w:szCs w:val="18"/>
              </w:rPr>
              <w:t>gorodsharypovo.ru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– вкладка «В помощь бизнесу»</w:t>
            </w:r>
            <w:r>
              <w:rPr>
                <w:sz w:val="18"/>
                <w:szCs w:val="18"/>
              </w:rPr>
              <w:t xml:space="preserve"> – не менее 5  информационных материалов, ежегодно</w:t>
            </w:r>
            <w:r>
              <w:rPr>
                <w:sz w:val="16"/>
                <w:szCs w:val="16"/>
              </w:rPr>
              <w:t>.</w:t>
            </w:r>
          </w:p>
        </w:tc>
      </w:tr>
      <w:tr w:rsidR="00B12EB2" w:rsidTr="003C0DD0">
        <w:trPr>
          <w:trHeight w:val="268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1.2.2 Организация и проведение общественных и деловых мероприятий предпринимателей, предпринимательских </w:t>
            </w:r>
          </w:p>
          <w:p w:rsidR="00B12EB2" w:rsidRDefault="00C66D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менее 1 семинара, ежегодно.</w:t>
            </w:r>
          </w:p>
        </w:tc>
      </w:tr>
      <w:tr w:rsidR="00B12EB2" w:rsidTr="003C0DD0">
        <w:trPr>
          <w:trHeight w:val="268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  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менее 10  консультаций, ежегодно.</w:t>
            </w:r>
          </w:p>
          <w:p w:rsidR="00B12EB2" w:rsidRDefault="00B12EB2">
            <w:pPr>
              <w:rPr>
                <w:color w:val="000000"/>
                <w:sz w:val="20"/>
                <w:szCs w:val="20"/>
              </w:rPr>
            </w:pPr>
          </w:p>
        </w:tc>
      </w:tr>
      <w:tr w:rsidR="00B12EB2" w:rsidTr="003C0DD0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b/>
              </w:rPr>
            </w:pPr>
            <w:r>
              <w:rPr>
                <w:b/>
              </w:rPr>
              <w:t>Задача 2   Оказание поддержки субъектам малого и среднего предпринимательства.</w:t>
            </w:r>
          </w:p>
        </w:tc>
      </w:tr>
      <w:tr w:rsidR="00B12EB2" w:rsidTr="003C0DD0">
        <w:trPr>
          <w:trHeight w:val="124"/>
        </w:trPr>
        <w:tc>
          <w:tcPr>
            <w:tcW w:w="158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>Мероприятие 2.1.  Имущественная поддержка субъектов  малого и среднего предпринимательства</w:t>
            </w:r>
          </w:p>
        </w:tc>
      </w:tr>
      <w:tr w:rsidR="00B12EB2" w:rsidTr="003C0DD0">
        <w:trPr>
          <w:trHeight w:val="30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находящихся в собственности города Шарыпово Красноярского края.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color w:val="000000"/>
                <w:sz w:val="20"/>
                <w:szCs w:val="20"/>
              </w:rPr>
            </w:pPr>
          </w:p>
        </w:tc>
      </w:tr>
      <w:tr w:rsidR="00B12EB2" w:rsidTr="003C0DD0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b/>
              </w:rPr>
            </w:pPr>
            <w:r>
              <w:rPr>
                <w:b/>
              </w:rPr>
              <w:t>Мероприятие 2.2    Финансовая поддержка субъектов малого и среднего предпринимательства</w:t>
            </w:r>
          </w:p>
        </w:tc>
      </w:tr>
      <w:tr w:rsidR="00B12EB2" w:rsidTr="003C0DD0">
        <w:trPr>
          <w:trHeight w:val="30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both"/>
              <w:rPr>
                <w:rStyle w:val="a3"/>
                <w:b w:val="0"/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2.2.1  Субсидии индивидуальным предпринимателям и юридическим лицам на компенсацию расходов по государственной регистрации юридического лица или индивидуального предпринимателя, расходов, связанных с началом предпринимательской деятельности, выплат по передаче прав на франшизу (паушальный взнос) и приобретение основных средств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08101</w:t>
            </w:r>
            <w:r>
              <w:rPr>
                <w:sz w:val="16"/>
                <w:szCs w:val="16"/>
                <w:lang w:val="en-US"/>
              </w:rPr>
              <w:t>S6070</w:t>
            </w:r>
            <w:r>
              <w:rPr>
                <w:sz w:val="16"/>
                <w:szCs w:val="16"/>
              </w:rPr>
              <w:t>,</w:t>
            </w:r>
          </w:p>
          <w:p w:rsidR="00B12EB2" w:rsidRDefault="00C66D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0810176070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23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30 000,00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Поддержано субъектов МСП – не менее 1 ед.</w:t>
            </w:r>
          </w:p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Создано рабочих мест  – не менее 1 ед.</w:t>
            </w:r>
          </w:p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Сохранено рабочих мест не менее – 1 ед.</w:t>
            </w:r>
          </w:p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привлеченных инвестиций – не менее 0,6 млн. рублей.</w:t>
            </w:r>
          </w:p>
        </w:tc>
      </w:tr>
      <w:tr w:rsidR="00B12EB2" w:rsidTr="003C0DD0">
        <w:trPr>
          <w:trHeight w:val="30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  Субсидии на поддержку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08102S6070</w:t>
            </w:r>
            <w:r>
              <w:rPr>
                <w:sz w:val="16"/>
                <w:szCs w:val="16"/>
              </w:rPr>
              <w:t>,</w:t>
            </w:r>
          </w:p>
          <w:p w:rsidR="00B12EB2" w:rsidRDefault="00C66D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0810276070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23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30 000,00</w:t>
            </w:r>
          </w:p>
        </w:tc>
        <w:tc>
          <w:tcPr>
            <w:tcW w:w="211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</w:tr>
      <w:tr w:rsidR="00B12EB2" w:rsidTr="003C0DD0">
        <w:trPr>
          <w:trHeight w:val="30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2.2.3 Субсидии субъектам малого и (или) среднего предпринимательства на возмещение части затрат по оплате работ (услуг), связанных с сертификацией,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</w:t>
            </w:r>
            <w:proofErr w:type="gramEnd"/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0810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S6070</w:t>
            </w:r>
          </w:p>
          <w:p w:rsidR="00B12EB2" w:rsidRDefault="00C66D4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0810</w:t>
            </w:r>
            <w:r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  <w:lang w:val="en-US"/>
              </w:rPr>
              <w:t>6070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23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30 000,00</w:t>
            </w:r>
          </w:p>
        </w:tc>
        <w:tc>
          <w:tcPr>
            <w:tcW w:w="2116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</w:tr>
      <w:tr w:rsidR="00B12EB2" w:rsidTr="003C0DD0">
        <w:trPr>
          <w:trHeight w:val="30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2.2.4 Субсидии субъектам малого и (или) среднего предпринимательства, осуществившим расходы на строительство (реконструкцию) для собственных нужд производственных зданий, строений, сооружений и (или) приобретение оборудования за счет привлеченных целевых заемных средств, предоставляемых на условиях платности и возвратности кредитными и лизинговыми организациями, региональной </w:t>
            </w:r>
            <w:proofErr w:type="spellStart"/>
            <w:r>
              <w:rPr>
                <w:sz w:val="20"/>
                <w:szCs w:val="20"/>
              </w:rPr>
              <w:t>микрофинансовой</w:t>
            </w:r>
            <w:proofErr w:type="spellEnd"/>
            <w:r>
              <w:rPr>
                <w:sz w:val="20"/>
                <w:szCs w:val="20"/>
              </w:rPr>
              <w:t xml:space="preserve"> организацией, федеральными и региональными институтами развития и поддержки субъектов малого и среднего предпринимательства, в целях создания и (или</w:t>
            </w:r>
            <w:proofErr w:type="gramEnd"/>
            <w:r>
              <w:rPr>
                <w:sz w:val="20"/>
                <w:szCs w:val="20"/>
              </w:rPr>
              <w:t>) развития, и (или) модернизации производства товаров (работ, услуг)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0810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S6070</w:t>
            </w:r>
          </w:p>
          <w:p w:rsidR="00B12EB2" w:rsidRDefault="00C66D4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0810</w:t>
            </w:r>
            <w:r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  <w:lang w:val="en-US"/>
              </w:rPr>
              <w:t>6070</w:t>
            </w: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23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80 000,00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80 000,00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240 000,00</w:t>
            </w:r>
          </w:p>
        </w:tc>
        <w:tc>
          <w:tcPr>
            <w:tcW w:w="2116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</w:tr>
      <w:tr w:rsidR="00B12EB2" w:rsidTr="003C0DD0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pPr>
              <w:rPr>
                <w:b/>
              </w:rPr>
            </w:pPr>
            <w:r>
              <w:rPr>
                <w:b/>
              </w:rPr>
              <w:t>Задача 3   Обеспечение деятельности инфраструктуры поддержки субъектов малого и среднего предпринимательства</w:t>
            </w:r>
          </w:p>
        </w:tc>
      </w:tr>
      <w:tr w:rsidR="00B12EB2" w:rsidTr="003C0DD0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2" w:rsidRDefault="00C66D4E">
            <w:r>
              <w:t xml:space="preserve">Мероприятие 3.1  Обеспечение деятельности АНО </w:t>
            </w:r>
            <w:r>
              <w:rPr>
                <w:rStyle w:val="a3"/>
              </w:rPr>
              <w:t>«</w:t>
            </w:r>
            <w:r>
              <w:t>Агентство поддержки МСБ г. Шарыпово</w:t>
            </w:r>
            <w:r>
              <w:rPr>
                <w:rStyle w:val="a3"/>
              </w:rPr>
              <w:t>»</w:t>
            </w:r>
          </w:p>
        </w:tc>
      </w:tr>
      <w:tr w:rsidR="00B12EB2" w:rsidTr="003C0DD0">
        <w:trPr>
          <w:trHeight w:val="1138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   Работа АНО «Агентство поддержки МСБ г. Шарыпово»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08104</w:t>
            </w:r>
            <w:r>
              <w:rPr>
                <w:sz w:val="16"/>
                <w:szCs w:val="16"/>
                <w:lang w:val="en-US"/>
              </w:rPr>
              <w:t>S6070</w:t>
            </w:r>
          </w:p>
        </w:tc>
        <w:tc>
          <w:tcPr>
            <w:tcW w:w="7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140 000,00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140 000,00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420 000,00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 – не менее 1</w:t>
            </w:r>
          </w:p>
        </w:tc>
      </w:tr>
      <w:tr w:rsidR="00B12EB2" w:rsidTr="003C0DD0">
        <w:trPr>
          <w:trHeight w:val="30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C66D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750 000,00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EB2" w:rsidRDefault="00B12EB2">
            <w:pPr>
              <w:rPr>
                <w:sz w:val="20"/>
                <w:szCs w:val="20"/>
              </w:rPr>
            </w:pPr>
          </w:p>
        </w:tc>
      </w:tr>
    </w:tbl>
    <w:p w:rsidR="00B12EB2" w:rsidRDefault="00B12EB2"/>
    <w:sectPr w:rsidR="00B12EB2" w:rsidSect="00B12EB2">
      <w:footerReference w:type="default" r:id="rId10"/>
      <w:pgSz w:w="16838" w:h="11906" w:orient="landscape"/>
      <w:pgMar w:top="851" w:right="851" w:bottom="766" w:left="567" w:header="0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D4E" w:rsidRDefault="00C66D4E" w:rsidP="00B12EB2">
      <w:r>
        <w:separator/>
      </w:r>
    </w:p>
  </w:endnote>
  <w:endnote w:type="continuationSeparator" w:id="0">
    <w:p w:rsidR="00C66D4E" w:rsidRDefault="00C66D4E" w:rsidP="00B12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4E" w:rsidRDefault="00C66D4E">
    <w:pPr>
      <w:pStyle w:val="Footer"/>
      <w:ind w:right="360"/>
    </w:pPr>
    <w:r>
      <w:pict>
        <v:rect id="Врезка1" o:spid="_x0000_s1025" style="position:absolute;margin-left:427.65pt;margin-top:.05pt;width:85.85pt;height:13.65pt;z-index:251657728;mso-position-horizontal:right;mso-position-horizontal-relative:margin" filled="f" stroked="f" strokecolor="#3465a4">
          <v:fill o:detectmouseclick="t"/>
          <v:stroke joinstyle="round"/>
          <v:textbox>
            <w:txbxContent>
              <w:p w:rsidR="00C66D4E" w:rsidRDefault="00C66D4E">
                <w:pPr>
                  <w:pStyle w:val="Footer"/>
                </w:pPr>
                <w:r w:rsidRPr="00B12EB2">
                  <w:rPr>
                    <w:rStyle w:val="aa"/>
                    <w:color w:val="000000"/>
                  </w:rPr>
                  <w:fldChar w:fldCharType="begin"/>
                </w:r>
                <w:r>
                  <w:rPr>
                    <w:rStyle w:val="aa"/>
                  </w:rPr>
                  <w:instrText>PAGE</w:instrText>
                </w:r>
                <w:r>
                  <w:rPr>
                    <w:rStyle w:val="aa"/>
                  </w:rPr>
                  <w:fldChar w:fldCharType="separate"/>
                </w:r>
                <w:r>
                  <w:rPr>
                    <w:rStyle w:val="aa"/>
                    <w:noProof/>
                  </w:rPr>
                  <w:t>9</w:t>
                </w:r>
                <w:r>
                  <w:rPr>
                    <w:rStyle w:val="a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4E" w:rsidRDefault="00C66D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4E" w:rsidRDefault="00C66D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D4E" w:rsidRDefault="00C66D4E" w:rsidP="00B12EB2">
      <w:r>
        <w:separator/>
      </w:r>
    </w:p>
  </w:footnote>
  <w:footnote w:type="continuationSeparator" w:id="0">
    <w:p w:rsidR="00C66D4E" w:rsidRDefault="00C66D4E" w:rsidP="00B12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6147"/>
    <w:multiLevelType w:val="multilevel"/>
    <w:tmpl w:val="418282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B525B12"/>
    <w:multiLevelType w:val="multilevel"/>
    <w:tmpl w:val="271CCA6C"/>
    <w:lvl w:ilvl="0">
      <w:start w:val="1"/>
      <w:numFmt w:val="decimal"/>
      <w:lvlText w:val="%1."/>
      <w:lvlJc w:val="left"/>
      <w:pPr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A50D3C"/>
    <w:multiLevelType w:val="multilevel"/>
    <w:tmpl w:val="7702E1C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296" w:hanging="360"/>
      </w:pPr>
    </w:lvl>
    <w:lvl w:ilvl="2">
      <w:start w:val="1"/>
      <w:numFmt w:val="lowerRoman"/>
      <w:lvlText w:val="%3."/>
      <w:lvlJc w:val="right"/>
      <w:pPr>
        <w:ind w:left="2016" w:hanging="180"/>
      </w:pPr>
    </w:lvl>
    <w:lvl w:ilvl="3">
      <w:start w:val="1"/>
      <w:numFmt w:val="decimal"/>
      <w:lvlText w:val="%4."/>
      <w:lvlJc w:val="left"/>
      <w:pPr>
        <w:ind w:left="2736" w:hanging="360"/>
      </w:pPr>
    </w:lvl>
    <w:lvl w:ilvl="4">
      <w:start w:val="1"/>
      <w:numFmt w:val="lowerLetter"/>
      <w:lvlText w:val="%5."/>
      <w:lvlJc w:val="left"/>
      <w:pPr>
        <w:ind w:left="3456" w:hanging="360"/>
      </w:pPr>
    </w:lvl>
    <w:lvl w:ilvl="5">
      <w:start w:val="1"/>
      <w:numFmt w:val="lowerRoman"/>
      <w:lvlText w:val="%6."/>
      <w:lvlJc w:val="right"/>
      <w:pPr>
        <w:ind w:left="4176" w:hanging="180"/>
      </w:pPr>
    </w:lvl>
    <w:lvl w:ilvl="6">
      <w:start w:val="1"/>
      <w:numFmt w:val="decimal"/>
      <w:lvlText w:val="%7."/>
      <w:lvlJc w:val="left"/>
      <w:pPr>
        <w:ind w:left="4896" w:hanging="360"/>
      </w:pPr>
    </w:lvl>
    <w:lvl w:ilvl="7">
      <w:start w:val="1"/>
      <w:numFmt w:val="lowerLetter"/>
      <w:lvlText w:val="%8."/>
      <w:lvlJc w:val="left"/>
      <w:pPr>
        <w:ind w:left="5616" w:hanging="360"/>
      </w:pPr>
    </w:lvl>
    <w:lvl w:ilvl="8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12EB2"/>
    <w:rsid w:val="002E7267"/>
    <w:rsid w:val="003C0DD0"/>
    <w:rsid w:val="004B21EE"/>
    <w:rsid w:val="00AD698A"/>
    <w:rsid w:val="00B12EB2"/>
    <w:rsid w:val="00C0399F"/>
    <w:rsid w:val="00C66D4E"/>
    <w:rsid w:val="00F7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qFormat/>
    <w:rsid w:val="0052348D"/>
    <w:pPr>
      <w:keepNext/>
      <w:jc w:val="both"/>
      <w:outlineLvl w:val="2"/>
    </w:pPr>
    <w:rPr>
      <w:sz w:val="28"/>
    </w:rPr>
  </w:style>
  <w:style w:type="paragraph" w:customStyle="1" w:styleId="Heading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ConsPlusNormal">
    <w:name w:val="ConsPlusNormal Знак"/>
    <w:link w:val="ConsPlusNormal"/>
    <w:qFormat/>
    <w:locked/>
    <w:rsid w:val="00AB2393"/>
    <w:rPr>
      <w:rFonts w:ascii="Arial" w:hAnsi="Arial" w:cs="Arial"/>
      <w:lang w:val="ru-RU" w:eastAsia="ru-RU" w:bidi="ar-SA"/>
    </w:rPr>
  </w:style>
  <w:style w:type="character" w:styleId="a3">
    <w:name w:val="Strong"/>
    <w:qFormat/>
    <w:rsid w:val="00736C11"/>
    <w:rPr>
      <w:b/>
      <w:bCs/>
    </w:rPr>
  </w:style>
  <w:style w:type="character" w:customStyle="1" w:styleId="-">
    <w:name w:val="Интернет-ссылка"/>
    <w:rsid w:val="0052348D"/>
    <w:rPr>
      <w:color w:val="0000FF"/>
      <w:u w:val="single"/>
    </w:rPr>
  </w:style>
  <w:style w:type="character" w:styleId="a4">
    <w:name w:val="FollowedHyperlink"/>
    <w:qFormat/>
    <w:rsid w:val="0052348D"/>
    <w:rPr>
      <w:color w:val="800080"/>
      <w:u w:val="single"/>
    </w:rPr>
  </w:style>
  <w:style w:type="character" w:customStyle="1" w:styleId="a5">
    <w:name w:val="Текст примечания Знак"/>
    <w:qFormat/>
    <w:locked/>
    <w:rsid w:val="0052348D"/>
    <w:rPr>
      <w:lang w:val="ru-RU" w:eastAsia="ru-RU" w:bidi="ar-SA"/>
    </w:rPr>
  </w:style>
  <w:style w:type="character" w:customStyle="1" w:styleId="a6">
    <w:name w:val="Схема документа Знак"/>
    <w:qFormat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Тема примечания Знак"/>
    <w:qFormat/>
    <w:locked/>
    <w:rsid w:val="0052348D"/>
    <w:rPr>
      <w:b/>
      <w:bCs/>
      <w:lang w:bidi="ar-SA"/>
    </w:rPr>
  </w:style>
  <w:style w:type="character" w:customStyle="1" w:styleId="a8">
    <w:name w:val="Текст выноски Знак"/>
    <w:qFormat/>
    <w:locked/>
    <w:rsid w:val="0052348D"/>
    <w:rPr>
      <w:rFonts w:ascii="Tahoma" w:hAnsi="Tahoma" w:cs="Tahoma"/>
      <w:sz w:val="16"/>
      <w:szCs w:val="16"/>
      <w:lang w:bidi="ar-SA"/>
    </w:rPr>
  </w:style>
  <w:style w:type="character" w:styleId="a9">
    <w:name w:val="annotation reference"/>
    <w:qFormat/>
    <w:rsid w:val="0052348D"/>
    <w:rPr>
      <w:sz w:val="16"/>
      <w:szCs w:val="16"/>
    </w:rPr>
  </w:style>
  <w:style w:type="character" w:styleId="aa">
    <w:name w:val="page number"/>
    <w:basedOn w:val="a0"/>
    <w:qFormat/>
    <w:rsid w:val="00707770"/>
  </w:style>
  <w:style w:type="character" w:customStyle="1" w:styleId="1">
    <w:name w:val="Заголовок 1 Знак"/>
    <w:basedOn w:val="a0"/>
    <w:link w:val="Heading1"/>
    <w:qFormat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с отступом 2 Знак"/>
    <w:basedOn w:val="a0"/>
    <w:link w:val="20"/>
    <w:qFormat/>
    <w:rsid w:val="008B3F88"/>
    <w:rPr>
      <w:sz w:val="24"/>
      <w:szCs w:val="24"/>
    </w:rPr>
  </w:style>
  <w:style w:type="character" w:customStyle="1" w:styleId="3">
    <w:name w:val="Заголовок 3 Знак"/>
    <w:basedOn w:val="a0"/>
    <w:link w:val="Heading3"/>
    <w:qFormat/>
    <w:rsid w:val="002C25B7"/>
    <w:rPr>
      <w:sz w:val="28"/>
      <w:szCs w:val="24"/>
    </w:rPr>
  </w:style>
  <w:style w:type="paragraph" w:customStyle="1" w:styleId="ab">
    <w:name w:val="Заголовок"/>
    <w:basedOn w:val="a"/>
    <w:next w:val="ac"/>
    <w:qFormat/>
    <w:rsid w:val="00B12EB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rsid w:val="0052348D"/>
    <w:pPr>
      <w:spacing w:after="120"/>
    </w:pPr>
  </w:style>
  <w:style w:type="paragraph" w:styleId="ad">
    <w:name w:val="List"/>
    <w:basedOn w:val="ac"/>
    <w:rsid w:val="00B12EB2"/>
    <w:rPr>
      <w:rFonts w:cs="Lohit Devanagari"/>
    </w:rPr>
  </w:style>
  <w:style w:type="paragraph" w:customStyle="1" w:styleId="Caption">
    <w:name w:val="Caption"/>
    <w:basedOn w:val="a"/>
    <w:qFormat/>
    <w:rsid w:val="00B12EB2"/>
    <w:pPr>
      <w:suppressLineNumbers/>
      <w:spacing w:before="120" w:after="120"/>
    </w:pPr>
    <w:rPr>
      <w:rFonts w:cs="Lohit Devanagari"/>
      <w:i/>
      <w:iCs/>
    </w:rPr>
  </w:style>
  <w:style w:type="paragraph" w:styleId="ae">
    <w:name w:val="index heading"/>
    <w:basedOn w:val="a"/>
    <w:qFormat/>
    <w:rsid w:val="00B12EB2"/>
    <w:pPr>
      <w:suppressLineNumbers/>
    </w:pPr>
    <w:rPr>
      <w:rFonts w:cs="Lohit Devanagari"/>
    </w:rPr>
  </w:style>
  <w:style w:type="paragraph" w:customStyle="1" w:styleId="af">
    <w:name w:val="Знак"/>
    <w:basedOn w:val="a"/>
    <w:qFormat/>
    <w:rsid w:val="0069060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AB2393"/>
    <w:pPr>
      <w:widowControl w:val="0"/>
      <w:ind w:firstLine="720"/>
    </w:pPr>
    <w:rPr>
      <w:rFonts w:ascii="Arial" w:hAnsi="Arial" w:cs="Arial"/>
      <w:sz w:val="24"/>
    </w:rPr>
  </w:style>
  <w:style w:type="paragraph" w:styleId="af0">
    <w:name w:val="Normal (Web)"/>
    <w:basedOn w:val="a"/>
    <w:qFormat/>
    <w:rsid w:val="0052348D"/>
    <w:pPr>
      <w:spacing w:beforeAutospacing="1" w:afterAutospacing="1"/>
    </w:pPr>
  </w:style>
  <w:style w:type="paragraph" w:styleId="af1">
    <w:name w:val="annotation text"/>
    <w:basedOn w:val="a"/>
    <w:qFormat/>
    <w:rsid w:val="0052348D"/>
    <w:rPr>
      <w:sz w:val="20"/>
      <w:szCs w:val="20"/>
    </w:rPr>
  </w:style>
  <w:style w:type="paragraph" w:customStyle="1" w:styleId="af2">
    <w:name w:val="Верхний и нижний колонтитулы"/>
    <w:basedOn w:val="a"/>
    <w:qFormat/>
    <w:rsid w:val="00B12EB2"/>
  </w:style>
  <w:style w:type="paragraph" w:customStyle="1" w:styleId="Header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52348D"/>
    <w:pPr>
      <w:spacing w:after="120"/>
      <w:ind w:left="283"/>
    </w:pPr>
  </w:style>
  <w:style w:type="paragraph" w:styleId="af4">
    <w:name w:val="Document Map"/>
    <w:basedOn w:val="a"/>
    <w:qFormat/>
    <w:rsid w:val="0052348D"/>
    <w:rPr>
      <w:rFonts w:ascii="Tahoma" w:hAnsi="Tahoma" w:cs="Tahoma"/>
      <w:sz w:val="16"/>
      <w:szCs w:val="16"/>
    </w:rPr>
  </w:style>
  <w:style w:type="paragraph" w:styleId="af5">
    <w:name w:val="annotation subject"/>
    <w:basedOn w:val="af1"/>
    <w:next w:val="af1"/>
    <w:qFormat/>
    <w:rsid w:val="0052348D"/>
    <w:rPr>
      <w:b/>
      <w:bCs/>
    </w:rPr>
  </w:style>
  <w:style w:type="paragraph" w:styleId="af6">
    <w:name w:val="Balloon Text"/>
    <w:basedOn w:val="a"/>
    <w:qFormat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52348D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qFormat/>
    <w:rsid w:val="0052348D"/>
    <w:pPr>
      <w:widowControl w:val="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2348D"/>
    <w:pPr>
      <w:widowControl w:val="0"/>
    </w:pPr>
    <w:rPr>
      <w:rFonts w:ascii="Courier New" w:hAnsi="Courier New" w:cs="Courier New"/>
      <w:sz w:val="24"/>
    </w:rPr>
  </w:style>
  <w:style w:type="paragraph" w:styleId="af7">
    <w:name w:val="List Paragraph"/>
    <w:basedOn w:val="a"/>
    <w:uiPriority w:val="34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"/>
    <w:qFormat/>
    <w:rsid w:val="00C36070"/>
    <w:pPr>
      <w:spacing w:after="120" w:line="480" w:lineRule="auto"/>
      <w:ind w:left="283"/>
    </w:pPr>
  </w:style>
  <w:style w:type="paragraph" w:customStyle="1" w:styleId="ConsPlusTitle">
    <w:name w:val="ConsPlusTitle"/>
    <w:qFormat/>
    <w:rsid w:val="00E07230"/>
    <w:pPr>
      <w:widowControl w:val="0"/>
    </w:pPr>
    <w:rPr>
      <w:rFonts w:ascii="Calibri" w:hAnsi="Calibri" w:cs="Calibri"/>
      <w:b/>
      <w:sz w:val="22"/>
    </w:rPr>
  </w:style>
  <w:style w:type="paragraph" w:customStyle="1" w:styleId="10">
    <w:name w:val="Абзац списка1"/>
    <w:basedOn w:val="a"/>
    <w:qFormat/>
    <w:rsid w:val="00650262"/>
    <w:pPr>
      <w:ind w:left="720"/>
    </w:pPr>
    <w:rPr>
      <w:sz w:val="20"/>
      <w:szCs w:val="20"/>
    </w:rPr>
  </w:style>
  <w:style w:type="paragraph" w:customStyle="1" w:styleId="af8">
    <w:name w:val="Содержимое врезки"/>
    <w:basedOn w:val="a"/>
    <w:qFormat/>
    <w:rsid w:val="00B12EB2"/>
  </w:style>
  <w:style w:type="paragraph" w:customStyle="1" w:styleId="af9">
    <w:name w:val="Содержимое таблицы"/>
    <w:basedOn w:val="a"/>
    <w:qFormat/>
    <w:rsid w:val="00B12EB2"/>
    <w:pPr>
      <w:suppressLineNumbers/>
    </w:pPr>
  </w:style>
  <w:style w:type="paragraph" w:customStyle="1" w:styleId="afa">
    <w:name w:val="Заголовок таблицы"/>
    <w:basedOn w:val="af9"/>
    <w:qFormat/>
    <w:rsid w:val="00B12EB2"/>
    <w:pPr>
      <w:jc w:val="center"/>
    </w:pPr>
    <w:rPr>
      <w:b/>
      <w:bCs/>
    </w:rPr>
  </w:style>
  <w:style w:type="table" w:styleId="afb">
    <w:name w:val="Table Grid"/>
    <w:basedOn w:val="a1"/>
    <w:rsid w:val="00DD5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7315-F2E5-4070-B30D-A7093DA3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22</Pages>
  <Words>7055</Words>
  <Characters>40218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47179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dc:description/>
  <cp:lastModifiedBy>Kisa</cp:lastModifiedBy>
  <cp:revision>60</cp:revision>
  <cp:lastPrinted>2019-10-07T13:20:00Z</cp:lastPrinted>
  <dcterms:created xsi:type="dcterms:W3CDTF">2019-03-27T08:47:00Z</dcterms:created>
  <dcterms:modified xsi:type="dcterms:W3CDTF">2019-10-10T08:05:00Z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