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ind w:left="-567" w:hanging="0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ПОСТАНОВЛЕНИЕ</w:t>
      </w:r>
    </w:p>
    <w:p>
      <w:pPr>
        <w:pStyle w:val="Normal"/>
        <w:ind w:firstLine="720"/>
        <w:rPr>
          <w:b/>
          <w:b/>
          <w:i/>
          <w:i/>
        </w:rPr>
      </w:pPr>
      <w:r>
        <w:rPr>
          <w:b/>
          <w:i/>
        </w:rPr>
        <w:t xml:space="preserve"> </w:t>
      </w:r>
    </w:p>
    <w:p>
      <w:pPr>
        <w:pStyle w:val="Normal"/>
        <w:ind w:firstLine="720"/>
        <w:rPr/>
      </w:pPr>
      <w:r>
        <w:rPr>
          <w:b/>
          <w:i/>
        </w:rPr>
        <w:t>30.09.2019</w:t>
        <w:tab/>
        <w:tab/>
        <w:tab/>
        <w:t xml:space="preserve"> </w:t>
      </w:r>
      <w:r>
        <w:rPr>
          <w:b/>
        </w:rPr>
        <w:t xml:space="preserve">      </w:t>
      </w:r>
      <w:r>
        <w:rPr>
          <w:b/>
          <w:i/>
        </w:rPr>
        <w:tab/>
        <w:t xml:space="preserve">                     </w:t>
        <w:tab/>
        <w:t xml:space="preserve">                                            </w:t>
      </w:r>
      <w:r>
        <w:rPr>
          <w:b/>
        </w:rPr>
        <w:t>№ 195</w:t>
      </w:r>
    </w:p>
    <w:p>
      <w:pPr>
        <w:pStyle w:val="Style24"/>
        <w:tabs>
          <w:tab w:val="left" w:pos="5040" w:leader="none"/>
          <w:tab w:val="left" w:pos="10440" w:leader="none"/>
        </w:tabs>
        <w:ind w:left="0" w:right="3955" w:hanging="0"/>
        <w:rPr/>
      </w:pPr>
      <w:r>
        <w:rPr/>
      </w:r>
    </w:p>
    <w:p>
      <w:pPr>
        <w:pStyle w:val="Style24"/>
        <w:tabs>
          <w:tab w:val="left" w:pos="5040" w:leader="none"/>
          <w:tab w:val="left" w:pos="8222" w:leader="none"/>
          <w:tab w:val="left" w:pos="10440" w:leader="none"/>
        </w:tabs>
        <w:ind w:left="0" w:right="1132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постановление Администрации города Шарыпово  от 19.02.2014г. №33 «О порядке </w:t>
      </w:r>
      <w:bookmarkStart w:id="0" w:name="__DdeLink__1944_3810449563"/>
      <w:r>
        <w:rPr>
          <w:sz w:val="26"/>
          <w:szCs w:val="26"/>
        </w:rPr>
        <w:t>предоставления  и возврата субсидий юридическим лицам  и индивидуальным предпринимателям, выполняющим перевозки пассажиров по муниципальным маршрутам регулярных перевозок в соответствии с муниципальными программами пассажирских перевозок по маршрутам с небольшой  интенсивностью пассажиропотоков  в городе Шарыпово, в целях возмещения недополученных доходов, возникающих в результате небольшой  интенсивности  пассажиропотоков</w:t>
      </w:r>
      <w:bookmarkEnd w:id="0"/>
      <w:r>
        <w:rPr>
          <w:sz w:val="26"/>
          <w:szCs w:val="26"/>
        </w:rPr>
        <w:t>» (в ред. от 25.11.2014 № 287; от 19.05.2016 № 79; от 06.06.2018 №151)</w:t>
      </w:r>
    </w:p>
    <w:p>
      <w:pPr>
        <w:pStyle w:val="Style24"/>
        <w:tabs>
          <w:tab w:val="left" w:pos="5040" w:leader="none"/>
          <w:tab w:val="left" w:pos="10440" w:leader="none"/>
        </w:tabs>
        <w:ind w:left="0" w:right="3955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 ст. 34 Устава  г. Шарыпово,</w:t>
      </w:r>
    </w:p>
    <w:p>
      <w:pPr>
        <w:pStyle w:val="Style25"/>
        <w:spacing w:before="0" w:after="0"/>
        <w:ind w:hanging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Style23"/>
        <w:numPr>
          <w:ilvl w:val="0"/>
          <w:numId w:val="1"/>
        </w:numPr>
        <w:spacing w:before="0" w:after="0"/>
        <w:rPr/>
      </w:pPr>
      <w:r>
        <w:rPr>
          <w:sz w:val="28"/>
          <w:szCs w:val="28"/>
        </w:rPr>
        <w:t>Внести в постановление Администрации города Шарыпово  от 19.02.2014 №33 «О порядке предоставления  и возврата субсидий юридическим лицам  и индивидуальным предпринимателям, выполняющим перевозки пассажиров по муниципальным маршрутам регулярных перевозок в соответствии с муниципальными программами пассажирских перевозок по маршрутам с небольшой  интенсивностью пассажиропотоков  в городе Шарыпово, в целях возмещения недополученных доходов, возникающих в результате небольшой  интенсивности  пассажиропотоков» следующие изменения и дополнения:</w:t>
      </w:r>
    </w:p>
    <w:p>
      <w:pPr>
        <w:pStyle w:val="Style23"/>
        <w:numPr>
          <w:ilvl w:val="1"/>
          <w:numId w:val="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предоставления и возврата субсидий юридическим лицам и индивидуальным предпринимателям, выполняющим перевозки пассажиров по муниципальным маршрутам регулярных перевозок в соответствии с муниципальными программами пассажирских перевозок по маршрутам с небольшой  интенсивностью пассажиропотоков в городе Ш, в целях возмещения недополученных доходов, возникающих в  результате небольшой интенсивности пассажиропотоков:</w:t>
      </w:r>
    </w:p>
    <w:p>
      <w:pPr>
        <w:pStyle w:val="Style23"/>
        <w:numPr>
          <w:ilvl w:val="0"/>
          <w:numId w:val="0"/>
        </w:numPr>
        <w:spacing w:before="0" w:after="0"/>
        <w:ind w:left="0" w:hang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1.1.1. в пункте 5:</w:t>
      </w:r>
    </w:p>
    <w:p>
      <w:pPr>
        <w:pStyle w:val="Style23"/>
        <w:numPr>
          <w:ilvl w:val="0"/>
          <w:numId w:val="0"/>
        </w:numPr>
        <w:spacing w:before="0" w:after="0"/>
        <w:ind w:firstLine="720"/>
        <w:rPr/>
      </w:pPr>
      <w:r>
        <w:rPr>
          <w:sz w:val="28"/>
          <w:szCs w:val="28"/>
        </w:rPr>
        <w:t>- абзац первый после слов «согласно приложению №1 к настоящему Порядку» дополнить словами «, с учетом установленных в приложении  №3  к настоящему Порядку показателей результативности»;</w:t>
      </w:r>
    </w:p>
    <w:p>
      <w:pPr>
        <w:pStyle w:val="Style23"/>
        <w:numPr>
          <w:ilvl w:val="0"/>
          <w:numId w:val="0"/>
        </w:numPr>
        <w:spacing w:before="0" w:after="0"/>
        <w:ind w:firstLine="720"/>
        <w:rPr/>
      </w:pPr>
      <w:r>
        <w:rPr>
          <w:sz w:val="28"/>
          <w:szCs w:val="28"/>
        </w:rPr>
        <w:t>- абзац первый после слов «согласно приложению №2 к настоящему Порядку» дополнить словами «Отчет о достижении значений показателей результативности» согласно в приложению  №4  к настоящему Порядку».</w:t>
      </w:r>
    </w:p>
    <w:p>
      <w:pPr>
        <w:pStyle w:val="Style23"/>
        <w:numPr>
          <w:ilvl w:val="0"/>
          <w:numId w:val="0"/>
        </w:numPr>
        <w:spacing w:before="0" w:after="0"/>
        <w:ind w:firstLine="720"/>
        <w:rPr/>
      </w:pPr>
      <w:r>
        <w:rPr>
          <w:sz w:val="28"/>
          <w:szCs w:val="28"/>
        </w:rPr>
        <w:t>- дополнить абзацем  следующего содержания «Эффективность предоставления субсидии оценивается Администрацией на основании представленных Получателем субсидии «Отчета о достижении значений показателей результативности».</w:t>
      </w:r>
    </w:p>
    <w:p>
      <w:pPr>
        <w:pStyle w:val="Style23"/>
        <w:numPr>
          <w:ilvl w:val="0"/>
          <w:numId w:val="0"/>
        </w:numPr>
        <w:spacing w:before="0" w:after="0"/>
        <w:ind w:firstLine="720"/>
        <w:rPr/>
      </w:pPr>
      <w:r>
        <w:rPr>
          <w:sz w:val="28"/>
          <w:szCs w:val="28"/>
        </w:rPr>
        <w:t>1.1.2. дополнить приложением №3 «Показатели результативности» согласно приложению №1 к настоящему Постановлению.</w:t>
      </w:r>
    </w:p>
    <w:p>
      <w:pPr>
        <w:pStyle w:val="Style23"/>
        <w:numPr>
          <w:ilvl w:val="0"/>
          <w:numId w:val="0"/>
        </w:numPr>
        <w:spacing w:before="0" w:after="0"/>
        <w:ind w:firstLine="720"/>
        <w:rPr/>
      </w:pPr>
      <w:r>
        <w:rPr>
          <w:sz w:val="28"/>
          <w:szCs w:val="28"/>
        </w:rPr>
        <w:t xml:space="preserve">1.1.3. дополнить приложением №4 «Отчет о достижении значений показателей результативности» согласно приложению №2 к настоящему Постановлению.  </w:t>
      </w:r>
    </w:p>
    <w:p>
      <w:pPr>
        <w:pStyle w:val="Style23"/>
        <w:numPr>
          <w:ilvl w:val="1"/>
          <w:numId w:val="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numPr>
          <w:ilvl w:val="0"/>
          <w:numId w:val="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 постановления возложить на Первого заместителя Главы города Шарыпово Д.Е. Гудкова.</w:t>
      </w:r>
    </w:p>
    <w:p>
      <w:pPr>
        <w:pStyle w:val="Style23"/>
        <w:numPr>
          <w:ilvl w:val="0"/>
          <w:numId w:val="1"/>
        </w:numPr>
        <w:spacing w:before="0" w:after="0"/>
        <w:rPr/>
      </w:pPr>
      <w:r>
        <w:rPr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</w:rPr>
          <w:t>www.gorodsharypovo.ru</w:t>
        </w:r>
      </w:hyperlink>
      <w:r>
        <w:rPr>
          <w:sz w:val="28"/>
          <w:szCs w:val="28"/>
        </w:rPr>
        <w:t>).</w:t>
      </w:r>
    </w:p>
    <w:p>
      <w:pPr>
        <w:pStyle w:val="Style23"/>
        <w:numPr>
          <w:ilvl w:val="0"/>
          <w:numId w:val="0"/>
        </w:numPr>
        <w:spacing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Глава города Шарыпово </w:t>
        <w:tab/>
        <w:tab/>
        <w:t xml:space="preserve">                                           Н.А. Петровская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/>
      </w:pPr>
      <w:bookmarkStart w:id="1" w:name="__DdeLink__5964_1880899214"/>
      <w:bookmarkEnd w:id="1"/>
      <w:r>
        <w:rPr>
          <w:rFonts w:cs="Times New Roman"/>
          <w:sz w:val="24"/>
          <w:szCs w:val="24"/>
        </w:rPr>
        <w:t>Приложение N 1 к Постановлению</w:t>
      </w:r>
    </w:p>
    <w:p>
      <w:pPr>
        <w:pStyle w:val="Normal"/>
        <w:jc w:val="right"/>
        <w:rPr/>
      </w:pPr>
      <w:r>
        <w:rPr>
          <w:rFonts w:cs="Times New Roman"/>
          <w:sz w:val="24"/>
          <w:szCs w:val="24"/>
        </w:rPr>
        <w:t>Администрации города Шарыпово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bookmarkStart w:id="2" w:name="__DdeLink__355_2883260574"/>
      <w:r>
        <w:rPr>
          <w:rFonts w:cs="Times New Roman" w:ascii="Times New Roman" w:hAnsi="Times New Roman"/>
          <w:sz w:val="24"/>
          <w:szCs w:val="24"/>
        </w:rPr>
        <w:t>от «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30</w:t>
      </w:r>
      <w:r>
        <w:rPr>
          <w:rFonts w:cs="Times New Roman" w:ascii="Times New Roman" w:hAnsi="Times New Roman"/>
          <w:sz w:val="24"/>
          <w:szCs w:val="24"/>
        </w:rPr>
        <w:t>» 09.2019г  N195</w:t>
      </w:r>
      <w:bookmarkEnd w:id="2"/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3" w:name="__DdeLink__5964_18808992141"/>
      <w:bookmarkStart w:id="4" w:name="__DdeLink__5964_18808992141"/>
      <w:bookmarkEnd w:id="4"/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Показатели результативности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00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508"/>
        <w:gridCol w:w="1700"/>
        <w:gridCol w:w="1809"/>
        <w:gridCol w:w="1365"/>
        <w:gridCol w:w="915"/>
        <w:gridCol w:w="1409"/>
        <w:gridCol w:w="1593"/>
      </w:tblGrid>
      <w:tr>
        <w:trPr/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проекта (мероприятия) </w:t>
            </w:r>
            <w:hyperlink w:anchor="P1629">
              <w:r>
                <w:rPr>
                  <w:rStyle w:val="ListLabel2"/>
                  <w:rFonts w:cs="Times New Roman"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Единица измерения по общероссийскому классификатору единиц измерения </w:t>
            </w:r>
            <w:hyperlink r:id="rId3">
              <w:r>
                <w:rPr>
                  <w:rStyle w:val="ListLabel2"/>
                  <w:rFonts w:cs="Times New Roman" w:ascii="Times New Roman" w:hAnsi="Times New Roman"/>
                  <w:color w:val="0000FF"/>
                  <w:sz w:val="24"/>
                  <w:szCs w:val="24"/>
                </w:rPr>
                <w:t>(ОКЕИ)</w:t>
              </w:r>
            </w:hyperlink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594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598"/>
            <w:bookmarkEnd w:id="6"/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Подписи Сторон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Администрация города Шарыпово                           Предприятие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Глава города Шарыпово                                            Директор (наименование предприятия)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           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___________/_________________                  ___________/________________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(подпись)         (ФИО)                                       (подпись)         (ФИО)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М.П.                                                                         М.П. (при наличии)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spacing w:before="220" w:after="200"/>
        <w:ind w:firstLine="540"/>
        <w:jc w:val="both"/>
        <w:rPr/>
      </w:pPr>
      <w:bookmarkStart w:id="7" w:name="P1629"/>
      <w:bookmarkEnd w:id="7"/>
      <w:r>
        <w:rPr>
          <w:rFonts w:cs="Times New Roman" w:ascii="Times New Roman" w:hAnsi="Times New Roman"/>
          <w:sz w:val="24"/>
          <w:szCs w:val="24"/>
        </w:rPr>
        <w:t xml:space="preserve">&lt;1&gt; Заполняется по решению Главного распорядителя в случае указания в </w:t>
      </w:r>
      <w:hyperlink w:anchor="P1175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пункте 1.1.2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Соглашения конкретных проектов (мероприятий).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/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Приложение N 2 к Постановлению</w:t>
      </w:r>
    </w:p>
    <w:p>
      <w:pPr>
        <w:pStyle w:val="Normal"/>
        <w:jc w:val="right"/>
        <w:rPr/>
      </w:pPr>
      <w:r>
        <w:rPr>
          <w:rFonts w:cs="Times New Roman"/>
          <w:sz w:val="24"/>
          <w:szCs w:val="24"/>
        </w:rPr>
        <w:t>Администрации города Шарыпово</w:t>
      </w:r>
    </w:p>
    <w:p>
      <w:pPr>
        <w:pStyle w:val="ConsPlusNonformat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«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30</w:t>
      </w:r>
      <w:r>
        <w:rPr>
          <w:rFonts w:cs="Times New Roman" w:ascii="Times New Roman" w:hAnsi="Times New Roman"/>
          <w:sz w:val="24"/>
          <w:szCs w:val="24"/>
        </w:rPr>
        <w:t>» 09.2019г  N195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bookmarkStart w:id="8" w:name="P1662"/>
      <w:bookmarkEnd w:id="8"/>
      <w:r>
        <w:rPr>
          <w:rFonts w:cs="Times New Roman" w:ascii="Times New Roman" w:hAnsi="Times New Roman"/>
          <w:sz w:val="24"/>
          <w:szCs w:val="24"/>
        </w:rPr>
        <w:t>ОТЧЕТ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о достижении значений показателей результативности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по состоянию на "__" _________ 20__ года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Наименование Получателя 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Периодичность: _______________________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05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53"/>
        <w:gridCol w:w="1247"/>
        <w:gridCol w:w="1134"/>
        <w:gridCol w:w="1276"/>
        <w:gridCol w:w="704"/>
        <w:gridCol w:w="1244"/>
        <w:gridCol w:w="1306"/>
        <w:gridCol w:w="1018"/>
        <w:gridCol w:w="1022"/>
      </w:tblGrid>
      <w:tr>
        <w:trPr/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показателя </w:t>
            </w:r>
            <w:hyperlink w:anchor="P1756">
              <w:r>
                <w:rPr>
                  <w:rStyle w:val="ListLabel2"/>
                  <w:rFonts w:cs="Times New Roman"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проекта (мероприятия) </w:t>
            </w:r>
            <w:hyperlink w:anchor="P1757">
              <w:r>
                <w:rPr>
                  <w:rStyle w:val="ListLabel2"/>
                  <w:rFonts w:cs="Times New Roman"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Единица измерения по </w:t>
            </w:r>
            <w:hyperlink r:id="rId4">
              <w:r>
                <w:rPr>
                  <w:rStyle w:val="ListLabel2"/>
                  <w:rFonts w:cs="Times New Roman"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Плановое значение показателя </w:t>
            </w:r>
            <w:hyperlink w:anchor="P1758">
              <w:r>
                <w:rPr>
                  <w:rStyle w:val="ListLabel2"/>
                  <w:rFonts w:cs="Times New Roman"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Причина отклонения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bookmarkStart w:id="9" w:name="P1685"/>
            <w:bookmarkEnd w:id="9"/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Руководитель Получателя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(уполномоченное лицо)   _______________   _________   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(должность)         (подпись)     (расшифровка подписи)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М.П. (при наличии)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Исполнитель    ________________    ________________________   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>(должность)             (фамилия, имя, отчество)            (телефон)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"__" 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Подписи Сторон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Администрация города Шарыпово                    Предприятие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Глава города Шарыпово                                      Директор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___________/_________________                  ___________/________________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(подпись)         (ФИО)                                        (подпись)       (ФИО)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М.П.                                                                        М.П. (при наличии)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--------------------------------</w:t>
      </w:r>
    </w:p>
    <w:p>
      <w:pPr>
        <w:pStyle w:val="ConsPlusNormal"/>
        <w:spacing w:before="0" w:after="0"/>
        <w:ind w:firstLine="540"/>
        <w:jc w:val="both"/>
        <w:rPr/>
      </w:pPr>
      <w:bookmarkStart w:id="10" w:name="P1756"/>
      <w:bookmarkEnd w:id="10"/>
      <w:r>
        <w:rPr>
          <w:rFonts w:cs="Times New Roman" w:ascii="Times New Roman" w:hAnsi="Times New Roman"/>
          <w:sz w:val="24"/>
          <w:szCs w:val="24"/>
        </w:rPr>
        <w:t xml:space="preserve">&lt;1&gt; Наименование показателя, указываемого в таблице, должно соответствовать наименованию показателя, указанному в </w:t>
      </w:r>
      <w:hyperlink w:anchor="P1594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графе 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приложения N 1 к Соглашению.</w:t>
      </w:r>
    </w:p>
    <w:p>
      <w:pPr>
        <w:pStyle w:val="ConsPlusNormal"/>
        <w:spacing w:before="0" w:after="0"/>
        <w:ind w:firstLine="540"/>
        <w:jc w:val="both"/>
        <w:rPr/>
      </w:pPr>
      <w:bookmarkStart w:id="11" w:name="P1757"/>
      <w:bookmarkEnd w:id="11"/>
      <w:r>
        <w:rPr>
          <w:rFonts w:cs="Times New Roman" w:ascii="Times New Roman" w:hAnsi="Times New Roman"/>
          <w:sz w:val="24"/>
          <w:szCs w:val="24"/>
        </w:rPr>
        <w:t xml:space="preserve">&lt;2&gt; Заполняется по решению Главного распорядителя в случае указания в </w:t>
      </w:r>
      <w:hyperlink w:anchor="P1175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пункте 1.1.2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Соглашения конкретных проектов (мероприятий).</w:t>
      </w:r>
    </w:p>
    <w:p>
      <w:pPr>
        <w:pStyle w:val="ConsPlusNormal"/>
        <w:spacing w:before="0" w:after="0"/>
        <w:ind w:firstLine="540"/>
        <w:jc w:val="both"/>
        <w:rPr/>
      </w:pPr>
      <w:bookmarkStart w:id="12" w:name="P1758"/>
      <w:bookmarkEnd w:id="12"/>
      <w:r>
        <w:rPr>
          <w:rFonts w:cs="Times New Roman" w:ascii="Times New Roman" w:hAnsi="Times New Roman"/>
          <w:sz w:val="24"/>
          <w:szCs w:val="24"/>
        </w:rPr>
        <w:t xml:space="preserve">&lt;3&gt; Плановое значение показателя, указываемого в таблице, должно соответствовать плановому значению показателя, указанному в </w:t>
      </w:r>
      <w:hyperlink w:anchor="P1598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графе 6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приложения N 1 к Соглашению.</w:t>
      </w:r>
    </w:p>
    <w:sectPr>
      <w:type w:val="nextPage"/>
      <w:pgSz w:w="11906" w:h="16838"/>
      <w:pgMar w:left="1701" w:right="851" w:header="0" w:top="1134" w:footer="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0" w:hanging="-720"/>
      </w:pPr>
    </w:lvl>
    <w:lvl w:ilvl="1">
      <w:start w:val="1"/>
      <w:numFmt w:val="decimal"/>
      <w:suff w:val="space"/>
      <w:lvlText w:val="%1.%2."/>
      <w:lvlJc w:val="left"/>
      <w:pPr>
        <w:ind w:left="0" w:hanging="-720"/>
      </w:pPr>
    </w:lvl>
    <w:lvl w:ilvl="2">
      <w:start w:val="1"/>
      <w:numFmt w:val="decimal"/>
      <w:suff w:val="space"/>
      <w:lvlText w:val="%1.%2.%3."/>
      <w:lvlJc w:val="left"/>
      <w:pPr>
        <w:ind w:left="0" w:hanging="-720"/>
      </w:pPr>
    </w:lvl>
    <w:lvl w:ilvl="3">
      <w:start w:val="1"/>
      <w:numFmt w:val="decimal"/>
      <w:suff w:val="space"/>
      <w:lvlText w:val="%1.%2.%3.%4."/>
      <w:lvlJc w:val="left"/>
      <w:pPr>
        <w:ind w:left="0" w:hanging="-720"/>
      </w:pPr>
    </w:lvl>
    <w:lvl w:ilvl="4">
      <w:start w:val="1"/>
      <w:numFmt w:val="decimal"/>
      <w:suff w:val="space"/>
      <w:lvlText w:val="%1.%2.%3.%4.%5."/>
      <w:lvlJc w:val="left"/>
      <w:pPr>
        <w:ind w:left="0" w:hanging="-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3673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b"/>
    <w:qFormat/>
    <w:rsid w:val="00430fa6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d"/>
    <w:qFormat/>
    <w:rsid w:val="00a34ced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link w:val="af"/>
    <w:qFormat/>
    <w:rsid w:val="00a34ced"/>
    <w:rPr>
      <w:sz w:val="24"/>
      <w:szCs w:val="24"/>
    </w:rPr>
  </w:style>
  <w:style w:type="character" w:styleId="Style17">
    <w:name w:val="Интернет-ссылка"/>
    <w:basedOn w:val="DefaultParagraphFont"/>
    <w:rsid w:val="00932877"/>
    <w:rPr>
      <w:color w:val="0000FF" w:themeColor="hyperlink"/>
      <w:u w:val="single"/>
    </w:rPr>
  </w:style>
  <w:style w:type="character" w:styleId="ListLabel1">
    <w:name w:val="ListLabel 1"/>
    <w:qFormat/>
    <w:rPr/>
  </w:style>
  <w:style w:type="character" w:styleId="ListLabel2">
    <w:name w:val="ListLabel 2"/>
    <w:qFormat/>
    <w:rPr>
      <w:rFonts w:ascii="Times New Roman" w:hAnsi="Times New Roman" w:cs="Times New Roman"/>
      <w:color w:val="0000FF"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rsid w:val="002529f4"/>
    <w:pPr>
      <w:spacing w:lineRule="auto" w:line="192"/>
      <w:jc w:val="center"/>
    </w:pPr>
    <w:rPr>
      <w:sz w:val="30"/>
    </w:rPr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 w:customStyle="1">
    <w:name w:val="Пункт_пост"/>
    <w:basedOn w:val="Normal"/>
    <w:qFormat/>
    <w:rsid w:val="00236730"/>
    <w:pPr>
      <w:spacing w:before="120" w:after="0"/>
      <w:jc w:val="both"/>
    </w:pPr>
    <w:rPr>
      <w:sz w:val="26"/>
    </w:rPr>
  </w:style>
  <w:style w:type="paragraph" w:styleId="Style24" w:customStyle="1">
    <w:name w:val="Заголовок_пост"/>
    <w:basedOn w:val="Normal"/>
    <w:qFormat/>
    <w:rsid w:val="00236730"/>
    <w:pPr>
      <w:tabs>
        <w:tab w:val="left" w:pos="10440" w:leader="none"/>
      </w:tabs>
      <w:ind w:left="720" w:right="4627" w:hanging="0"/>
    </w:pPr>
    <w:rPr>
      <w:sz w:val="26"/>
    </w:rPr>
  </w:style>
  <w:style w:type="paragraph" w:styleId="Style25" w:customStyle="1">
    <w:name w:val="Абзац_пост"/>
    <w:basedOn w:val="Normal"/>
    <w:qFormat/>
    <w:rsid w:val="00236730"/>
    <w:pPr>
      <w:spacing w:before="120" w:after="0"/>
      <w:ind w:firstLine="720"/>
      <w:jc w:val="both"/>
    </w:pPr>
    <w:rPr>
      <w:sz w:val="26"/>
    </w:rPr>
  </w:style>
  <w:style w:type="paragraph" w:styleId="Style26" w:customStyle="1">
    <w:name w:val="Знак"/>
    <w:basedOn w:val="Normal"/>
    <w:qFormat/>
    <w:rsid w:val="002367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7" w:customStyle="1">
    <w:name w:val="Рассылка"/>
    <w:basedOn w:val="Normal"/>
    <w:qFormat/>
    <w:rsid w:val="00236730"/>
    <w:pPr>
      <w:tabs>
        <w:tab w:val="left" w:pos="2160" w:leader="none"/>
      </w:tabs>
      <w:ind w:left="2160" w:hanging="1440"/>
      <w:jc w:val="both"/>
    </w:pPr>
    <w:rPr>
      <w:sz w:val="26"/>
    </w:rPr>
  </w:style>
  <w:style w:type="paragraph" w:styleId="ConsPlusNormal" w:customStyle="1">
    <w:name w:val="ConsPlusNormal"/>
    <w:qFormat/>
    <w:rsid w:val="00236730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655ac"/>
    <w:pPr>
      <w:spacing w:before="0" w:after="0"/>
      <w:ind w:left="720" w:hanging="0"/>
      <w:contextualSpacing/>
    </w:pPr>
    <w:rPr/>
  </w:style>
  <w:style w:type="paragraph" w:styleId="ConsPlusTitle" w:customStyle="1">
    <w:name w:val="ConsPlusTitle"/>
    <w:uiPriority w:val="99"/>
    <w:qFormat/>
    <w:rsid w:val="004648dc"/>
    <w:pPr>
      <w:widowControl w:val="false"/>
      <w:bidi w:val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ac"/>
    <w:qFormat/>
    <w:rsid w:val="00430fa6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ac04c8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Default" w:customStyle="1">
    <w:name w:val="Default"/>
    <w:qFormat/>
    <w:rsid w:val="008136fa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ae"/>
    <w:rsid w:val="00a34ced"/>
    <w:pPr>
      <w:tabs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link w:val="af0"/>
    <w:rsid w:val="00a34ced"/>
    <w:pPr>
      <w:tabs>
        <w:tab w:val="center" w:pos="4677" w:leader="none"/>
        <w:tab w:val="right" w:pos="9355" w:leader="none"/>
      </w:tabs>
    </w:pPr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rsid w:val="00cd1e3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consultantplus://offline/ref=AC6921A92293C92129397CEE76A39FCE94DF195718B5370D6FA9295AD53C4DC0608E336C3A961FB52C29E35AF4h4b7G" TargetMode="External"/><Relationship Id="rId4" Type="http://schemas.openxmlformats.org/officeDocument/2006/relationships/hyperlink" Target="consultantplus://offline/ref=AC6921A92293C92129397CEE76A39FCE94DF195718B5370D6FA9295AD53C4DC0608E336C3A961FB52C29E35AF4h4b7G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LibreOffice/6.0.7.3$Linux_X86_64 LibreOffice_project/00m0$Build-3</Application>
  <Pages>4</Pages>
  <Words>612</Words>
  <Characters>4745</Characters>
  <CharactersWithSpaces>6141</CharactersWithSpaces>
  <Paragraphs>92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2016-05-18T14:49:00Z</dcterms:created>
  <dc:creator>user</dc:creator>
  <dc:description/>
  <dc:language>ru-RU</dc:language>
  <cp:lastModifiedBy/>
  <cp:lastPrinted>2018-06-08T06:33:00Z</cp:lastPrinted>
  <dcterms:modified xsi:type="dcterms:W3CDTF">2019-10-02T14:13:26Z</dcterms:modified>
  <cp:revision>24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