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02.07.2019</w:t>
        <w:tab/>
        <w:tab/>
        <w:tab/>
        <w:tab/>
        <w:tab/>
        <w:tab/>
        <w:tab/>
        <w:tab/>
        <w:tab/>
        <w:tab/>
        <w:t xml:space="preserve">        № 145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 внесении изменений в постановление Администрации г.Шарыпово от 30.05.2019г. №110 «Об утверждении формы реестра мест (площадок) накопления твердых коммунальных отходов, расположенных на территории муниципального образования «город Шарыпово Красноярского края»»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Федеральным законом от 06.10.2003 г. №131-ФЗ «Об общих принципах организации местного самоуправления в Российской Федерации», пунктом 4 статьи 13.4 Федеральным законом от 24.06.1998г. №89-ФЗ «Об отходах производства и потребления», постановлением Правительства РФ от 31.08.2018г. №1039 «Об утверждении Правил обустройства мест (площадок) накопления твердых коммунальных отходов и ведения их реестра», руководствуясь </w:t>
      </w:r>
      <w:hyperlink r:id="rId2">
        <w:r>
          <w:rPr>
            <w:rStyle w:val="ListLabel4"/>
            <w:rFonts w:cs="Times New Roman" w:ascii="Times New Roman" w:hAnsi="Times New Roman"/>
            <w:sz w:val="24"/>
            <w:szCs w:val="24"/>
          </w:rPr>
          <w:t>статьей 34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Устава города Шарыпово, ПОСТАНОВЛЯЮ:</w:t>
      </w:r>
    </w:p>
    <w:p>
      <w:pPr>
        <w:pStyle w:val="NoSpacing"/>
        <w:ind w:firstLine="709"/>
        <w:jc w:val="both"/>
        <w:rPr>
          <w:sz w:val="24"/>
        </w:rPr>
      </w:pPr>
      <w:r>
        <w:rPr>
          <w:sz w:val="24"/>
        </w:rPr>
        <w:t>1. В постановление Администрации города Шарыпово от 30.05.2019г. №110 «Об утверждении формы реестра мест (площадок) накопления твердых коммунальных отходов, расположенных на территории муниципального образования «город Шарыпово Красноярского края» внести следующие изменения:</w:t>
      </w:r>
    </w:p>
    <w:p>
      <w:pPr>
        <w:pStyle w:val="ConsPlusTitle"/>
        <w:ind w:firstLine="708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  <w:t xml:space="preserve">1.1. Наименование постановления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Администрации города Шарыпово изложить в новой редакции: «Об утверждении формы реестра мест (площадок) накопления твердых коммунальных отходов, расположенных на территории муниципального образования «город Шарыпово Красноярского края» и определение уполномоченного органа»».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1.2.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Пункт 2 постановления Администрации города Шарыпово изложить в новой редакции: «</w:t>
      </w: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Определить Администрацию города Шарыпово органом, уполномоченным на принятие решения о создании мест (площадок) накопления твердых коммунальных отходов на территории муниципального образования «город Шарыпово Красноярского края» в соответствии с </w:t>
      </w:r>
      <w:r>
        <w:rPr>
          <w:rFonts w:ascii="Times New Roman" w:hAnsi="Times New Roman"/>
          <w:bCs/>
          <w:sz w:val="24"/>
          <w:szCs w:val="24"/>
        </w:rPr>
        <w:t>Нормами и правила благоустройства территории городского округа города Шарыпово, утвержденными решением Шарыповского городского Совета депутатов от 05.09.2017г. №26-91</w:t>
      </w:r>
      <w:r>
        <w:rPr>
          <w:rFonts w:cs="Times New Roman" w:ascii="Times New Roman" w:hAnsi="Times New Roman"/>
          <w:sz w:val="24"/>
          <w:szCs w:val="24"/>
        </w:rPr>
        <w:t>, а также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>
      <w:pPr>
        <w:pStyle w:val="Normal"/>
        <w:overflowPunct w:val="false"/>
        <w:ind w:right="55" w:firstLine="5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Определить Муниципальное казенное учреждение «Служба городского хозяйства» органом, уполномоченным на осуществление согласования создания мест (площадок) накопления твердых коммунальных отходов и ведение реестра мест (площадок) накопления твердых коммунальных отходов, расположенных на территории муниципального образования «город Шарыпово Красноярского края» (уполномоченный орган), по установленной форме, согласно Приложения №1.</w:t>
      </w:r>
    </w:p>
    <w:p>
      <w:pPr>
        <w:pStyle w:val="Normal"/>
        <w:overflowPunct w:val="false"/>
        <w:ind w:firstLine="539"/>
        <w:jc w:val="both"/>
        <w:textAlignment w:val="auto"/>
        <w:rPr/>
      </w:pPr>
      <w:r>
        <w:rPr>
          <w:rFonts w:ascii="Times New Roman" w:hAnsi="Times New Roman"/>
          <w:sz w:val="24"/>
          <w:szCs w:val="24"/>
        </w:rPr>
        <w:t xml:space="preserve">Определить Администрацию города Шарыпово органом, уполномоченным на размещение сведений </w:t>
      </w: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 xml:space="preserve">о создании мест (площадок) накопления твердых коммунальных отходов, внесенных в реестр </w:t>
      </w:r>
      <w:r>
        <w:rPr>
          <w:rFonts w:ascii="Times New Roman" w:hAnsi="Times New Roman"/>
          <w:sz w:val="24"/>
          <w:szCs w:val="24"/>
        </w:rPr>
        <w:t xml:space="preserve">мест (площадок) накопления твердых коммунальных отходов, расположенных на территории муниципального образования «город Шарыпово Красноярского края» </w:t>
      </w:r>
      <w:r>
        <w:rPr>
          <w:sz w:val="24"/>
          <w:szCs w:val="24"/>
        </w:rPr>
        <w:t xml:space="preserve">(уполномоченный орган), </w:t>
      </w:r>
      <w:r>
        <w:rPr>
          <w:rFonts w:ascii="Times New Roman" w:hAnsi="Times New Roman"/>
          <w:sz w:val="24"/>
          <w:szCs w:val="24"/>
        </w:rPr>
        <w:t xml:space="preserve">на официальном сайте города Шарыпово </w:t>
      </w:r>
      <w:r>
        <w:rPr>
          <w:rFonts w:eastAsia="Calibri" w:ascii="Times New Roman" w:hAnsi="Times New Roman" w:eastAsiaTheme="minorHAnsi"/>
          <w:sz w:val="24"/>
          <w:szCs w:val="24"/>
          <w:lang w:eastAsia="en-US"/>
        </w:rPr>
        <w:t xml:space="preserve">в информационно-телекоммуникационной сети "Интернет": </w:t>
      </w:r>
      <w:hyperlink r:id="rId3"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Style14"/>
            <w:rFonts w:ascii="Times New Roman" w:hAnsi="Times New Roman"/>
            <w:sz w:val="24"/>
            <w:szCs w:val="24"/>
          </w:rPr>
          <w:t>://</w:t>
        </w:r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4"/>
            <w:rFonts w:ascii="Times New Roman" w:hAnsi="Times New Roman"/>
            <w:sz w:val="24"/>
            <w:szCs w:val="24"/>
          </w:rPr>
          <w:t>.</w:t>
        </w:r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gorodsharypovo</w:t>
        </w:r>
        <w:r>
          <w:rPr>
            <w:rStyle w:val="Style14"/>
            <w:rFonts w:ascii="Times New Roman" w:hAnsi="Times New Roman"/>
            <w:sz w:val="24"/>
            <w:szCs w:val="24"/>
          </w:rPr>
          <w:t>.</w:t>
        </w:r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ru</w:t>
        </w:r>
        <w:r>
          <w:rPr>
            <w:rStyle w:val="Style14"/>
            <w:rFonts w:ascii="Times New Roman" w:hAnsi="Times New Roman"/>
            <w:sz w:val="24"/>
            <w:szCs w:val="24"/>
          </w:rPr>
          <w:t>.»</w:t>
        </w:r>
      </w:hyperlink>
      <w:r>
        <w:rPr>
          <w:rStyle w:val="Style14"/>
          <w:rFonts w:ascii="Times New Roman" w:hAnsi="Times New Roman"/>
          <w:color w:val="auto"/>
          <w:sz w:val="24"/>
          <w:szCs w:val="24"/>
          <w:u w:val="none"/>
        </w:rPr>
        <w:t xml:space="preserve"> 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Контроль за исполнением настоящего постановления возложить на Первого заместителя Главы города Шарыпово Гудкова Д.Е.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 Настоящее постановление вступает в силу в день, следующий за днем подписания и подлежит официальному опубликованию в периодическом печатном издании «Официальный вестник города Шарыпово» и размещению на официальном сайте города Шарыпово: </w:t>
      </w:r>
      <w:hyperlink r:id="rId4"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http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://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gorodsharypovo</w:t>
        </w:r>
        <w:r>
          <w:rPr>
            <w:rStyle w:val="Style14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Style14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в сети Интернет, распространяет свое действие на правоотношения, возникшие с 11.06.2019г.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Глава города Шарыпово</w:t>
        <w:tab/>
        <w:tab/>
        <w:tab/>
        <w:tab/>
        <w:tab/>
        <w:tab/>
        <w:tab/>
        <w:t xml:space="preserve">       Н.А. Петровская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701" w:right="99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1c0e"/>
    <w:pPr>
      <w:widowControl/>
      <w:overflowPunct w:val="true"/>
      <w:bidi w:val="0"/>
      <w:spacing w:lineRule="auto" w:line="240" w:before="0" w:after="0"/>
      <w:jc w:val="left"/>
      <w:textAlignment w:val="baseline"/>
    </w:pPr>
    <w:rPr>
      <w:rFonts w:ascii="Times New Roman CYR" w:hAnsi="Times New Roman CYR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7231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23147"/>
    <w:rPr>
      <w:color w:val="954F72" w:themeColor="followedHyperlink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ef6ab8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  <w:sz w:val="24"/>
      <w:szCs w:val="24"/>
    </w:rPr>
  </w:style>
  <w:style w:type="character" w:styleId="ListLabel5">
    <w:name w:val="ListLabel 5"/>
    <w:qFormat/>
    <w:rPr>
      <w:rFonts w:ascii="Times New Roman" w:hAnsi="Times New Roman"/>
      <w:sz w:val="24"/>
      <w:szCs w:val="24"/>
      <w:lang w:val="en-US"/>
    </w:rPr>
  </w:style>
  <w:style w:type="character" w:styleId="ListLabel6">
    <w:name w:val="ListLabel 6"/>
    <w:qFormat/>
    <w:rPr>
      <w:rFonts w:ascii="Times New Roman" w:hAnsi="Times New Roman"/>
      <w:sz w:val="24"/>
      <w:szCs w:val="24"/>
    </w:rPr>
  </w:style>
  <w:style w:type="character" w:styleId="ListLabel7">
    <w:name w:val="ListLabel 7"/>
    <w:qFormat/>
    <w:rPr>
      <w:rFonts w:ascii="Times New Roman" w:hAnsi="Times New Roman" w:cs="Times New Roman"/>
      <w:sz w:val="24"/>
      <w:szCs w:val="24"/>
      <w:lang w:val="en-US"/>
    </w:rPr>
  </w:style>
  <w:style w:type="character" w:styleId="ListLabel8">
    <w:name w:val="ListLabel 8"/>
    <w:qFormat/>
    <w:rPr>
      <w:rFonts w:ascii="Times New Roman" w:hAnsi="Times New Roman" w:cs="Times New Roman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36298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8"/>
      <w:szCs w:val="20"/>
      <w:lang w:eastAsia="ru-RU" w:val="ru-RU" w:bidi="ar-SA"/>
    </w:rPr>
  </w:style>
  <w:style w:type="paragraph" w:styleId="ConsPlusTitle" w:customStyle="1">
    <w:name w:val="ConsPlusTitle"/>
    <w:qFormat/>
    <w:rsid w:val="0036298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8"/>
      <w:szCs w:val="20"/>
      <w:lang w:eastAsia="ru-RU" w:val="ru-RU" w:bidi="ar-SA"/>
    </w:rPr>
  </w:style>
  <w:style w:type="paragraph" w:styleId="ConsPlusTitlePage" w:customStyle="1">
    <w:name w:val="ConsPlusTitlePage"/>
    <w:qFormat/>
    <w:rsid w:val="0036298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39752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ef6ab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e5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E13CF151CD312252059E0725AD81733D062AD549F7CD0D46DF4947EDEFA659DEF13AD4FC3C49F373A149CE4A2BE21F91E075D1B01A9735AB4CD6013C362D" TargetMode="External"/><Relationship Id="rId3" Type="http://schemas.openxmlformats.org/officeDocument/2006/relationships/hyperlink" Target="http://www.gorodsharypovo.ru./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LibreOffice/6.0.7.3$Linux_X86_64 LibreOffice_project/00m0$Build-3</Application>
  <Pages>2</Pages>
  <Words>409</Words>
  <Characters>3253</Characters>
  <CharactersWithSpaces>3687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2019-06-27T02:07:00Z</dcterms:created>
  <dc:creator>Оксана</dc:creator>
  <dc:description/>
  <dc:language>ru-RU</dc:language>
  <cp:lastModifiedBy/>
  <cp:lastPrinted>2019-05-28T07:30:00Z</cp:lastPrinted>
  <dcterms:modified xsi:type="dcterms:W3CDTF">2019-07-09T14:38:01Z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