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198D" w:rsidRPr="00851531" w:rsidRDefault="0055198D" w:rsidP="005519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1531">
        <w:rPr>
          <w:rFonts w:ascii="Times New Roman" w:eastAsia="Times New Roman" w:hAnsi="Times New Roman" w:cs="Times New Roman"/>
          <w:b/>
          <w:sz w:val="24"/>
          <w:szCs w:val="24"/>
        </w:rPr>
        <w:t>Администрация города Шарыпово</w:t>
      </w:r>
    </w:p>
    <w:p w:rsidR="0055198D" w:rsidRPr="00851531" w:rsidRDefault="0055198D" w:rsidP="005519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1531">
        <w:rPr>
          <w:rFonts w:ascii="Times New Roman" w:eastAsia="Times New Roman" w:hAnsi="Times New Roman" w:cs="Times New Roman"/>
          <w:b/>
          <w:sz w:val="24"/>
          <w:szCs w:val="24"/>
        </w:rPr>
        <w:t xml:space="preserve">город Шарыпово Красноярского края </w:t>
      </w:r>
    </w:p>
    <w:p w:rsidR="0055198D" w:rsidRPr="00851531" w:rsidRDefault="0055198D" w:rsidP="005519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198D" w:rsidRPr="00851531" w:rsidRDefault="0055198D" w:rsidP="005519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5198D" w:rsidRPr="00851531" w:rsidRDefault="0055198D" w:rsidP="005519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1531"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</w:p>
    <w:p w:rsidR="0055198D" w:rsidRPr="00851531" w:rsidRDefault="0055198D" w:rsidP="0055198D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198D" w:rsidRPr="00851531" w:rsidRDefault="0055198D" w:rsidP="005519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09DC" w:rsidRDefault="00AF65FA" w:rsidP="005519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25.02.2019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№42</w:t>
      </w:r>
    </w:p>
    <w:p w:rsidR="00851531" w:rsidRDefault="00851531" w:rsidP="005519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1531" w:rsidRPr="00851531" w:rsidRDefault="00851531" w:rsidP="005519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22"/>
        <w:tblW w:w="0" w:type="auto"/>
        <w:tblLayout w:type="fixed"/>
        <w:tblLook w:val="04A0" w:firstRow="1" w:lastRow="0" w:firstColumn="1" w:lastColumn="0" w:noHBand="0" w:noVBand="1"/>
      </w:tblPr>
      <w:tblGrid>
        <w:gridCol w:w="4938"/>
      </w:tblGrid>
      <w:tr w:rsidR="0055198D" w:rsidRPr="00851531" w:rsidTr="00851531">
        <w:trPr>
          <w:trHeight w:val="15"/>
        </w:trPr>
        <w:tc>
          <w:tcPr>
            <w:tcW w:w="4938" w:type="dxa"/>
            <w:hideMark/>
          </w:tcPr>
          <w:p w:rsidR="0055198D" w:rsidRPr="00851531" w:rsidRDefault="00F409DC" w:rsidP="008515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531">
              <w:rPr>
                <w:rStyle w:val="blk"/>
                <w:rFonts w:ascii="Times New Roman" w:hAnsi="Times New Roman"/>
                <w:sz w:val="24"/>
                <w:szCs w:val="24"/>
                <w:specVanish w:val="0"/>
              </w:rPr>
              <w:t xml:space="preserve">О внесении изменений и дополнений в постановление Администрации города Шарыпово от 14.06.2016 №103 </w:t>
            </w:r>
            <w:r w:rsidR="00851531">
              <w:rPr>
                <w:rStyle w:val="blk"/>
                <w:rFonts w:ascii="Times New Roman" w:hAnsi="Times New Roman"/>
                <w:sz w:val="24"/>
                <w:szCs w:val="24"/>
                <w:specVanish w:val="0"/>
              </w:rPr>
              <w:t>«</w:t>
            </w:r>
            <w:r w:rsidRPr="00851531">
              <w:rPr>
                <w:rStyle w:val="blk"/>
                <w:rFonts w:ascii="Times New Roman" w:hAnsi="Times New Roman"/>
                <w:sz w:val="24"/>
                <w:szCs w:val="24"/>
                <w:specVanish w:val="0"/>
              </w:rPr>
              <w:t xml:space="preserve">Об утверждении административного регламента по предоставлению муниципальной </w:t>
            </w:r>
            <w:proofErr w:type="gramStart"/>
            <w:r w:rsidRPr="00851531">
              <w:rPr>
                <w:rStyle w:val="blk"/>
                <w:rFonts w:ascii="Times New Roman" w:hAnsi="Times New Roman"/>
                <w:sz w:val="24"/>
                <w:szCs w:val="24"/>
                <w:specVanish w:val="0"/>
              </w:rPr>
              <w:t>услуги  по</w:t>
            </w:r>
            <w:proofErr w:type="gramEnd"/>
            <w:r w:rsidRPr="00851531">
              <w:rPr>
                <w:rStyle w:val="blk"/>
                <w:rFonts w:ascii="Times New Roman" w:hAnsi="Times New Roman"/>
                <w:sz w:val="24"/>
                <w:szCs w:val="24"/>
                <w:specVanish w:val="0"/>
              </w:rPr>
              <w:t xml:space="preserve"> назначению и выплате пенсии за выслугу лет лицам, замещавшим должности муниципальной службы в городе Шарыпово</w:t>
            </w:r>
            <w:r w:rsidR="00851531">
              <w:rPr>
                <w:rStyle w:val="blk"/>
                <w:rFonts w:ascii="Times New Roman" w:hAnsi="Times New Roman"/>
                <w:sz w:val="24"/>
                <w:szCs w:val="24"/>
                <w:specVanish w:val="0"/>
              </w:rPr>
              <w:t>»</w:t>
            </w:r>
          </w:p>
        </w:tc>
      </w:tr>
    </w:tbl>
    <w:p w:rsidR="0055198D" w:rsidRPr="00851531" w:rsidRDefault="0055198D" w:rsidP="00810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198D" w:rsidRPr="00851531" w:rsidRDefault="0055198D" w:rsidP="0055198D">
      <w:pPr>
        <w:tabs>
          <w:tab w:val="left" w:pos="993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198D" w:rsidRPr="00851531" w:rsidRDefault="0055198D" w:rsidP="0055198D">
      <w:pPr>
        <w:tabs>
          <w:tab w:val="left" w:pos="993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198D" w:rsidRPr="00851531" w:rsidRDefault="0055198D" w:rsidP="0055198D">
      <w:pPr>
        <w:tabs>
          <w:tab w:val="left" w:pos="993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198D" w:rsidRPr="00851531" w:rsidRDefault="0055198D" w:rsidP="005519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198D" w:rsidRPr="00851531" w:rsidRDefault="0055198D" w:rsidP="005519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198D" w:rsidRPr="00851531" w:rsidRDefault="0055198D" w:rsidP="005519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4769" w:rsidRPr="00851531" w:rsidRDefault="000D4769" w:rsidP="005519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4769" w:rsidRPr="00851531" w:rsidRDefault="000D4769" w:rsidP="005519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09DC" w:rsidRPr="00851531" w:rsidRDefault="00F409DC" w:rsidP="00C000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0BB2" w:rsidRPr="00851531" w:rsidRDefault="002E0BB2" w:rsidP="00C000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198D" w:rsidRPr="00851531" w:rsidRDefault="0055198D" w:rsidP="00C000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1531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</w:t>
      </w:r>
      <w:r w:rsidR="00851531" w:rsidRPr="00D71C1F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851531">
        <w:rPr>
          <w:rFonts w:ascii="Times New Roman" w:eastAsia="Times New Roman" w:hAnsi="Times New Roman" w:cs="Times New Roman"/>
          <w:sz w:val="24"/>
          <w:szCs w:val="24"/>
        </w:rPr>
        <w:t>Федеральным законом от 27.07.2010 №210-ФЗ «Об организации предоставления государственных и муниципальных услуг»</w:t>
      </w:r>
      <w:r w:rsidRPr="00851531">
        <w:rPr>
          <w:rFonts w:ascii="Times New Roman" w:eastAsia="Times New Roman" w:hAnsi="Times New Roman" w:cs="Times New Roman"/>
          <w:sz w:val="24"/>
          <w:szCs w:val="24"/>
        </w:rPr>
        <w:t>, руководствуясь ст.34 Устава города Шарыпово,</w:t>
      </w:r>
    </w:p>
    <w:p w:rsidR="0055198D" w:rsidRPr="00851531" w:rsidRDefault="0055198D" w:rsidP="00C000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1531">
        <w:rPr>
          <w:rFonts w:ascii="Times New Roman" w:eastAsia="Times New Roman" w:hAnsi="Times New Roman" w:cs="Times New Roman"/>
          <w:sz w:val="24"/>
          <w:szCs w:val="24"/>
        </w:rPr>
        <w:t>ПОСТАНОВЛЯЮ:</w:t>
      </w:r>
    </w:p>
    <w:p w:rsidR="0055198D" w:rsidRPr="00851531" w:rsidRDefault="0055198D" w:rsidP="00C000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1531">
        <w:rPr>
          <w:rFonts w:ascii="Times New Roman" w:eastAsia="Times New Roman" w:hAnsi="Times New Roman" w:cs="Times New Roman"/>
          <w:sz w:val="24"/>
          <w:szCs w:val="24"/>
        </w:rPr>
        <w:t xml:space="preserve">1. Внести в постановление Администрации города Шарыпово </w:t>
      </w:r>
      <w:r w:rsidR="000D4769" w:rsidRPr="00851531">
        <w:rPr>
          <w:rFonts w:ascii="Times New Roman" w:hAnsi="Times New Roman" w:cs="Times New Roman"/>
          <w:sz w:val="24"/>
          <w:szCs w:val="24"/>
        </w:rPr>
        <w:t xml:space="preserve">от 14.06.2016 №103 </w:t>
      </w:r>
      <w:r w:rsidR="00860F56">
        <w:rPr>
          <w:rFonts w:ascii="Times New Roman" w:hAnsi="Times New Roman" w:cs="Times New Roman"/>
          <w:sz w:val="24"/>
          <w:szCs w:val="24"/>
        </w:rPr>
        <w:t>«</w:t>
      </w:r>
      <w:r w:rsidR="000D4769" w:rsidRPr="00851531">
        <w:rPr>
          <w:rFonts w:ascii="Times New Roman" w:hAnsi="Times New Roman" w:cs="Times New Roman"/>
          <w:sz w:val="24"/>
          <w:szCs w:val="24"/>
        </w:rPr>
        <w:t>Об утверждении административного регламента по предоставлению муниципальной услуги  по назначению и выплате пенсии за выслугу лет лицам, замещавшим должности муниципальной службы в городе Шарыпово</w:t>
      </w:r>
      <w:r w:rsidR="00860F56">
        <w:rPr>
          <w:rFonts w:ascii="Times New Roman" w:hAnsi="Times New Roman" w:cs="Times New Roman"/>
          <w:sz w:val="24"/>
          <w:szCs w:val="24"/>
        </w:rPr>
        <w:t>»</w:t>
      </w:r>
      <w:r w:rsidR="003325DB" w:rsidRPr="00851531">
        <w:rPr>
          <w:rFonts w:ascii="Times New Roman" w:hAnsi="Times New Roman" w:cs="Times New Roman"/>
          <w:sz w:val="24"/>
          <w:szCs w:val="24"/>
        </w:rPr>
        <w:t xml:space="preserve"> (в ред. от 25.12.2017 №299)</w:t>
      </w:r>
      <w:r w:rsidR="000D4769" w:rsidRPr="008515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1531">
        <w:rPr>
          <w:rFonts w:ascii="Times New Roman" w:eastAsia="Times New Roman" w:hAnsi="Times New Roman" w:cs="Times New Roman"/>
          <w:sz w:val="24"/>
          <w:szCs w:val="24"/>
        </w:rPr>
        <w:t xml:space="preserve"> следующие изменения:</w:t>
      </w:r>
    </w:p>
    <w:p w:rsidR="004D0DA9" w:rsidRPr="00851531" w:rsidRDefault="0055198D" w:rsidP="00C0000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1531">
        <w:rPr>
          <w:rFonts w:ascii="Times New Roman" w:eastAsia="Times New Roman" w:hAnsi="Times New Roman" w:cs="Times New Roman"/>
          <w:sz w:val="24"/>
          <w:szCs w:val="24"/>
        </w:rPr>
        <w:t xml:space="preserve">1.1. </w:t>
      </w:r>
      <w:r w:rsidR="004D0DA9" w:rsidRPr="00851531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851531">
        <w:rPr>
          <w:rFonts w:ascii="Times New Roman" w:eastAsia="Times New Roman" w:hAnsi="Times New Roman" w:cs="Times New Roman"/>
          <w:sz w:val="24"/>
          <w:szCs w:val="24"/>
        </w:rPr>
        <w:t>приложени</w:t>
      </w:r>
      <w:r w:rsidR="004D0DA9" w:rsidRPr="0085153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9031D2" w:rsidRPr="00851531">
        <w:rPr>
          <w:rFonts w:ascii="Times New Roman" w:eastAsia="Times New Roman" w:hAnsi="Times New Roman" w:cs="Times New Roman"/>
          <w:sz w:val="24"/>
          <w:szCs w:val="24"/>
        </w:rPr>
        <w:t xml:space="preserve"> к постановлению</w:t>
      </w:r>
      <w:r w:rsidR="004D0DA9" w:rsidRPr="0085153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704FE" w:rsidRPr="00851531" w:rsidRDefault="004D0DA9" w:rsidP="003325D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1531">
        <w:rPr>
          <w:rFonts w:ascii="Times New Roman" w:eastAsia="Times New Roman" w:hAnsi="Times New Roman" w:cs="Times New Roman"/>
          <w:sz w:val="24"/>
          <w:szCs w:val="24"/>
        </w:rPr>
        <w:t xml:space="preserve">1.1.1.  </w:t>
      </w:r>
      <w:proofErr w:type="gramStart"/>
      <w:r w:rsidRPr="00851531">
        <w:rPr>
          <w:rFonts w:ascii="Times New Roman" w:eastAsia="Times New Roman" w:hAnsi="Times New Roman" w:cs="Times New Roman"/>
          <w:sz w:val="24"/>
          <w:szCs w:val="24"/>
        </w:rPr>
        <w:t xml:space="preserve">пункт </w:t>
      </w:r>
      <w:r w:rsidR="003325DB" w:rsidRPr="00851531">
        <w:rPr>
          <w:rFonts w:ascii="Times New Roman" w:eastAsia="Times New Roman" w:hAnsi="Times New Roman" w:cs="Times New Roman"/>
          <w:sz w:val="24"/>
          <w:szCs w:val="24"/>
        </w:rPr>
        <w:t xml:space="preserve"> 22</w:t>
      </w:r>
      <w:proofErr w:type="gramEnd"/>
      <w:r w:rsidR="003325DB" w:rsidRPr="00851531">
        <w:rPr>
          <w:rFonts w:ascii="Times New Roman" w:eastAsia="Times New Roman" w:hAnsi="Times New Roman" w:cs="Times New Roman"/>
          <w:sz w:val="24"/>
          <w:szCs w:val="24"/>
        </w:rPr>
        <w:t xml:space="preserve"> изменить, изложить в следующей редакции:</w:t>
      </w:r>
    </w:p>
    <w:p w:rsidR="003325DB" w:rsidRPr="00851531" w:rsidRDefault="003325DB" w:rsidP="003325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1531">
        <w:rPr>
          <w:rFonts w:ascii="Times New Roman" w:eastAsia="Times New Roman" w:hAnsi="Times New Roman" w:cs="Times New Roman"/>
          <w:sz w:val="24"/>
          <w:szCs w:val="24"/>
        </w:rPr>
        <w:t>«22. Уполномоченный орган при предоставлении муниципальной услуги не вправе требовать от заявителя:</w:t>
      </w:r>
    </w:p>
    <w:p w:rsidR="003325DB" w:rsidRPr="005922C0" w:rsidRDefault="003325DB" w:rsidP="003325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Verdana" w:eastAsia="Times New Roman" w:hAnsi="Verdana" w:cs="Courier New"/>
          <w:sz w:val="24"/>
          <w:szCs w:val="24"/>
        </w:rPr>
      </w:pPr>
      <w:r w:rsidRPr="005922C0">
        <w:rPr>
          <w:rFonts w:ascii="Times New Roman" w:eastAsia="Times New Roman" w:hAnsi="Times New Roman" w:cs="Times New Roman"/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</w:t>
      </w:r>
      <w:r w:rsidRPr="00851531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5922C0">
        <w:rPr>
          <w:rFonts w:ascii="Times New Roman" w:eastAsia="Times New Roman" w:hAnsi="Times New Roman" w:cs="Times New Roman"/>
          <w:sz w:val="24"/>
          <w:szCs w:val="24"/>
        </w:rPr>
        <w:t xml:space="preserve"> услуг</w:t>
      </w:r>
      <w:r w:rsidRPr="0085153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922C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325DB" w:rsidRPr="005922C0" w:rsidRDefault="003325DB" w:rsidP="003325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Verdana" w:eastAsia="Times New Roman" w:hAnsi="Verdana" w:cs="Courier New"/>
          <w:sz w:val="24"/>
          <w:szCs w:val="24"/>
        </w:rPr>
      </w:pPr>
      <w:r w:rsidRPr="005922C0">
        <w:rPr>
          <w:rFonts w:ascii="Times New Roman" w:eastAsia="Times New Roman" w:hAnsi="Times New Roman" w:cs="Times New Roman"/>
          <w:sz w:val="24"/>
          <w:szCs w:val="24"/>
        </w:rPr>
        <w:t>2) представления документов и информации, в том числе подтверждающих внесение заявителем платы за предоставление муниципальн</w:t>
      </w:r>
      <w:r w:rsidRPr="00851531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5922C0">
        <w:rPr>
          <w:rFonts w:ascii="Times New Roman" w:eastAsia="Times New Roman" w:hAnsi="Times New Roman" w:cs="Times New Roman"/>
          <w:sz w:val="24"/>
          <w:szCs w:val="24"/>
        </w:rPr>
        <w:t xml:space="preserve"> услуг</w:t>
      </w:r>
      <w:r w:rsidRPr="0085153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922C0">
        <w:rPr>
          <w:rFonts w:ascii="Times New Roman" w:eastAsia="Times New Roman" w:hAnsi="Times New Roman" w:cs="Times New Roman"/>
          <w:sz w:val="24"/>
          <w:szCs w:val="24"/>
        </w:rPr>
        <w:t xml:space="preserve">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</w:t>
      </w:r>
      <w:r w:rsidRPr="008515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922C0">
        <w:rPr>
          <w:rFonts w:ascii="Times New Roman" w:eastAsia="Times New Roman" w:hAnsi="Times New Roman" w:cs="Times New Roman"/>
          <w:sz w:val="24"/>
          <w:szCs w:val="24"/>
        </w:rPr>
        <w:t xml:space="preserve"> государственных и муниципальных услуг, в соответствии с нормативными правовыми </w:t>
      </w:r>
      <w:hyperlink r:id="rId5" w:tooltip="&lt;div&gt;&lt;div class=&quot;doc&quot;&gt;Приказ Ространснадзора от 27.07.2011 N АК-789ФС&#10;(ред. от 29.05.2012)&#10;&quot;Об утверждении перечня государственных услуг с элементами межведомственного и межуровневого взаимодействия Федеральной службы по надзору в сфере транспорта...&lt;/div&gt;&lt;/di" w:history="1">
        <w:r w:rsidRPr="005922C0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актами</w:t>
        </w:r>
      </w:hyperlink>
      <w:r w:rsidRPr="005922C0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</w:t>
      </w:r>
      <w:hyperlink r:id="rId6" w:history="1">
        <w:r w:rsidRPr="005922C0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частью 6</w:t>
        </w:r>
      </w:hyperlink>
      <w:r w:rsidRPr="005922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60F56">
        <w:rPr>
          <w:rFonts w:ascii="Times New Roman" w:eastAsia="Times New Roman" w:hAnsi="Times New Roman" w:cs="Times New Roman"/>
          <w:sz w:val="24"/>
          <w:szCs w:val="24"/>
        </w:rPr>
        <w:t>статьи 7</w:t>
      </w:r>
      <w:r w:rsidRPr="005922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60F56"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закона №210-ФЗ. </w:t>
      </w:r>
      <w:r w:rsidRPr="005922C0">
        <w:rPr>
          <w:rFonts w:ascii="Times New Roman" w:eastAsia="Times New Roman" w:hAnsi="Times New Roman" w:cs="Times New Roman"/>
          <w:sz w:val="24"/>
          <w:szCs w:val="24"/>
        </w:rPr>
        <w:t>Заявитель вправе представить указанные документы и информацию в орган, предоставляющи</w:t>
      </w:r>
      <w:r w:rsidRPr="00860F56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5922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60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922C0">
        <w:rPr>
          <w:rFonts w:ascii="Times New Roman" w:eastAsia="Times New Roman" w:hAnsi="Times New Roman" w:cs="Times New Roman"/>
          <w:sz w:val="24"/>
          <w:szCs w:val="24"/>
        </w:rPr>
        <w:t xml:space="preserve"> муниципальн</w:t>
      </w:r>
      <w:r w:rsidRPr="00860F56">
        <w:rPr>
          <w:rFonts w:ascii="Times New Roman" w:eastAsia="Times New Roman" w:hAnsi="Times New Roman" w:cs="Times New Roman"/>
          <w:sz w:val="24"/>
          <w:szCs w:val="24"/>
        </w:rPr>
        <w:t>ую</w:t>
      </w:r>
      <w:r w:rsidRPr="005922C0">
        <w:rPr>
          <w:rFonts w:ascii="Times New Roman" w:eastAsia="Times New Roman" w:hAnsi="Times New Roman" w:cs="Times New Roman"/>
          <w:sz w:val="24"/>
          <w:szCs w:val="24"/>
        </w:rPr>
        <w:t xml:space="preserve"> услуг</w:t>
      </w:r>
      <w:r w:rsidRPr="00860F56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5922C0">
        <w:rPr>
          <w:rFonts w:ascii="Times New Roman" w:eastAsia="Times New Roman" w:hAnsi="Times New Roman" w:cs="Times New Roman"/>
          <w:sz w:val="24"/>
          <w:szCs w:val="24"/>
        </w:rPr>
        <w:t>, по собственной инициативе;</w:t>
      </w:r>
    </w:p>
    <w:p w:rsidR="003325DB" w:rsidRPr="005922C0" w:rsidRDefault="003325DB" w:rsidP="003325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Verdana" w:eastAsia="Times New Roman" w:hAnsi="Verdana" w:cs="Courier New"/>
          <w:sz w:val="24"/>
          <w:szCs w:val="24"/>
        </w:rPr>
      </w:pPr>
      <w:r w:rsidRPr="00860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922C0">
        <w:rPr>
          <w:rFonts w:ascii="Times New Roman" w:eastAsia="Times New Roman" w:hAnsi="Times New Roman" w:cs="Times New Roman"/>
          <w:sz w:val="24"/>
          <w:szCs w:val="24"/>
        </w:rPr>
        <w:t xml:space="preserve">3) осуществления действий, в том числе согласований, необходимых для получения </w:t>
      </w:r>
      <w:r w:rsidRPr="00860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922C0">
        <w:rPr>
          <w:rFonts w:ascii="Times New Roman" w:eastAsia="Times New Roman" w:hAnsi="Times New Roman" w:cs="Times New Roman"/>
          <w:sz w:val="24"/>
          <w:szCs w:val="24"/>
        </w:rPr>
        <w:t xml:space="preserve"> муниципальн</w:t>
      </w:r>
      <w:r w:rsidRPr="00860F56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5922C0">
        <w:rPr>
          <w:rFonts w:ascii="Times New Roman" w:eastAsia="Times New Roman" w:hAnsi="Times New Roman" w:cs="Times New Roman"/>
          <w:sz w:val="24"/>
          <w:szCs w:val="24"/>
        </w:rPr>
        <w:t xml:space="preserve"> услуг</w:t>
      </w:r>
      <w:r w:rsidRPr="00860F5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922C0">
        <w:rPr>
          <w:rFonts w:ascii="Times New Roman" w:eastAsia="Times New Roman" w:hAnsi="Times New Roman" w:cs="Times New Roman"/>
          <w:sz w:val="24"/>
          <w:szCs w:val="24"/>
        </w:rPr>
        <w:t xml:space="preserve"> и связанных с обращением в иные государственные </w:t>
      </w:r>
      <w:r w:rsidRPr="005922C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7" w:history="1">
        <w:r w:rsidRPr="005922C0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части 1 статьи 9</w:t>
        </w:r>
      </w:hyperlink>
      <w:r w:rsidRPr="005922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60F56">
        <w:rPr>
          <w:rFonts w:ascii="Times New Roman" w:eastAsia="Times New Roman" w:hAnsi="Times New Roman" w:cs="Times New Roman"/>
          <w:sz w:val="24"/>
          <w:szCs w:val="24"/>
        </w:rPr>
        <w:t>Федерального закона №210-ФЗ</w:t>
      </w:r>
      <w:r w:rsidRPr="005922C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325DB" w:rsidRPr="005922C0" w:rsidRDefault="003325DB" w:rsidP="003325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Verdana" w:eastAsia="Times New Roman" w:hAnsi="Verdana" w:cs="Courier New"/>
          <w:sz w:val="24"/>
          <w:szCs w:val="24"/>
        </w:rPr>
      </w:pPr>
      <w:r w:rsidRPr="005922C0">
        <w:rPr>
          <w:rFonts w:ascii="Times New Roman" w:eastAsia="Times New Roman" w:hAnsi="Times New Roman" w:cs="Times New Roman"/>
          <w:sz w:val="24"/>
          <w:szCs w:val="24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3325DB" w:rsidRPr="005922C0" w:rsidRDefault="003325DB" w:rsidP="003325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Verdana" w:eastAsia="Times New Roman" w:hAnsi="Verdana" w:cs="Courier New"/>
          <w:sz w:val="24"/>
          <w:szCs w:val="24"/>
        </w:rPr>
      </w:pPr>
      <w:r w:rsidRPr="005922C0">
        <w:rPr>
          <w:rFonts w:ascii="Times New Roman" w:eastAsia="Times New Roman" w:hAnsi="Times New Roman" w:cs="Times New Roman"/>
          <w:sz w:val="24"/>
          <w:szCs w:val="24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3325DB" w:rsidRPr="005922C0" w:rsidRDefault="003325DB" w:rsidP="003325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Verdana" w:eastAsia="Times New Roman" w:hAnsi="Verdana" w:cs="Courier New"/>
          <w:sz w:val="24"/>
          <w:szCs w:val="24"/>
        </w:rPr>
      </w:pPr>
      <w:r w:rsidRPr="005922C0">
        <w:rPr>
          <w:rFonts w:ascii="Times New Roman" w:eastAsia="Times New Roman" w:hAnsi="Times New Roman" w:cs="Times New Roman"/>
          <w:sz w:val="24"/>
          <w:szCs w:val="24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3325DB" w:rsidRPr="005922C0" w:rsidRDefault="003325DB" w:rsidP="003325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Verdana" w:eastAsia="Times New Roman" w:hAnsi="Verdana" w:cs="Courier New"/>
          <w:sz w:val="24"/>
          <w:szCs w:val="24"/>
        </w:rPr>
      </w:pPr>
      <w:r w:rsidRPr="005922C0">
        <w:rPr>
          <w:rFonts w:ascii="Times New Roman" w:eastAsia="Times New Roman" w:hAnsi="Times New Roman" w:cs="Times New Roman"/>
          <w:sz w:val="24"/>
          <w:szCs w:val="24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3325DB" w:rsidRPr="005922C0" w:rsidRDefault="003325DB" w:rsidP="003325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Verdana" w:eastAsia="Times New Roman" w:hAnsi="Verdana" w:cs="Courier New"/>
          <w:sz w:val="24"/>
          <w:szCs w:val="24"/>
        </w:rPr>
      </w:pPr>
      <w:r w:rsidRPr="005922C0">
        <w:rPr>
          <w:rFonts w:ascii="Times New Roman" w:eastAsia="Times New Roman" w:hAnsi="Times New Roman" w:cs="Times New Roman"/>
          <w:sz w:val="24"/>
          <w:szCs w:val="24"/>
        </w:rPr>
        <w:t>г) выявление документально подтвержденного факта (признаков) ошибочного или противоправного действия (бездействия) органа, предоставляющего муниципальную услугу,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</w:t>
      </w:r>
      <w:r w:rsidRPr="00860F56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5922C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325DB" w:rsidRPr="00860F56" w:rsidRDefault="003325DB" w:rsidP="003325D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F56">
        <w:rPr>
          <w:rFonts w:ascii="Times New Roman" w:eastAsia="Times New Roman" w:hAnsi="Times New Roman" w:cs="Times New Roman"/>
          <w:sz w:val="24"/>
          <w:szCs w:val="24"/>
        </w:rPr>
        <w:t xml:space="preserve">1.1.2. </w:t>
      </w:r>
      <w:r w:rsidR="00C84152" w:rsidRPr="00860F56">
        <w:rPr>
          <w:rFonts w:ascii="Times New Roman" w:eastAsia="Times New Roman" w:hAnsi="Times New Roman" w:cs="Times New Roman"/>
          <w:sz w:val="24"/>
          <w:szCs w:val="24"/>
        </w:rPr>
        <w:t xml:space="preserve">пункт 78 изменить, изложить в </w:t>
      </w:r>
      <w:r w:rsidR="00851531" w:rsidRPr="00860F56">
        <w:rPr>
          <w:rFonts w:ascii="Times New Roman" w:eastAsia="Times New Roman" w:hAnsi="Times New Roman" w:cs="Times New Roman"/>
          <w:sz w:val="24"/>
          <w:szCs w:val="24"/>
        </w:rPr>
        <w:t>следующей</w:t>
      </w:r>
      <w:r w:rsidR="00C84152" w:rsidRPr="00860F56">
        <w:rPr>
          <w:rFonts w:ascii="Times New Roman" w:eastAsia="Times New Roman" w:hAnsi="Times New Roman" w:cs="Times New Roman"/>
          <w:sz w:val="24"/>
          <w:szCs w:val="24"/>
        </w:rPr>
        <w:t xml:space="preserve"> редакции:</w:t>
      </w:r>
    </w:p>
    <w:p w:rsidR="00C84152" w:rsidRPr="00860F56" w:rsidRDefault="00C84152" w:rsidP="00C841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F56">
        <w:rPr>
          <w:rFonts w:ascii="Times New Roman" w:eastAsia="Times New Roman" w:hAnsi="Times New Roman" w:cs="Times New Roman"/>
          <w:sz w:val="24"/>
          <w:szCs w:val="24"/>
        </w:rPr>
        <w:t>«78. Заявитель может обратиться с жалобой, в том числе в следующих случаях:</w:t>
      </w:r>
    </w:p>
    <w:p w:rsidR="00C84152" w:rsidRPr="00D57350" w:rsidRDefault="00C84152" w:rsidP="00C84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Verdana" w:eastAsia="Times New Roman" w:hAnsi="Verdana" w:cs="Courier New"/>
          <w:sz w:val="24"/>
          <w:szCs w:val="24"/>
        </w:rPr>
      </w:pPr>
      <w:r w:rsidRPr="00D57350">
        <w:rPr>
          <w:rFonts w:ascii="Times New Roman" w:eastAsia="Times New Roman" w:hAnsi="Times New Roman" w:cs="Times New Roman"/>
          <w:sz w:val="24"/>
          <w:szCs w:val="24"/>
        </w:rPr>
        <w:t>1) нарушение срока регистрации запроса о предоставлении муниципальной услуги;</w:t>
      </w:r>
    </w:p>
    <w:p w:rsidR="00C84152" w:rsidRPr="00D57350" w:rsidRDefault="00C84152" w:rsidP="00C84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Verdana" w:eastAsia="Times New Roman" w:hAnsi="Verdana" w:cs="Courier New"/>
          <w:sz w:val="24"/>
          <w:szCs w:val="24"/>
        </w:rPr>
      </w:pPr>
      <w:r w:rsidRPr="00D57350">
        <w:rPr>
          <w:rFonts w:ascii="Times New Roman" w:eastAsia="Times New Roman" w:hAnsi="Times New Roman" w:cs="Times New Roman"/>
          <w:sz w:val="24"/>
          <w:szCs w:val="24"/>
        </w:rPr>
        <w:t>2) нарушение срока предоставления муниципальной услуги</w:t>
      </w:r>
      <w:r w:rsidRPr="00860F5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C84152" w:rsidRPr="00D57350" w:rsidRDefault="00C84152" w:rsidP="00C84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Verdana" w:eastAsia="Times New Roman" w:hAnsi="Verdana" w:cs="Courier New"/>
          <w:sz w:val="24"/>
          <w:szCs w:val="24"/>
        </w:rPr>
      </w:pPr>
      <w:r w:rsidRPr="00D57350">
        <w:rPr>
          <w:rFonts w:ascii="Times New Roman" w:eastAsia="Times New Roman" w:hAnsi="Times New Roman" w:cs="Times New Roman"/>
          <w:sz w:val="24"/>
          <w:szCs w:val="24"/>
        </w:rPr>
        <w:t xml:space="preserve"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</w:t>
      </w:r>
      <w:r w:rsidRPr="00860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7350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муниципальной услуги;</w:t>
      </w:r>
    </w:p>
    <w:p w:rsidR="00C84152" w:rsidRPr="00D57350" w:rsidRDefault="00C84152" w:rsidP="00C84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Verdana" w:eastAsia="Times New Roman" w:hAnsi="Verdana" w:cs="Courier New"/>
          <w:sz w:val="24"/>
          <w:szCs w:val="24"/>
        </w:rPr>
      </w:pPr>
      <w:r w:rsidRPr="00D57350">
        <w:rPr>
          <w:rFonts w:ascii="Times New Roman" w:eastAsia="Times New Roman" w:hAnsi="Times New Roman" w:cs="Times New Roman"/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услуги, у заявителя;</w:t>
      </w:r>
    </w:p>
    <w:p w:rsidR="00C84152" w:rsidRPr="00D57350" w:rsidRDefault="00C84152" w:rsidP="00C84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Verdana" w:eastAsia="Times New Roman" w:hAnsi="Verdana" w:cs="Courier New"/>
          <w:sz w:val="24"/>
          <w:szCs w:val="24"/>
        </w:rPr>
      </w:pPr>
      <w:r w:rsidRPr="00D57350">
        <w:rPr>
          <w:rFonts w:ascii="Times New Roman" w:eastAsia="Times New Roman" w:hAnsi="Times New Roman" w:cs="Times New Roman"/>
          <w:sz w:val="24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</w:t>
      </w:r>
      <w:r w:rsidRPr="00860F5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84152" w:rsidRPr="00D57350" w:rsidRDefault="00C84152" w:rsidP="00C84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Verdana" w:eastAsia="Times New Roman" w:hAnsi="Verdana" w:cs="Courier New"/>
          <w:sz w:val="24"/>
          <w:szCs w:val="24"/>
        </w:rPr>
      </w:pPr>
      <w:r w:rsidRPr="00D57350">
        <w:rPr>
          <w:rFonts w:ascii="Times New Roman" w:eastAsia="Times New Roman" w:hAnsi="Times New Roman" w:cs="Times New Roman"/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C84152" w:rsidRPr="00D57350" w:rsidRDefault="00C84152" w:rsidP="00C84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Verdana" w:eastAsia="Times New Roman" w:hAnsi="Verdana" w:cs="Courier New"/>
          <w:sz w:val="24"/>
          <w:szCs w:val="24"/>
        </w:rPr>
      </w:pPr>
      <w:r w:rsidRPr="00D57350">
        <w:rPr>
          <w:rFonts w:ascii="Times New Roman" w:eastAsia="Times New Roman" w:hAnsi="Times New Roman" w:cs="Times New Roman"/>
          <w:sz w:val="24"/>
          <w:szCs w:val="24"/>
        </w:rPr>
        <w:t>7) отказ органа, предоставляющего</w:t>
      </w:r>
      <w:r w:rsidRPr="00860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7350">
        <w:rPr>
          <w:rFonts w:ascii="Times New Roman" w:eastAsia="Times New Roman" w:hAnsi="Times New Roman" w:cs="Times New Roman"/>
          <w:sz w:val="24"/>
          <w:szCs w:val="24"/>
        </w:rPr>
        <w:t xml:space="preserve">муниципальную услугу, многофункционального центра, работника многофункционального центра в исправлении допущенных ими опечаток и ошибок в выданных в результате предоставления </w:t>
      </w:r>
      <w:r w:rsidRPr="00D5735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муниципальной услуги документах либо нарушение установленного срока таких исправлений. </w:t>
      </w:r>
      <w:r w:rsidRPr="00860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84152" w:rsidRPr="00D57350" w:rsidRDefault="00C84152" w:rsidP="00C84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Verdana" w:eastAsia="Times New Roman" w:hAnsi="Verdana" w:cs="Courier New"/>
          <w:sz w:val="24"/>
          <w:szCs w:val="24"/>
        </w:rPr>
      </w:pPr>
      <w:r w:rsidRPr="00D57350">
        <w:rPr>
          <w:rFonts w:ascii="Times New Roman" w:eastAsia="Times New Roman" w:hAnsi="Times New Roman" w:cs="Times New Roman"/>
          <w:sz w:val="24"/>
          <w:szCs w:val="24"/>
        </w:rPr>
        <w:t>8) нарушение срока или порядка выдачи документов по результатам предоставления муниципальной услуги;</w:t>
      </w:r>
    </w:p>
    <w:p w:rsidR="00C84152" w:rsidRPr="00D57350" w:rsidRDefault="00C84152" w:rsidP="00C84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Verdana" w:eastAsia="Times New Roman" w:hAnsi="Verdana" w:cs="Courier New"/>
          <w:sz w:val="24"/>
          <w:szCs w:val="24"/>
        </w:rPr>
      </w:pPr>
      <w:r w:rsidRPr="00D57350">
        <w:rPr>
          <w:rFonts w:ascii="Times New Roman" w:eastAsia="Times New Roman" w:hAnsi="Times New Roman" w:cs="Times New Roman"/>
          <w:sz w:val="24"/>
          <w:szCs w:val="24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</w:t>
      </w:r>
    </w:p>
    <w:p w:rsidR="00C84152" w:rsidRPr="00D57350" w:rsidRDefault="00C84152" w:rsidP="00C84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Verdana" w:eastAsia="Times New Roman" w:hAnsi="Verdana" w:cs="Courier New"/>
          <w:sz w:val="24"/>
          <w:szCs w:val="24"/>
        </w:rPr>
      </w:pPr>
      <w:r w:rsidRPr="00D57350">
        <w:rPr>
          <w:rFonts w:ascii="Times New Roman" w:eastAsia="Times New Roman" w:hAnsi="Times New Roman" w:cs="Times New Roman"/>
          <w:sz w:val="24"/>
          <w:szCs w:val="24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8" w:history="1">
        <w:r w:rsidRPr="00D57350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пунктом 4 части 1 статьи 7</w:t>
        </w:r>
      </w:hyperlink>
      <w:r w:rsidRPr="00D57350"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закона.</w:t>
      </w:r>
      <w:r w:rsidRPr="00860F56">
        <w:rPr>
          <w:rFonts w:ascii="Times New Roman" w:eastAsia="Times New Roman" w:hAnsi="Times New Roman" w:cs="Times New Roman"/>
          <w:sz w:val="24"/>
          <w:szCs w:val="24"/>
        </w:rPr>
        <w:t xml:space="preserve"> №210-ФЗ».</w:t>
      </w:r>
      <w:r w:rsidRPr="00D573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60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51531" w:rsidRPr="00860F56" w:rsidRDefault="00D338BD" w:rsidP="00851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F56">
        <w:rPr>
          <w:rFonts w:ascii="Times New Roman" w:eastAsia="Times New Roman" w:hAnsi="Times New Roman" w:cs="Times New Roman"/>
          <w:sz w:val="24"/>
          <w:szCs w:val="24"/>
        </w:rPr>
        <w:t>1.1.3.</w:t>
      </w:r>
      <w:r w:rsidR="00851531" w:rsidRPr="00860F56">
        <w:rPr>
          <w:rFonts w:ascii="Times New Roman" w:hAnsi="Times New Roman" w:cs="Times New Roman"/>
          <w:sz w:val="24"/>
          <w:szCs w:val="24"/>
        </w:rPr>
        <w:t xml:space="preserve"> пункт 97, 98 изменить, изложить в следующей редакции:</w:t>
      </w:r>
    </w:p>
    <w:p w:rsidR="00851531" w:rsidRPr="00BC4D47" w:rsidRDefault="00851531" w:rsidP="00851531">
      <w:pPr>
        <w:spacing w:after="0" w:line="240" w:lineRule="auto"/>
        <w:ind w:firstLine="709"/>
        <w:jc w:val="both"/>
        <w:rPr>
          <w:rFonts w:ascii="Verdana" w:eastAsia="Times New Roman" w:hAnsi="Verdana" w:cs="Courier New"/>
          <w:sz w:val="24"/>
          <w:szCs w:val="24"/>
        </w:rPr>
      </w:pPr>
      <w:r w:rsidRPr="00860F56">
        <w:rPr>
          <w:rFonts w:ascii="Times New Roman" w:hAnsi="Times New Roman" w:cs="Times New Roman"/>
          <w:sz w:val="24"/>
          <w:szCs w:val="24"/>
        </w:rPr>
        <w:t>«</w:t>
      </w:r>
      <w:bookmarkStart w:id="1" w:name="sub_130"/>
      <w:r w:rsidRPr="00860F56">
        <w:rPr>
          <w:rFonts w:ascii="Times New Roman" w:hAnsi="Times New Roman" w:cs="Times New Roman"/>
          <w:sz w:val="24"/>
          <w:szCs w:val="24"/>
        </w:rPr>
        <w:t xml:space="preserve">94. </w:t>
      </w:r>
      <w:bookmarkEnd w:id="1"/>
      <w:r w:rsidRPr="00BC4D47">
        <w:rPr>
          <w:rFonts w:ascii="Times New Roman" w:eastAsia="Times New Roman" w:hAnsi="Times New Roman" w:cs="Times New Roman"/>
          <w:sz w:val="24"/>
          <w:szCs w:val="24"/>
        </w:rPr>
        <w:t>В случае признания жалобы подлежащей удовлетворению в ответе заявителю</w:t>
      </w:r>
      <w:r w:rsidRPr="00860F56">
        <w:rPr>
          <w:rFonts w:ascii="Times New Roman" w:eastAsia="Times New Roman" w:hAnsi="Times New Roman" w:cs="Times New Roman"/>
          <w:sz w:val="24"/>
          <w:szCs w:val="24"/>
        </w:rPr>
        <w:t>, н</w:t>
      </w:r>
      <w:r w:rsidRPr="00BC4D47">
        <w:rPr>
          <w:rFonts w:ascii="Times New Roman" w:eastAsia="Times New Roman" w:hAnsi="Times New Roman" w:cs="Times New Roman"/>
          <w:sz w:val="24"/>
          <w:szCs w:val="24"/>
        </w:rPr>
        <w:t>е позднее дня, следующего за днем принятия решения</w:t>
      </w:r>
      <w:r w:rsidRPr="00860F5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C4D47">
        <w:rPr>
          <w:rFonts w:ascii="Times New Roman" w:eastAsia="Times New Roman" w:hAnsi="Times New Roman" w:cs="Times New Roman"/>
          <w:sz w:val="24"/>
          <w:szCs w:val="24"/>
        </w:rPr>
        <w:t xml:space="preserve"> дается информация о действиях, осуществляемых органом, предоставляющим муниципальную услугу, </w:t>
      </w:r>
      <w:r w:rsidRPr="00860F56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BC4D47">
        <w:rPr>
          <w:rFonts w:ascii="Times New Roman" w:eastAsia="Times New Roman" w:hAnsi="Times New Roman" w:cs="Times New Roman"/>
          <w:sz w:val="24"/>
          <w:szCs w:val="24"/>
        </w:rPr>
        <w:t>ногофункциональным центром</w:t>
      </w:r>
      <w:r w:rsidRPr="00860F5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C4D47">
        <w:rPr>
          <w:rFonts w:ascii="Times New Roman" w:eastAsia="Times New Roman" w:hAnsi="Times New Roman" w:cs="Times New Roman"/>
          <w:sz w:val="24"/>
          <w:szCs w:val="24"/>
        </w:rPr>
        <w:t xml:space="preserve"> в целях незамедлительного устранения выявленных нарушений при оказании </w:t>
      </w:r>
      <w:r w:rsidRPr="00860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4D47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</w:t>
      </w:r>
      <w:r w:rsidRPr="00860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4D47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муниципальной услуги.</w:t>
      </w:r>
    </w:p>
    <w:p w:rsidR="00851531" w:rsidRPr="00BC4D47" w:rsidRDefault="00851531" w:rsidP="008515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Verdana" w:eastAsia="Times New Roman" w:hAnsi="Verdana" w:cs="Courier New"/>
          <w:sz w:val="24"/>
          <w:szCs w:val="24"/>
        </w:rPr>
      </w:pPr>
      <w:r w:rsidRPr="00860F56">
        <w:rPr>
          <w:rFonts w:ascii="Times New Roman" w:eastAsia="Times New Roman" w:hAnsi="Times New Roman" w:cs="Times New Roman"/>
          <w:sz w:val="24"/>
          <w:szCs w:val="24"/>
        </w:rPr>
        <w:t xml:space="preserve">95. </w:t>
      </w:r>
      <w:r w:rsidRPr="00BC4D47">
        <w:rPr>
          <w:rFonts w:ascii="Times New Roman" w:eastAsia="Times New Roman" w:hAnsi="Times New Roman" w:cs="Times New Roman"/>
          <w:sz w:val="24"/>
          <w:szCs w:val="24"/>
        </w:rPr>
        <w:t xml:space="preserve">В случае </w:t>
      </w:r>
      <w:proofErr w:type="gramStart"/>
      <w:r w:rsidRPr="00BC4D47">
        <w:rPr>
          <w:rFonts w:ascii="Times New Roman" w:eastAsia="Times New Roman" w:hAnsi="Times New Roman" w:cs="Times New Roman"/>
          <w:sz w:val="24"/>
          <w:szCs w:val="24"/>
        </w:rPr>
        <w:t>признания жалобы</w:t>
      </w:r>
      <w:proofErr w:type="gramEnd"/>
      <w:r w:rsidRPr="00BC4D47">
        <w:rPr>
          <w:rFonts w:ascii="Times New Roman" w:eastAsia="Times New Roman" w:hAnsi="Times New Roman" w:cs="Times New Roman"/>
          <w:sz w:val="24"/>
          <w:szCs w:val="24"/>
        </w:rPr>
        <w:t xml:space="preserve"> не подлежащей удовлетворению в ответе заявителю, </w:t>
      </w:r>
      <w:r w:rsidRPr="00860F56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BC4D47">
        <w:rPr>
          <w:rFonts w:ascii="Times New Roman" w:eastAsia="Times New Roman" w:hAnsi="Times New Roman" w:cs="Times New Roman"/>
          <w:sz w:val="24"/>
          <w:szCs w:val="24"/>
        </w:rPr>
        <w:t>е позднее дня, следующего за днем принятия решения</w:t>
      </w:r>
      <w:r w:rsidRPr="00860F5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C4D47">
        <w:rPr>
          <w:rFonts w:ascii="Times New Roman" w:eastAsia="Times New Roman" w:hAnsi="Times New Roman" w:cs="Times New Roman"/>
          <w:sz w:val="24"/>
          <w:szCs w:val="24"/>
        </w:rPr>
        <w:t xml:space="preserve"> даются аргументированные разъяснения о причинах принятого решения, а также информация о порядке обжалования принятого решения</w:t>
      </w:r>
      <w:r w:rsidRPr="00860F56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2E0BB2" w:rsidRPr="00860F56" w:rsidRDefault="0055198D" w:rsidP="00C0000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F56">
        <w:rPr>
          <w:rFonts w:ascii="Times New Roman" w:eastAsia="Times New Roman" w:hAnsi="Times New Roman" w:cs="Times New Roman"/>
          <w:sz w:val="24"/>
          <w:szCs w:val="24"/>
        </w:rPr>
        <w:t xml:space="preserve">2. Контроль за исполнением настоящего Постановления возложить на </w:t>
      </w:r>
    </w:p>
    <w:p w:rsidR="0055198D" w:rsidRPr="00860F56" w:rsidRDefault="0055198D" w:rsidP="002E0BB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F56">
        <w:rPr>
          <w:rFonts w:ascii="Times New Roman" w:eastAsia="Times New Roman" w:hAnsi="Times New Roman" w:cs="Times New Roman"/>
          <w:sz w:val="24"/>
          <w:szCs w:val="24"/>
        </w:rPr>
        <w:t xml:space="preserve">заместителя Главы города Шарыпово по социальным </w:t>
      </w:r>
      <w:proofErr w:type="gramStart"/>
      <w:r w:rsidRPr="00860F56">
        <w:rPr>
          <w:rFonts w:ascii="Times New Roman" w:eastAsia="Times New Roman" w:hAnsi="Times New Roman" w:cs="Times New Roman"/>
          <w:sz w:val="24"/>
          <w:szCs w:val="24"/>
        </w:rPr>
        <w:t xml:space="preserve">вопросам  </w:t>
      </w:r>
      <w:proofErr w:type="spellStart"/>
      <w:r w:rsidRPr="00860F56">
        <w:rPr>
          <w:rFonts w:ascii="Times New Roman" w:eastAsia="Times New Roman" w:hAnsi="Times New Roman" w:cs="Times New Roman"/>
          <w:sz w:val="24"/>
          <w:szCs w:val="24"/>
        </w:rPr>
        <w:t>Ю.В.Рудь</w:t>
      </w:r>
      <w:proofErr w:type="spellEnd"/>
      <w:proofErr w:type="gramEnd"/>
      <w:r w:rsidRPr="00860F5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5198D" w:rsidRPr="00851531" w:rsidRDefault="0055198D" w:rsidP="00C0000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F56">
        <w:rPr>
          <w:rFonts w:ascii="Times New Roman" w:eastAsia="Times New Roman" w:hAnsi="Times New Roman" w:cs="Times New Roman"/>
          <w:sz w:val="24"/>
          <w:szCs w:val="24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</w:t>
      </w:r>
      <w:r w:rsidR="00851531" w:rsidRPr="00860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60F56">
        <w:rPr>
          <w:rFonts w:ascii="Times New Roman" w:eastAsia="Times New Roman" w:hAnsi="Times New Roman" w:cs="Times New Roman"/>
          <w:sz w:val="24"/>
          <w:szCs w:val="24"/>
        </w:rPr>
        <w:t xml:space="preserve">и подлежит размещению на официальном сайте муниципального </w:t>
      </w:r>
      <w:r w:rsidRPr="00851531">
        <w:rPr>
          <w:rFonts w:ascii="Times New Roman" w:eastAsia="Times New Roman" w:hAnsi="Times New Roman" w:cs="Times New Roman"/>
          <w:sz w:val="24"/>
          <w:szCs w:val="24"/>
        </w:rPr>
        <w:t xml:space="preserve">образования города Шарыпово Красноярского края </w:t>
      </w:r>
      <w:r w:rsidR="00471F9A" w:rsidRPr="00851531">
        <w:rPr>
          <w:rFonts w:ascii="Times New Roman" w:eastAsia="Times New Roman" w:hAnsi="Times New Roman" w:cs="Times New Roman"/>
          <w:sz w:val="24"/>
          <w:szCs w:val="24"/>
        </w:rPr>
        <w:t>(</w:t>
      </w:r>
      <w:hyperlink r:id="rId9" w:history="1">
        <w:r w:rsidRPr="00851531">
          <w:rPr>
            <w:rStyle w:val="a3"/>
            <w:rFonts w:eastAsia="Times New Roman"/>
            <w:color w:val="auto"/>
            <w:sz w:val="24"/>
            <w:szCs w:val="24"/>
            <w:u w:val="none"/>
            <w:lang w:val="en-US"/>
          </w:rPr>
          <w:t>www</w:t>
        </w:r>
        <w:r w:rsidRPr="00851531">
          <w:rPr>
            <w:rStyle w:val="a3"/>
            <w:rFonts w:eastAsia="Times New Roman"/>
            <w:color w:val="auto"/>
            <w:sz w:val="24"/>
            <w:szCs w:val="24"/>
            <w:u w:val="none"/>
          </w:rPr>
          <w:t>.</w:t>
        </w:r>
        <w:proofErr w:type="spellStart"/>
        <w:r w:rsidRPr="00851531">
          <w:rPr>
            <w:rStyle w:val="a3"/>
            <w:rFonts w:eastAsia="Times New Roman"/>
            <w:color w:val="auto"/>
            <w:sz w:val="24"/>
            <w:szCs w:val="24"/>
            <w:u w:val="none"/>
            <w:lang w:val="en-US"/>
          </w:rPr>
          <w:t>gorodsharypovo</w:t>
        </w:r>
        <w:proofErr w:type="spellEnd"/>
        <w:r w:rsidRPr="00851531">
          <w:rPr>
            <w:rStyle w:val="a3"/>
            <w:rFonts w:eastAsia="Times New Roman"/>
            <w:color w:val="auto"/>
            <w:sz w:val="24"/>
            <w:szCs w:val="24"/>
            <w:u w:val="none"/>
          </w:rPr>
          <w:t>.</w:t>
        </w:r>
        <w:proofErr w:type="spellStart"/>
        <w:r w:rsidRPr="00851531">
          <w:rPr>
            <w:rStyle w:val="a3"/>
            <w:rFonts w:eastAsia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Pr="00851531">
        <w:rPr>
          <w:rFonts w:ascii="Times New Roman" w:hAnsi="Times New Roman" w:cs="Times New Roman"/>
          <w:sz w:val="24"/>
          <w:szCs w:val="24"/>
        </w:rPr>
        <w:t>)</w:t>
      </w:r>
      <w:r w:rsidRPr="00851531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7"/>
        <w:gridCol w:w="788"/>
        <w:gridCol w:w="3827"/>
        <w:gridCol w:w="106"/>
      </w:tblGrid>
      <w:tr w:rsidR="0055198D" w:rsidRPr="00851531" w:rsidTr="009031D2">
        <w:tc>
          <w:tcPr>
            <w:tcW w:w="4707" w:type="dxa"/>
          </w:tcPr>
          <w:p w:rsidR="00F409DC" w:rsidRPr="00851531" w:rsidRDefault="00F409DC" w:rsidP="0055198D">
            <w:pPr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</w:p>
          <w:p w:rsidR="00F550E6" w:rsidRPr="00851531" w:rsidRDefault="00F550E6" w:rsidP="0055198D">
            <w:pPr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</w:p>
          <w:p w:rsidR="0055198D" w:rsidRPr="00851531" w:rsidRDefault="0055198D" w:rsidP="00551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531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Глава города Шарыпово</w:t>
            </w:r>
            <w:r w:rsidRPr="0085153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</w:t>
            </w:r>
          </w:p>
          <w:p w:rsidR="0055198D" w:rsidRPr="00851531" w:rsidRDefault="0055198D" w:rsidP="00551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1" w:type="dxa"/>
            <w:gridSpan w:val="3"/>
          </w:tcPr>
          <w:p w:rsidR="00F409DC" w:rsidRPr="00851531" w:rsidRDefault="006704FE" w:rsidP="005519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153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409DC" w:rsidRPr="00851531" w:rsidRDefault="00F409DC" w:rsidP="005519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98D" w:rsidRPr="00851531" w:rsidRDefault="0055198D" w:rsidP="005519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1531">
              <w:rPr>
                <w:rFonts w:ascii="Times New Roman" w:hAnsi="Times New Roman" w:cs="Times New Roman"/>
                <w:sz w:val="24"/>
                <w:szCs w:val="24"/>
              </w:rPr>
              <w:t xml:space="preserve">Н.А.Петровская </w:t>
            </w:r>
          </w:p>
          <w:p w:rsidR="0055198D" w:rsidRPr="00851531" w:rsidRDefault="0055198D" w:rsidP="00551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98D" w:rsidRPr="00851531" w:rsidTr="009031D2">
        <w:trPr>
          <w:gridAfter w:val="1"/>
          <w:wAfter w:w="106" w:type="dxa"/>
        </w:trPr>
        <w:tc>
          <w:tcPr>
            <w:tcW w:w="5495" w:type="dxa"/>
            <w:gridSpan w:val="2"/>
          </w:tcPr>
          <w:p w:rsidR="00F550E6" w:rsidRPr="00860F56" w:rsidRDefault="00F550E6" w:rsidP="00551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0E6" w:rsidRPr="00860F56" w:rsidRDefault="00F550E6" w:rsidP="00551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0E6" w:rsidRPr="00860F56" w:rsidRDefault="00F550E6" w:rsidP="00551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0E6" w:rsidRPr="00860F56" w:rsidRDefault="00F550E6" w:rsidP="00551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0E6" w:rsidRPr="00860F56" w:rsidRDefault="00F550E6" w:rsidP="00551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0E6" w:rsidRPr="00860F56" w:rsidRDefault="00F550E6" w:rsidP="00551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0E6" w:rsidRDefault="00F550E6" w:rsidP="00551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F56" w:rsidRDefault="00860F56" w:rsidP="00551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F56" w:rsidRPr="00860F56" w:rsidRDefault="00860F56" w:rsidP="00551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0E6" w:rsidRPr="00860F56" w:rsidRDefault="00F550E6" w:rsidP="00551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0E6" w:rsidRPr="00860F56" w:rsidRDefault="00F550E6" w:rsidP="00551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0E6" w:rsidRPr="00860F56" w:rsidRDefault="00F550E6" w:rsidP="00551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0E6" w:rsidRPr="00860F56" w:rsidRDefault="00F550E6" w:rsidP="00551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0E6" w:rsidRPr="00860F56" w:rsidRDefault="00F550E6" w:rsidP="00551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0E6" w:rsidRPr="00860F56" w:rsidRDefault="00F550E6" w:rsidP="00551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98D" w:rsidRPr="00860F56" w:rsidRDefault="0055198D" w:rsidP="00551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F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Исполнитель    </w:t>
            </w:r>
          </w:p>
        </w:tc>
        <w:tc>
          <w:tcPr>
            <w:tcW w:w="3827" w:type="dxa"/>
          </w:tcPr>
          <w:p w:rsidR="00F550E6" w:rsidRPr="00860F56" w:rsidRDefault="0055198D" w:rsidP="005519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60F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      </w:t>
            </w:r>
          </w:p>
          <w:p w:rsidR="00F550E6" w:rsidRPr="00860F56" w:rsidRDefault="00F550E6" w:rsidP="005519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0E6" w:rsidRPr="00860F56" w:rsidRDefault="00F550E6" w:rsidP="005519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0E6" w:rsidRPr="00860F56" w:rsidRDefault="00F550E6" w:rsidP="005519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0E6" w:rsidRPr="00860F56" w:rsidRDefault="00F550E6" w:rsidP="005519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0E6" w:rsidRPr="00860F56" w:rsidRDefault="00F550E6" w:rsidP="005519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0E6" w:rsidRPr="00860F56" w:rsidRDefault="00F550E6" w:rsidP="005519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0E6" w:rsidRPr="00860F56" w:rsidRDefault="00F550E6" w:rsidP="005519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0E6" w:rsidRDefault="00F550E6" w:rsidP="005519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F56" w:rsidRPr="00860F56" w:rsidRDefault="00860F56" w:rsidP="005519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0E6" w:rsidRPr="00860F56" w:rsidRDefault="00F550E6" w:rsidP="005519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0E6" w:rsidRPr="00860F56" w:rsidRDefault="00F550E6" w:rsidP="00860F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0E6" w:rsidRPr="00860F56" w:rsidRDefault="00F550E6" w:rsidP="005519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0E6" w:rsidRPr="00860F56" w:rsidRDefault="00F550E6" w:rsidP="005519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0E6" w:rsidRPr="00860F56" w:rsidRDefault="00F550E6" w:rsidP="005519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98D" w:rsidRPr="00860F56" w:rsidRDefault="00860F56" w:rsidP="005519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0F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С.М.Каштанова</w:t>
            </w:r>
            <w:proofErr w:type="spellEnd"/>
          </w:p>
          <w:p w:rsidR="0055198D" w:rsidRPr="00860F56" w:rsidRDefault="0055198D" w:rsidP="005519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98D" w:rsidRPr="00860F56" w:rsidRDefault="0055198D" w:rsidP="005519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98D" w:rsidTr="009031D2">
        <w:trPr>
          <w:gridAfter w:val="1"/>
          <w:wAfter w:w="106" w:type="dxa"/>
        </w:trPr>
        <w:tc>
          <w:tcPr>
            <w:tcW w:w="5495" w:type="dxa"/>
            <w:gridSpan w:val="2"/>
          </w:tcPr>
          <w:p w:rsidR="0055198D" w:rsidRPr="00860F56" w:rsidRDefault="0055198D" w:rsidP="00551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004" w:rsidRPr="00860F56" w:rsidRDefault="00C00004" w:rsidP="00C00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F56">
              <w:rPr>
                <w:rFonts w:ascii="Times New Roman" w:hAnsi="Times New Roman" w:cs="Times New Roman"/>
                <w:sz w:val="24"/>
                <w:szCs w:val="24"/>
              </w:rPr>
              <w:t>Юридический отдел</w:t>
            </w:r>
          </w:p>
          <w:p w:rsidR="0055198D" w:rsidRPr="00860F56" w:rsidRDefault="0055198D" w:rsidP="00551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5198D" w:rsidRPr="00860F56" w:rsidRDefault="00C00004" w:rsidP="005519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60F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5198D" w:rsidTr="009031D2">
        <w:trPr>
          <w:gridAfter w:val="1"/>
          <w:wAfter w:w="106" w:type="dxa"/>
        </w:trPr>
        <w:tc>
          <w:tcPr>
            <w:tcW w:w="5495" w:type="dxa"/>
            <w:gridSpan w:val="2"/>
          </w:tcPr>
          <w:p w:rsidR="0055198D" w:rsidRPr="00860F56" w:rsidRDefault="0055198D" w:rsidP="00551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5198D" w:rsidRPr="00860F56" w:rsidRDefault="00C00004" w:rsidP="005519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60F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5198D" w:rsidRPr="00860F56" w:rsidRDefault="0055198D" w:rsidP="005519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98D" w:rsidTr="009031D2">
        <w:trPr>
          <w:gridAfter w:val="1"/>
          <w:wAfter w:w="106" w:type="dxa"/>
        </w:trPr>
        <w:tc>
          <w:tcPr>
            <w:tcW w:w="5495" w:type="dxa"/>
            <w:gridSpan w:val="2"/>
          </w:tcPr>
          <w:p w:rsidR="0055198D" w:rsidRPr="00860F56" w:rsidRDefault="0055198D" w:rsidP="00551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5198D" w:rsidRPr="00860F56" w:rsidRDefault="0055198D" w:rsidP="005519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004" w:rsidTr="009031D2">
        <w:trPr>
          <w:gridAfter w:val="1"/>
          <w:wAfter w:w="106" w:type="dxa"/>
        </w:trPr>
        <w:tc>
          <w:tcPr>
            <w:tcW w:w="5495" w:type="dxa"/>
            <w:gridSpan w:val="2"/>
          </w:tcPr>
          <w:p w:rsidR="00C00004" w:rsidRPr="00860F56" w:rsidRDefault="00C00004" w:rsidP="003D3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F56">
              <w:rPr>
                <w:rFonts w:ascii="Times New Roman" w:hAnsi="Times New Roman" w:cs="Times New Roman"/>
                <w:sz w:val="24"/>
                <w:szCs w:val="24"/>
              </w:rPr>
              <w:t>Начальник отдела по работе</w:t>
            </w:r>
          </w:p>
          <w:p w:rsidR="00C00004" w:rsidRPr="00860F56" w:rsidRDefault="00C00004" w:rsidP="003D3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F56">
              <w:rPr>
                <w:rFonts w:ascii="Times New Roman" w:hAnsi="Times New Roman" w:cs="Times New Roman"/>
                <w:sz w:val="24"/>
                <w:szCs w:val="24"/>
              </w:rPr>
              <w:t>с обращениями граждан и</w:t>
            </w:r>
          </w:p>
          <w:p w:rsidR="00C00004" w:rsidRPr="00860F56" w:rsidRDefault="00C00004" w:rsidP="003D3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F5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управлению документацией                                                                     </w:t>
            </w:r>
          </w:p>
          <w:p w:rsidR="00C00004" w:rsidRPr="00860F56" w:rsidRDefault="00C00004" w:rsidP="003D3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00004" w:rsidRPr="00860F56" w:rsidRDefault="00C00004" w:rsidP="00551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F5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="00860F56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860F56">
              <w:rPr>
                <w:rFonts w:ascii="Times New Roman" w:hAnsi="Times New Roman" w:cs="Times New Roman"/>
                <w:sz w:val="24"/>
                <w:szCs w:val="24"/>
              </w:rPr>
              <w:t>Т.А. Абашева</w:t>
            </w:r>
          </w:p>
        </w:tc>
      </w:tr>
      <w:tr w:rsidR="00C00004" w:rsidTr="009031D2">
        <w:trPr>
          <w:gridAfter w:val="1"/>
          <w:wAfter w:w="106" w:type="dxa"/>
        </w:trPr>
        <w:tc>
          <w:tcPr>
            <w:tcW w:w="5495" w:type="dxa"/>
            <w:gridSpan w:val="2"/>
          </w:tcPr>
          <w:p w:rsidR="00C00004" w:rsidRPr="00860F56" w:rsidRDefault="00C00004" w:rsidP="00551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00004" w:rsidRPr="00860F56" w:rsidRDefault="00C00004" w:rsidP="00551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004" w:rsidTr="009031D2">
        <w:trPr>
          <w:gridAfter w:val="1"/>
          <w:wAfter w:w="106" w:type="dxa"/>
        </w:trPr>
        <w:tc>
          <w:tcPr>
            <w:tcW w:w="5495" w:type="dxa"/>
            <w:gridSpan w:val="2"/>
          </w:tcPr>
          <w:p w:rsidR="00C00004" w:rsidRDefault="00C00004" w:rsidP="005519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C00004" w:rsidRDefault="00C00004" w:rsidP="0055198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198D" w:rsidRPr="0055198D" w:rsidRDefault="0055198D" w:rsidP="00551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198D" w:rsidRPr="0055198D" w:rsidRDefault="0055198D" w:rsidP="00551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198D" w:rsidRPr="0055198D" w:rsidRDefault="0055198D" w:rsidP="00551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198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55198D" w:rsidRPr="0055198D" w:rsidRDefault="0055198D" w:rsidP="00551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198D" w:rsidRPr="0055198D" w:rsidRDefault="0055198D" w:rsidP="00551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198D" w:rsidRPr="0055198D" w:rsidRDefault="0055198D" w:rsidP="00551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198D" w:rsidRPr="0055198D" w:rsidRDefault="0055198D" w:rsidP="00551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198D" w:rsidRPr="0055198D" w:rsidRDefault="0055198D" w:rsidP="00551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198D" w:rsidRPr="0055198D" w:rsidRDefault="0055198D" w:rsidP="00551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6AAF" w:rsidRDefault="00216AAF"/>
    <w:sectPr w:rsidR="00216AAF" w:rsidSect="0081016D">
      <w:pgSz w:w="11906" w:h="16838"/>
      <w:pgMar w:top="1134" w:right="851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F6F54"/>
    <w:multiLevelType w:val="hybridMultilevel"/>
    <w:tmpl w:val="4C48FD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15B23A2"/>
    <w:multiLevelType w:val="hybridMultilevel"/>
    <w:tmpl w:val="8D1A8E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27D253E"/>
    <w:multiLevelType w:val="hybridMultilevel"/>
    <w:tmpl w:val="CBCA891A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198D"/>
    <w:rsid w:val="000077E5"/>
    <w:rsid w:val="00036F24"/>
    <w:rsid w:val="00043F18"/>
    <w:rsid w:val="000463B6"/>
    <w:rsid w:val="000630B0"/>
    <w:rsid w:val="00093A4D"/>
    <w:rsid w:val="000D4769"/>
    <w:rsid w:val="00210BB1"/>
    <w:rsid w:val="00214A3A"/>
    <w:rsid w:val="00216AAF"/>
    <w:rsid w:val="00276E8A"/>
    <w:rsid w:val="002873E9"/>
    <w:rsid w:val="0029048A"/>
    <w:rsid w:val="002D2529"/>
    <w:rsid w:val="002E0BB2"/>
    <w:rsid w:val="003325DB"/>
    <w:rsid w:val="00471F9A"/>
    <w:rsid w:val="004D0DA9"/>
    <w:rsid w:val="0055198D"/>
    <w:rsid w:val="00555324"/>
    <w:rsid w:val="006704FE"/>
    <w:rsid w:val="006C2F62"/>
    <w:rsid w:val="006C75FF"/>
    <w:rsid w:val="006E4811"/>
    <w:rsid w:val="006E68BE"/>
    <w:rsid w:val="007F60F2"/>
    <w:rsid w:val="00803AC6"/>
    <w:rsid w:val="0081016D"/>
    <w:rsid w:val="00837049"/>
    <w:rsid w:val="00851531"/>
    <w:rsid w:val="00860F56"/>
    <w:rsid w:val="009031D2"/>
    <w:rsid w:val="009A1D46"/>
    <w:rsid w:val="00A0506C"/>
    <w:rsid w:val="00A63C54"/>
    <w:rsid w:val="00A8200C"/>
    <w:rsid w:val="00AB262C"/>
    <w:rsid w:val="00AF65FA"/>
    <w:rsid w:val="00B31A8F"/>
    <w:rsid w:val="00B532C3"/>
    <w:rsid w:val="00B807E2"/>
    <w:rsid w:val="00C00004"/>
    <w:rsid w:val="00C35383"/>
    <w:rsid w:val="00C36BFF"/>
    <w:rsid w:val="00C679A8"/>
    <w:rsid w:val="00C71F16"/>
    <w:rsid w:val="00C84152"/>
    <w:rsid w:val="00D338BD"/>
    <w:rsid w:val="00D67E9D"/>
    <w:rsid w:val="00F409DC"/>
    <w:rsid w:val="00F550E6"/>
    <w:rsid w:val="00FB0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ABAD5"/>
  <w15:docId w15:val="{C092633E-A472-4AF6-B567-BB578F30F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6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5198D"/>
    <w:rPr>
      <w:rFonts w:ascii="Times New Roman" w:hAnsi="Times New Roman" w:cs="Times New Roman" w:hint="default"/>
      <w:color w:val="0000FF"/>
      <w:u w:val="single"/>
    </w:rPr>
  </w:style>
  <w:style w:type="table" w:styleId="a4">
    <w:name w:val="Table Grid"/>
    <w:basedOn w:val="a1"/>
    <w:uiPriority w:val="59"/>
    <w:rsid w:val="0055198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lk">
    <w:name w:val="blk"/>
    <w:basedOn w:val="a0"/>
    <w:uiPriority w:val="99"/>
    <w:rsid w:val="00FB07A7"/>
    <w:rPr>
      <w:vanish w:val="0"/>
      <w:webHidden w:val="0"/>
      <w:specVanish w:val="0"/>
    </w:rPr>
  </w:style>
  <w:style w:type="character" w:customStyle="1" w:styleId="blk1">
    <w:name w:val="blk1"/>
    <w:basedOn w:val="a0"/>
    <w:rsid w:val="002873E9"/>
    <w:rPr>
      <w:vanish w:val="0"/>
      <w:webHidden w:val="0"/>
      <w:specVanish w:val="0"/>
    </w:rPr>
  </w:style>
  <w:style w:type="paragraph" w:styleId="a5">
    <w:name w:val="List Paragraph"/>
    <w:basedOn w:val="a"/>
    <w:uiPriority w:val="34"/>
    <w:qFormat/>
    <w:rsid w:val="004D0D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19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0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0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303658&amp;rnd=A9116AE7E1677E10DD0C2057BDBFE728&amp;dst=290&amp;f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B&amp;n=303658&amp;rnd=A9116AE7E1677E10DD0C2057BDBFE728&amp;dst=100056&amp;f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ZB&amp;n=303658&amp;rnd=A9116AE7E1677E10DD0C2057BDBFE728&amp;dst=43&amp;fld=13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query&amp;div=LAW&amp;opt=1&amp;REFDOC=303658&amp;REFBASE=RZB&amp;REFFIELD=134&amp;REFSEGM=611&amp;REFPAGE=text&amp;mode=multiref&amp;ts=1370815501928728276&amp;REFDST=159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orodsharypov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4</Pages>
  <Words>1427</Words>
  <Characters>8138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kom68</dc:creator>
  <cp:keywords/>
  <dc:description/>
  <cp:lastModifiedBy>kom68</cp:lastModifiedBy>
  <cp:revision>31</cp:revision>
  <cp:lastPrinted>2019-02-15T04:17:00Z</cp:lastPrinted>
  <dcterms:created xsi:type="dcterms:W3CDTF">2017-09-29T07:34:00Z</dcterms:created>
  <dcterms:modified xsi:type="dcterms:W3CDTF">2019-02-26T06:51:00Z</dcterms:modified>
</cp:coreProperties>
</file>