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Cs/>
          <w:iCs/>
          <w:color w:val="4F81BD"/>
          <w:sz w:val="28"/>
          <w:szCs w:val="28"/>
        </w:rPr>
      </w:r>
    </w:p>
    <w:p>
      <w:pPr>
        <w:pStyle w:val="Normal"/>
        <w:keepNext w:val="true"/>
        <w:keepLines/>
        <w:numPr>
          <w:ilvl w:val="0"/>
          <w:numId w:val="0"/>
        </w:numPr>
        <w:spacing w:lineRule="auto" w:line="240" w:before="0" w:after="0"/>
        <w:jc w:val="center"/>
        <w:outlineLvl w:val="3"/>
        <w:rPr>
          <w:rFonts w:ascii="Times New Roman" w:hAnsi="Times New Roman" w:eastAsia="Times New Roman" w:cs="Times New Roman"/>
          <w:bCs/>
          <w:iCs/>
          <w:sz w:val="28"/>
          <w:szCs w:val="28"/>
        </w:rPr>
      </w:pPr>
      <w:r>
        <w:rPr>
          <w:rFonts w:eastAsia="Times New Roman" w:cs="Times New Roman" w:ascii="Times New Roman" w:hAnsi="Times New Roman"/>
          <w:b/>
          <w:bCs/>
          <w:iCs/>
          <w:sz w:val="28"/>
          <w:szCs w:val="28"/>
        </w:rPr>
        <w:t>ПОСТАНОВЛЕНИЕ</w:t>
      </w:r>
    </w:p>
    <w:p>
      <w:pPr>
        <w:pStyle w:val="Normal"/>
        <w:widowControl w:val="false"/>
        <w:spacing w:lineRule="auto" w:line="240" w:before="0" w:after="0"/>
        <w:ind w:left="993" w:right="180" w:firstLine="567"/>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widowControl w:val="false"/>
        <w:spacing w:lineRule="auto" w:line="240" w:before="0" w:after="0"/>
        <w:ind w:left="993" w:right="180" w:firstLine="567"/>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widowControl w:val="false"/>
        <w:spacing w:lineRule="auto" w:line="240" w:before="0" w:after="0"/>
        <w:ind w:right="18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22.02.2019</w:t>
        <w:tab/>
        <w:tab/>
        <w:tab/>
        <w:tab/>
        <w:tab/>
        <w:tab/>
        <w:tab/>
        <w:tab/>
        <w:t xml:space="preserve">                               № 39</w:t>
      </w:r>
    </w:p>
    <w:p>
      <w:pPr>
        <w:pStyle w:val="Normal"/>
        <w:widowControl w:val="false"/>
        <w:tabs>
          <w:tab w:val="left" w:pos="5103" w:leader="none"/>
          <w:tab w:val="left" w:pos="5670" w:leader="none"/>
        </w:tabs>
        <w:spacing w:lineRule="auto" w:line="240" w:before="0" w:after="0"/>
        <w:ind w:right="111" w:hanging="0"/>
        <w:rPr>
          <w:rFonts w:ascii="Times New Roman" w:hAnsi="Times New Roman" w:eastAsia="Times New Roman" w:cs="Times New Roman"/>
          <w:color w:val="000000"/>
          <w:sz w:val="28"/>
          <w:szCs w:val="28"/>
          <w:lang w:bidi="ru-RU"/>
        </w:rPr>
      </w:pPr>
      <w:r>
        <w:rPr>
          <w:rFonts w:eastAsia="Times New Roman" w:cs="Times New Roman" w:ascii="Times New Roman" w:hAnsi="Times New Roman"/>
          <w:color w:val="000000"/>
          <w:sz w:val="28"/>
          <w:szCs w:val="28"/>
          <w:lang w:bidi="ru-RU"/>
        </w:rPr>
      </w:r>
    </w:p>
    <w:p>
      <w:pPr>
        <w:pStyle w:val="Normal"/>
        <w:widowControl w:val="false"/>
        <w:tabs>
          <w:tab w:val="left" w:pos="5103" w:leader="none"/>
          <w:tab w:val="left" w:pos="5670" w:leader="none"/>
        </w:tabs>
        <w:spacing w:lineRule="auto" w:line="240" w:before="0" w:after="0"/>
        <w:ind w:right="111" w:hanging="0"/>
        <w:rPr>
          <w:rFonts w:ascii="Times New Roman" w:hAnsi="Times New Roman" w:eastAsia="Times New Roman" w:cs="Times New Roman"/>
          <w:color w:val="000000"/>
          <w:sz w:val="28"/>
          <w:szCs w:val="28"/>
          <w:lang w:bidi="ru-RU"/>
        </w:rPr>
      </w:pPr>
      <w:r>
        <w:rPr>
          <w:rFonts w:eastAsia="Times New Roman" w:cs="Times New Roman" w:ascii="Times New Roman" w:hAnsi="Times New Roman"/>
          <w:color w:val="000000"/>
          <w:sz w:val="28"/>
          <w:szCs w:val="28"/>
          <w:lang w:bidi="ru-RU"/>
        </w:rPr>
      </w:r>
    </w:p>
    <w:p>
      <w:pPr>
        <w:pStyle w:val="Normal"/>
        <w:widowControl w:val="false"/>
        <w:tabs>
          <w:tab w:val="left" w:pos="709" w:leader="none"/>
          <w:tab w:val="left" w:pos="5529" w:leader="none"/>
        </w:tabs>
        <w:spacing w:lineRule="auto" w:line="240" w:before="0" w:after="0"/>
        <w:ind w:hanging="360"/>
        <w:jc w:val="both"/>
        <w:rPr>
          <w:rFonts w:ascii="Times New Roman" w:hAnsi="Times New Roman" w:eastAsia="Times New Roman" w:cs="Times New Roman"/>
          <w:color w:val="000000"/>
          <w:sz w:val="28"/>
          <w:szCs w:val="28"/>
          <w:lang w:bidi="ru-RU"/>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О внесении изменений и дополнений  в постановление Администрации города Шарыпово от 27.06.2016 № 116 «</w:t>
      </w:r>
      <w:r>
        <w:rPr>
          <w:rFonts w:eastAsia="Times New Roman" w:cs="Times New Roman" w:ascii="Times New Roman" w:hAnsi="Times New Roman"/>
          <w:color w:val="000000"/>
          <w:sz w:val="28"/>
          <w:szCs w:val="28"/>
          <w:lang w:bidi="ru-RU"/>
        </w:rPr>
        <w:t>Об утверждении Административного регламента по предоставлению муниципальной услуги – прием заявлений, документов, а также постановка граждан на учет в качестве нуждающихся                   в жилых помещениях</w:t>
      </w:r>
      <w:r>
        <w:rPr>
          <w:rFonts w:eastAsia="Times New Roman" w:cs="Times New Roman" w:ascii="Times New Roman" w:hAnsi="Times New Roman"/>
          <w:sz w:val="28"/>
          <w:szCs w:val="28"/>
        </w:rPr>
        <w:t xml:space="preserve">» (изменения от 28.11.2016 № 224) </w:t>
      </w:r>
    </w:p>
    <w:p>
      <w:pPr>
        <w:pStyle w:val="Normal"/>
        <w:widowControl w:val="false"/>
        <w:spacing w:lineRule="auto" w:line="240" w:before="0" w:after="0"/>
        <w:jc w:val="both"/>
        <w:rPr>
          <w:rFonts w:ascii="Times New Roman" w:hAnsi="Times New Roman" w:eastAsia="Times New Roman" w:cs="Times New Roman"/>
          <w:spacing w:val="-1"/>
          <w:sz w:val="28"/>
          <w:szCs w:val="28"/>
          <w:lang w:eastAsia="ru-RU"/>
        </w:rPr>
      </w:pPr>
      <w:r>
        <w:rPr>
          <w:rFonts w:eastAsia="Times New Roman" w:cs="Times New Roman" w:ascii="Times New Roman" w:hAnsi="Times New Roman"/>
          <w:spacing w:val="-1"/>
          <w:sz w:val="28"/>
          <w:szCs w:val="28"/>
          <w:lang w:eastAsia="ru-RU"/>
        </w:rPr>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bidi="ru-RU"/>
        </w:rPr>
        <w:t>В</w:t>
      </w:r>
      <w:r>
        <w:rPr>
          <w:rFonts w:eastAsia="Times New Roman" w:cs="Times New Roman" w:ascii="Times New Roman" w:hAnsi="Times New Roman"/>
          <w:color w:val="000000"/>
          <w:sz w:val="28"/>
          <w:szCs w:val="28"/>
          <w:lang w:eastAsia="ru-RU" w:bidi="ru-RU"/>
        </w:rPr>
        <w:t xml:space="preserve"> соответствии с Федеральным законом от 27.07.2010 № 210-ФЗ                         «Об организации предоставления государственных и муниципальных услуг».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постановлением Правительства Красноярского края от 19.01.2011 № 15-п  «Об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краяи услуг, предоставляемых в подведомственных им учреждениях», Жилищным кодексом Российской Федерации, руководствуясь ст. 34 Устава города Шарыпово,</w:t>
      </w:r>
      <w:r>
        <mc:AlternateContent>
          <mc:Choice Requires="wps">
            <w:drawing>
              <wp:anchor behindDoc="0" distT="0" distB="0" distL="114300" distR="114300" simplePos="0" locked="0" layoutInCell="1" allowOverlap="1" relativeHeight="2">
                <wp:simplePos x="0" y="0"/>
                <wp:positionH relativeFrom="column">
                  <wp:posOffset>-1943100</wp:posOffset>
                </wp:positionH>
                <wp:positionV relativeFrom="paragraph">
                  <wp:posOffset>93980</wp:posOffset>
                </wp:positionV>
                <wp:extent cx="197485" cy="228600"/>
                <wp:effectExtent l="0" t="0" r="0" b="0"/>
                <wp:wrapNone/>
                <wp:docPr id="1" name=""/>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26"/>
                              <w:spacing w:before="0" w:after="200"/>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26"/>
                        <w:spacing w:before="0" w:after="200"/>
                        <w:rPr/>
                      </w:pPr>
                      <w:r>
                        <w:rPr/>
                      </w:r>
                    </w:p>
                  </w:txbxContent>
                </v:textbox>
              </v:rect>
            </w:pict>
          </mc:Fallback>
        </mc:AlternateContent>
      </w:r>
      <w:r>
        <mc:AlternateContent>
          <mc:Choice Requires="wps">
            <w:drawing>
              <wp:anchor behindDoc="0" distT="0" distB="0" distL="114300" distR="114300" simplePos="0" locked="0" layoutInCell="1" allowOverlap="1" relativeHeight="3">
                <wp:simplePos x="0" y="0"/>
                <wp:positionH relativeFrom="column">
                  <wp:posOffset>-2171700</wp:posOffset>
                </wp:positionH>
                <wp:positionV relativeFrom="paragraph">
                  <wp:posOffset>184150</wp:posOffset>
                </wp:positionV>
                <wp:extent cx="342900" cy="269240"/>
                <wp:effectExtent l="0" t="0" r="0" b="0"/>
                <wp:wrapNone/>
                <wp:docPr id="2" name=""/>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26"/>
                              <w:spacing w:before="0" w:after="200"/>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26"/>
                        <w:spacing w:before="0" w:after="200"/>
                        <w:rPr/>
                      </w:pPr>
                      <w:r>
                        <w:rPr/>
                      </w:r>
                    </w:p>
                  </w:txbxContent>
                </v:textbox>
              </v:rect>
            </w:pict>
          </mc:Fallback>
        </mc:AlternateContent>
      </w:r>
    </w:p>
    <w:p>
      <w:pPr>
        <w:pStyle w:val="Normal"/>
        <w:widowControl w:val="false"/>
        <w:spacing w:lineRule="auto" w:line="240" w:before="0" w:after="0"/>
        <w:ind w:firstLine="709"/>
        <w:jc w:val="both"/>
        <w:rPr>
          <w:rFonts w:ascii="Times New Roman" w:hAnsi="Times New Roman" w:eastAsia="Times New Roman" w:cs="Times New Roman"/>
          <w:color w:val="000000"/>
          <w:spacing w:val="1"/>
          <w:sz w:val="28"/>
          <w:szCs w:val="28"/>
          <w:lang w:eastAsia="ru-RU"/>
        </w:rPr>
      </w:pPr>
      <w:r>
        <w:rPr>
          <w:rFonts w:eastAsia="Times New Roman" w:cs="Times New Roman" w:ascii="Times New Roman" w:hAnsi="Times New Roman"/>
          <w:color w:val="000000"/>
          <w:spacing w:val="1"/>
          <w:sz w:val="28"/>
          <w:szCs w:val="28"/>
          <w:lang w:eastAsia="ru-RU"/>
        </w:rPr>
        <w:t xml:space="preserve">ПОСТАНОВЛЯЮ: </w:t>
      </w:r>
    </w:p>
    <w:p>
      <w:pPr>
        <w:pStyle w:val="Normal"/>
        <w:widowControl w:val="false"/>
        <w:shd w:val="clear" w:color="auto" w:fill="FFFFFF"/>
        <w:tabs>
          <w:tab w:val="left" w:pos="7797" w:leader="none"/>
          <w:tab w:val="left" w:pos="9355" w:leader="none"/>
        </w:tabs>
        <w:spacing w:lineRule="auto" w:line="240" w:before="0" w:after="0"/>
        <w:ind w:firstLine="709"/>
        <w:jc w:val="both"/>
        <w:rPr>
          <w:rFonts w:ascii="Times New Roman" w:hAnsi="Times New Roman" w:eastAsia="Times New Roman" w:cs="Times New Roman"/>
          <w:spacing w:val="1"/>
          <w:sz w:val="28"/>
          <w:szCs w:val="28"/>
        </w:rPr>
      </w:pPr>
      <w:r>
        <w:rPr>
          <w:rFonts w:eastAsia="Times New Roman" w:cs="Times New Roman" w:ascii="Times New Roman" w:hAnsi="Times New Roman"/>
          <w:spacing w:val="1"/>
          <w:sz w:val="28"/>
          <w:szCs w:val="28"/>
        </w:rPr>
        <w:t xml:space="preserve">1. В постановление Администрации города Шарыпово </w:t>
      </w:r>
      <w:r>
        <w:rPr>
          <w:rFonts w:eastAsia="Times New Roman" w:cs="Times New Roman" w:ascii="Times New Roman" w:hAnsi="Times New Roman"/>
          <w:sz w:val="28"/>
          <w:szCs w:val="28"/>
        </w:rPr>
        <w:t>от 27.06.2016    № 116 «</w:t>
      </w:r>
      <w:r>
        <w:rPr>
          <w:rFonts w:eastAsia="Times New Roman" w:cs="Times New Roman" w:ascii="Times New Roman" w:hAnsi="Times New Roman"/>
          <w:color w:val="000000"/>
          <w:sz w:val="28"/>
          <w:szCs w:val="28"/>
          <w:lang w:bidi="ru-RU"/>
        </w:rPr>
        <w:t>Об утверждении Административного регламента по предоставлению муниципальной услуги – прием заявлений, документов, а также постановка граждан на учет в качестве нуждающихся в жилых помещениях</w:t>
      </w:r>
      <w:r>
        <w:rPr>
          <w:rFonts w:eastAsia="Times New Roman" w:cs="Times New Roman" w:ascii="Times New Roman" w:hAnsi="Times New Roman"/>
          <w:sz w:val="28"/>
          <w:szCs w:val="28"/>
        </w:rPr>
        <w:t>»</w:t>
      </w:r>
      <w:r>
        <w:rPr>
          <w:rFonts w:eastAsia="Times New Roman" w:cs="Times New Roman" w:ascii="Times New Roman" w:hAnsi="Times New Roman"/>
          <w:spacing w:val="1"/>
          <w:sz w:val="28"/>
          <w:szCs w:val="28"/>
        </w:rPr>
        <w:t>внести следующие изменения и дополнения:</w:t>
      </w:r>
    </w:p>
    <w:p>
      <w:pPr>
        <w:pStyle w:val="Normal"/>
        <w:widowControl w:val="false"/>
        <w:shd w:val="clear" w:color="auto" w:fill="FFFFFF"/>
        <w:tabs>
          <w:tab w:val="left" w:pos="7797" w:leader="none"/>
          <w:tab w:val="left" w:pos="9355"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1.1.  В приложении «Административный регламент предоставления муниципальной услуги «Приём заявлений, документов, а также постановка граждан на учёт в качестве нуждающихся в жилых помещениях»:</w:t>
      </w:r>
    </w:p>
    <w:p>
      <w:pPr>
        <w:pStyle w:val="Normal"/>
        <w:widowControl w:val="false"/>
        <w:shd w:val="clear" w:color="auto" w:fill="FFFFFF"/>
        <w:tabs>
          <w:tab w:val="left" w:pos="7797" w:leader="none"/>
          <w:tab w:val="left" w:pos="9355"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1.1.1. По тексту административного регламента слова                                           «сайт Администрации города Шарыпово» заменить словами                                     «сайт муниципального образования город Шарыпово».</w:t>
      </w:r>
    </w:p>
    <w:p>
      <w:pPr>
        <w:pStyle w:val="Normal"/>
        <w:widowControl w:val="false"/>
        <w:shd w:val="clear" w:color="auto" w:fill="FFFFFF"/>
        <w:tabs>
          <w:tab w:val="left" w:pos="7797" w:leader="none"/>
          <w:tab w:val="left" w:pos="9355"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hd w:val="clear" w:color="auto" w:fill="FFFFFF"/>
        <w:tabs>
          <w:tab w:val="left" w:pos="7797" w:leader="none"/>
          <w:tab w:val="left" w:pos="9355"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1.1.2. Абзац 1 подпункта 1.2.2 пункта 1.2 изложить в следующей редакции:</w:t>
      </w:r>
    </w:p>
    <w:p>
      <w:pPr>
        <w:pStyle w:val="Normal"/>
        <w:widowControl w:val="false"/>
        <w:shd w:val="clear" w:color="auto" w:fill="FFFFFF"/>
        <w:tabs>
          <w:tab w:val="left" w:pos="7797" w:leader="none"/>
          <w:tab w:val="left" w:pos="9355"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«Правом состоять на учете в качестве нуждающихся в жилых помещениях, предоставляемых по договорам социального найма                                      (далее - учет), обладают постоянно проживающие на территории муниципального образования город Шарыпово:».</w:t>
      </w:r>
    </w:p>
    <w:p>
      <w:pPr>
        <w:pStyle w:val="Normal"/>
        <w:widowControl w:val="false"/>
        <w:shd w:val="clear" w:color="auto" w:fill="FFFFFF"/>
        <w:tabs>
          <w:tab w:val="left" w:pos="0" w:leader="none"/>
          <w:tab w:val="left" w:pos="9355"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1.1.3. Абзац 4 подпункта 1.2.2 пункта 1.2 исключить.</w:t>
      </w:r>
    </w:p>
    <w:p>
      <w:pPr>
        <w:pStyle w:val="Normal"/>
        <w:widowControl w:val="false"/>
        <w:shd w:val="clear" w:color="auto" w:fill="FFFFFF"/>
        <w:tabs>
          <w:tab w:val="left" w:pos="0" w:leader="none"/>
          <w:tab w:val="left" w:pos="9355"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1.1.4. Дефис 3 подпункта 1.3.2 пункта 1.3 после слов «ул. Комсомольская, 28А» дополнить словами «режим работы пн-пт: 9:00 до 18:00, выходные дни суббота, воскресенье». </w:t>
      </w:r>
    </w:p>
    <w:p>
      <w:pPr>
        <w:pStyle w:val="Normal"/>
        <w:widowControl w:val="false"/>
        <w:tabs>
          <w:tab w:val="left" w:pos="709" w:leader="none"/>
        </w:tabs>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1.1.5. Подпункт 1.3.3 пункта 1.3 исключить.</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1.1.6. Подпункт 1.3.4 пункта 1.3 считать подпунктом 1.3.3.</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1.1.7. Дефис 5 абзаца 1 подпункта 1.3.3 пункта 1.3 изложить                                 в следующей редакции</w:t>
      </w:r>
      <w:r>
        <w:rPr>
          <w:rFonts w:eastAsia="Times New Roman" w:cs="Times New Roman" w:ascii="Times New Roman" w:hAnsi="Times New Roman"/>
          <w:sz w:val="28"/>
          <w:szCs w:val="28"/>
          <w:lang w:eastAsia="ru-RU"/>
        </w:rPr>
        <w:t>:</w:t>
      </w:r>
    </w:p>
    <w:p>
      <w:pPr>
        <w:pStyle w:val="Normal"/>
        <w:widowControl w:val="false"/>
        <w:spacing w:lineRule="auto" w:line="240" w:before="0" w:after="0"/>
        <w:ind w:firstLine="709"/>
        <w:jc w:val="both"/>
        <w:rPr/>
      </w:pPr>
      <w:r>
        <w:rPr>
          <w:rFonts w:eastAsia="Calibri" w:cs="Times New Roman" w:ascii="Times New Roman" w:hAnsi="Times New Roman"/>
          <w:sz w:val="28"/>
          <w:szCs w:val="28"/>
        </w:rPr>
        <w:t>«-</w:t>
      </w:r>
      <w:r>
        <w:rPr>
          <w:rFonts w:eastAsia="Times New Roman" w:cs="Times New Roman" w:ascii="Times New Roman" w:hAnsi="Times New Roman"/>
          <w:sz w:val="28"/>
          <w:szCs w:val="28"/>
          <w:lang w:eastAsia="ru-RU"/>
        </w:rPr>
        <w:t xml:space="preserve">посредством размещения на официальном сайте муниципального образования город Шарыпово  </w:t>
      </w:r>
      <w:hyperlink r:id="rId2">
        <w:r>
          <w:rPr>
            <w:rStyle w:val="Style17"/>
            <w:rFonts w:eastAsia="Times New Roman" w:cs="Times New Roman" w:ascii="Times New Roman" w:hAnsi="Times New Roman"/>
            <w:sz w:val="28"/>
            <w:szCs w:val="28"/>
            <w:lang w:eastAsia="ru-RU"/>
          </w:rPr>
          <w:t>www.gorodsharypovo.ru;»</w:t>
        </w:r>
      </w:hyperlink>
      <w:r>
        <w:rPr>
          <w:rFonts w:eastAsia="Times New Roman" w:cs="Times New Roman" w:ascii="Times New Roman" w:hAnsi="Times New Roman"/>
          <w:sz w:val="28"/>
          <w:szCs w:val="28"/>
          <w:lang w:eastAsia="ru-RU"/>
        </w:rPr>
        <w:t>.</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1.1.8. В дефисе 7 абзаца 1 подпункта 1.3.3 пункта 1.3 слова                                      «- на информационных стендах, размещенных на 3 этаже, в здании № 27-2, мкр. Пионерный,» заменить словами «- на информационных стендах, размещенных на 1 этаже, в здании ул. Горького, 12,».</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1.1.9. Абзац 2 подпункта 1.3.3 пункта 1.3 изложить в следующей редакции</w:t>
      </w:r>
      <w:r>
        <w:rPr>
          <w:rFonts w:eastAsia="Times New Roman" w:cs="Times New Roman" w:ascii="Times New Roman" w:hAnsi="Times New Roman"/>
          <w:sz w:val="28"/>
          <w:szCs w:val="28"/>
          <w:lang w:eastAsia="ru-RU"/>
        </w:rPr>
        <w:t>:</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«Консультации (справки)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г. Шарыпово по приему заявлений о принятии на учет в качестве нуждающегося в жилом помещении по договору социального найма.».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1.1.10. Абзац 2 пункта 2.2 исключить.</w:t>
      </w:r>
    </w:p>
    <w:p>
      <w:pPr>
        <w:pStyle w:val="Normal"/>
        <w:widowControl w:val="false"/>
        <w:shd w:val="clear" w:color="auto" w:fill="FFFFFF"/>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1.1.11. Пункт 2.3 изложить в следующей редакции:</w:t>
      </w:r>
    </w:p>
    <w:p>
      <w:pPr>
        <w:pStyle w:val="Normal"/>
        <w:widowControl w:val="false"/>
        <w:shd w:val="clear" w:color="auto" w:fill="FFFFFF"/>
        <w:tabs>
          <w:tab w:val="left" w:pos="1181"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 Результатом предоставления муниципальной услуги является решение о принятии на учет или об отказе в принятии на учет гражданина                          в качестве нуждающегося в предоставлении жилого помещения по договору социального найма.».</w:t>
      </w:r>
    </w:p>
    <w:p>
      <w:pPr>
        <w:pStyle w:val="Normal"/>
        <w:widowControl w:val="false"/>
        <w:shd w:val="clear" w:color="auto" w:fill="FFFFFF"/>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1.1.12. Пункт 2.4 изложить в следующей редакции:</w:t>
      </w:r>
    </w:p>
    <w:p>
      <w:pPr>
        <w:pStyle w:val="Normal"/>
        <w:widowControl w:val="false"/>
        <w:shd w:val="clear" w:color="auto" w:fill="FFFFFF"/>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 Срок предоставления муниципальной услуги – не позднее чем через 30 рабочих дней со дня представления документов, обязанность                                     по представлению которых возложена на заявителя.».</w:t>
      </w:r>
    </w:p>
    <w:p>
      <w:pPr>
        <w:pStyle w:val="Normal"/>
        <w:widowControl w:val="false"/>
        <w:shd w:val="clear" w:color="auto" w:fill="FFFFFF"/>
        <w:tabs>
          <w:tab w:val="left" w:pos="709" w:leader="none"/>
          <w:tab w:val="left" w:pos="89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1.1.13. Дефис 13 пункта 2.5 изложить в следующей редакции:</w:t>
      </w:r>
    </w:p>
    <w:p>
      <w:pPr>
        <w:pStyle w:val="Normal"/>
        <w:widowControl w:val="false"/>
        <w:shd w:val="clear" w:color="auto" w:fill="FFFFFF"/>
        <w:tabs>
          <w:tab w:val="left" w:pos="89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Приказ Министерства здравоохранения Российской Федерации                     от 30.11.2012 № 991н «Об утверждении перечня заболеваний, дающих инвалидам, страдающим ими, право на дополнительную жилую площадь»                     (с изменениями и дополнениями);».</w:t>
      </w:r>
    </w:p>
    <w:p>
      <w:pPr>
        <w:pStyle w:val="Normal"/>
        <w:widowControl w:val="false"/>
        <w:shd w:val="clear" w:color="auto" w:fill="FFFFFF"/>
        <w:tabs>
          <w:tab w:val="left" w:pos="709" w:leader="none"/>
          <w:tab w:val="left" w:pos="89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1.1.14. Дефис 14 пункта 2.5 изложить в следующей редакции: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Приказ Министерства здравоохранения Российской Федерации                    от 29.11.2012г. № 987н «Об утверждении перечня тяжелых форм хронических заболеваний, при которых невозможно совместное проживание граждан в одной квартире» (с изменениями и дополнениями);».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1.1.15. Дефис 16 пункта 2.5 изложить в следующей редакции: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соглашение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Шарыпово от 08.12.2015 г. № 146/му;».</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1.1.16. Дефис 17 пункта 2.5 дополнить словами «(далее – Закон Красноярского края от 23.05.2006 № 18-4751);».</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 Дефис 18 пункта 2.5 изложить в следующей редакции: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Решение Шарыповского городского Совета депутатов от 22.03.2005 № 40-284 «Об установлении нормы предоставления и учетной нормы площади жилого помещения»;».</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 Пункт 2.5 дополнить дефисом 20 следующего содержания:</w:t>
      </w:r>
    </w:p>
    <w:p>
      <w:pPr>
        <w:pStyle w:val="Normal"/>
        <w:widowControl w:val="false"/>
        <w:shd w:val="clear" w:color="auto" w:fill="FFFFFF"/>
        <w:tabs>
          <w:tab w:val="left" w:pos="709" w:leader="none"/>
          <w:tab w:val="left" w:pos="89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«-Устав города Шарыпово.».</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1.1.19. Дефис 1 подпункта 2.6.1 пункта 2.6 изложить в следующей редакции:</w:t>
      </w:r>
    </w:p>
    <w:p>
      <w:pPr>
        <w:pStyle w:val="Normal"/>
        <w:widowControl w:val="false"/>
        <w:shd w:val="clear" w:color="auto" w:fill="FFFFFF"/>
        <w:tabs>
          <w:tab w:val="left" w:pos="709" w:leader="none"/>
          <w:tab w:val="left" w:pos="89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Заявление о принятии на учет в качестве нуждающегося в жилом помещении по договору социального найма по форме, установленной Приложением № 1 к Закону Красноярского края от 23.05.2006 № 18-4751;».</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1.1.20. Дефис 3 подпункта 2.6.1 пункта 2.6 изложить в следующей редакции</w:t>
      </w:r>
      <w:r>
        <w:rPr>
          <w:rFonts w:eastAsia="Times New Roman" w:cs="Times New Roman" w:ascii="Times New Roman" w:hAnsi="Times New Roman"/>
          <w:spacing w:val="-4"/>
          <w:sz w:val="28"/>
          <w:szCs w:val="28"/>
          <w:lang w:eastAsia="ru-RU"/>
        </w:rPr>
        <w:t>:</w:t>
      </w:r>
    </w:p>
    <w:p>
      <w:pPr>
        <w:pStyle w:val="Normal"/>
        <w:widowControl w:val="false"/>
        <w:shd w:val="clear" w:color="auto" w:fill="FFFFFF"/>
        <w:tabs>
          <w:tab w:val="left" w:pos="709" w:leader="none"/>
          <w:tab w:val="left" w:pos="89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 заявлением о принятии на учет должны быть представлены следующие документы подтверждающие право граждан состоять на учете:</w:t>
      </w:r>
    </w:p>
    <w:p>
      <w:pPr>
        <w:pStyle w:val="ListParagraph"/>
        <w:widowControl w:val="false"/>
        <w:numPr>
          <w:ilvl w:val="0"/>
          <w:numId w:val="1"/>
        </w:numPr>
        <w:shd w:val="clear" w:color="auto" w:fill="FFFFFF"/>
        <w:tabs>
          <w:tab w:val="left" w:pos="0" w:leader="none"/>
        </w:tabs>
        <w:spacing w:before="0" w:after="200"/>
        <w:ind w:left="0" w:firstLine="709"/>
        <w:jc w:val="both"/>
        <w:rPr>
          <w:sz w:val="28"/>
          <w:szCs w:val="28"/>
          <w:lang w:val="ru-RU"/>
        </w:rPr>
      </w:pPr>
      <w:r>
        <w:rPr>
          <w:sz w:val="28"/>
          <w:szCs w:val="28"/>
          <w:lang w:val="ru-RU"/>
        </w:rPr>
        <w:t>копия паспорта или иного документа удостоверяющего личность заявителя;</w:t>
      </w:r>
    </w:p>
    <w:p>
      <w:pPr>
        <w:pStyle w:val="ListParagraph"/>
        <w:widowControl w:val="false"/>
        <w:numPr>
          <w:ilvl w:val="1"/>
          <w:numId w:val="1"/>
        </w:numPr>
        <w:shd w:val="clear" w:color="auto" w:fill="FFFFFF"/>
        <w:tabs>
          <w:tab w:val="left" w:pos="0" w:leader="none"/>
        </w:tabs>
        <w:spacing w:before="0" w:after="200"/>
        <w:ind w:left="0" w:firstLine="709"/>
        <w:jc w:val="both"/>
        <w:rPr>
          <w:rFonts w:eastAsia="Calibri" w:eastAsiaTheme="minorHAnsi"/>
          <w:sz w:val="28"/>
          <w:szCs w:val="28"/>
          <w:lang w:val="ru-RU" w:eastAsia="en-US"/>
        </w:rPr>
      </w:pPr>
      <w:r>
        <w:rPr>
          <w:sz w:val="28"/>
          <w:szCs w:val="28"/>
          <w:lang w:val="ru-RU"/>
        </w:rPr>
        <w:t>в случае отсутствия в паспорте или ином документе удостоверяющим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pPr>
        <w:pStyle w:val="ListParagraph"/>
        <w:widowControl w:val="false"/>
        <w:numPr>
          <w:ilvl w:val="0"/>
          <w:numId w:val="1"/>
        </w:numPr>
        <w:spacing w:before="0" w:after="200"/>
        <w:ind w:left="0" w:firstLine="709"/>
        <w:jc w:val="both"/>
        <w:rPr>
          <w:sz w:val="28"/>
          <w:szCs w:val="28"/>
          <w:lang w:val="ru-RU"/>
        </w:rPr>
      </w:pPr>
      <w:r>
        <w:rPr>
          <w:sz w:val="28"/>
          <w:szCs w:val="28"/>
          <w:lang w:val="ru-RU"/>
        </w:rPr>
        <w:t>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 3 ст. 49 Жилищного кодекса Российской Федерации (для иных, определенных федеральным законом, указом Президента Российской Федерации или законом края, категорий граждан);».</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tabs>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tabs>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1.1.21. </w:t>
      </w:r>
      <w:r>
        <w:rPr>
          <w:rFonts w:eastAsia="Times New Roman" w:cs="Times New Roman" w:ascii="Times New Roman" w:hAnsi="Times New Roman"/>
          <w:sz w:val="28"/>
          <w:szCs w:val="28"/>
          <w:lang w:eastAsia="ru-RU"/>
        </w:rPr>
        <w:t xml:space="preserve">Подпункт 2.6.1 пункта 2.6 дополнить абзацем следующего содержания: </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«Гражданин, являющийся собственником жилого помещения, представляет:</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документ подтверждающий право собственности на жилое помещение занимаемом заявителем и членами его семьи (в случае если право собственности на него не зарегистрировано в Едином государственном реестре прав на недвижимое имущество и сделок с ним);</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выписку из домой книги (финансового лицевого счета).».</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1.1.22. Дефис 1 подпункта 2.6.2 пункта 2.6 изложить в следующей редакции:</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страдающие тяжелыми формами хронических заболеваний по перечню, утвержденному уполномоченным Правительством Российской Федерации федеральным органом исполнительной власти – соответствующий документ из медицинского учреждения.».</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1.1.23. В абзаце 3 подпункта 2.6.3 пункта 2.6 слово «(опекуном)» исключить.</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1.1.24. Пункт 2.7 изложить в следующей редакции: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«2.7. </w:t>
      </w:r>
      <w:r>
        <w:rPr>
          <w:rFonts w:eastAsia="Calibri" w:cs="Times New Roman"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-заявление /запрос не соответствует требованиям подпункта 2.6.1 настоящего Регламента;</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-заявление/запрос не поддается прочтению;</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-заявление подано в другой орган.».</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1.1.25. Пункт 2.8 дополнить подпунктом 2.8.1 следующего содержания:</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«2.8.1. Исчерпывающий перечень оснований для приостановления                                       предоставления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Основания для приостановления предоставления муниципальной услуги не установлены.».</w:t>
      </w:r>
    </w:p>
    <w:p>
      <w:pPr>
        <w:pStyle w:val="Normal"/>
        <w:widowControl w:val="false"/>
        <w:tabs>
          <w:tab w:val="left" w:pos="0" w:leader="none"/>
        </w:tabs>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1.1.26. В дефисе 1 пункта 2.9 слова «выписку из распоряжения Администрации г. Шарыпово» заменить словом «приказ».</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1.1.27. В дефисе 2 пункта 2.9 слова «, указанных в п. 1.3.3.» исключить.</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1.1.28. Пункт 2.13 изложить в следующей редакции: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для сидения. </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При невозможности создания условий для его полного приспособления с учетом потребностей инвалидов Комитетом проводятся мероприятия по обеспечению беспрепятственного доступа маломобильных граждан к объекту с учетом разумного приспособления.</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В месте предоставления муниципальной услуги обеспечивается: </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допуск на объект сурдопереводчика, тифлосурдопереводчика;</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сопровождение инвалидов, имеющих стойкие нарушения функции зрения и самостоятельного передвижения;</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предоставление инвалидам по слуху муниципальной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Специалисты, оказывающие предоставление муниципальной услуги,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На информационных стендах размещается следующая информация:</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режим работы Отдела;</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справочные телефоны Отдела;</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форма Заявления и перечень документов, необходимых для получения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извлечения из законодательных и иных нормативных правовых актов, регулирующих вопросы, связанные с предоставлением муниципальной услуги;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описание процедуры исполнения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порядок и сроки предоставления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порядок обжалования решений, действий (бездействия) должностных лиц, исполняющих муниципальную услугу;</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образец заполнения Заявления о предоставлении муниципальной услуги.».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1.1.29. </w:t>
      </w:r>
      <w:r>
        <w:rPr>
          <w:rFonts w:eastAsia="Times New Roman" w:cs="Times New Roman" w:ascii="Times New Roman" w:hAnsi="Times New Roman"/>
          <w:sz w:val="28"/>
          <w:szCs w:val="28"/>
          <w:lang w:eastAsia="ru-RU"/>
        </w:rPr>
        <w:t>В дефисе 3 пункта 2.14 слова «не более 30 дней» заменить словами «не более 30 рабочих дней;».</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1.1.30. Подпункт 2.15.2 пункта 2.15 изложить в следующей редакции:</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«2.15.2. Особенности выполнения административных процедур                                  в многофункциональных центрах указаны в разделе 3 настоящего административного регламента.».</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1.1.31. Подпункты 2.15.3, 2.15.4 пункта 2.15 исключить, подпункт 2.15.5 считать подпунктом 2.15.3 соответственно.</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1.1.32. Раздел 3 изложить в следующей редакции:</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 Исчерпывающий перечень административных процедур:</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Приём и регистрация заявления с комплектом документов.</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Формирование и направление межведомственных запросов.</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Рассмотрение жилищной комиссией при Администрации города Шарыпово заявления, представленных документов и принятие решения                      о постановке или об отказе в постановке на учёт заявителей в качестве нуждающихся в жилых помещениях по договору социального найма.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Выдача заявителю решения о принятии на учет или об отказе                            в принятии на учет гражданина в качестве нуждающегося в предоставлении жилого помещения по договору социального найма.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Последовательность административных процедур отражена                                                 в блок-схеме (приложение № 2 к настоящему Регламенту).</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 Приём и регистрация заявления с комплектом документов.</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3.2.1. Основанием для начала процедуры приема и регистрации заявленияо постановке на учет в качестве нуждающегося в предоставлении жилого помещения по договору социального найма является поступление специалисту КУМИ Администрации г. Шарыпово, КГБУ МФЦ г. Шарыпово заявления с приложенным комплектом документов, перечисленных пп. 2.6.1. настоящего Регламента.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Заявитель представляет копии документов с одновременным представлением оригиналов.</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3.2.2. Заявление, с приложенными документами, принимается в течение 30 минут, заявителю выдается расписка (приложение № 1 к настоящему Регламенту) в получении от заявителя этих документов с указанием их перечня и даты их получения КУМИ Администрации г.Шарыпово/КГБУ МФЦ г.Шарыпово, а также с указанием перечня документов, которые будут получены по межведомственным запросам. </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3.2.3. Ответственный специалист проверяет представленные документы.</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наличии оснований, указанных в п. 2.7 настоящего Регламента, допускается отказ в приеме заявления/запроса и представленных к нему документов.</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3.2.4. Заявление/запрос регистрируется в Книге регистрации заявлений граждан о принятии на учет в качестве нуждающихся в жилых помещениях по договору социального найма по форме, установленной приложением                          № 2 к Закону Красноярского края от 23.05.2006 № 18-4751.</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Результатом исполнения административной процедуры является регистрация заявления в КУМИ Администрации г. Шарыпово.</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Срок исполнения административной процедуры не должен превышать 30 минут.</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 Формирование и направление межведомственных запросов.</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В случае если Заявителем не представлены документы, указанные в пп.2.6.3 настоящего Регламента специалист формирует и направляет                                     в рамках межведомственного информационного взаимодействия межведомственные запросы.</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Межведомственные запросы формируются и направляются в форме электронных документов по каналам системы межведомственного электронного взаимодействия (далее - СМЭВ).</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 При отсутствии технической возможности формирования и направления межведомственных запросов в форме электронных документов по каналам СМЭВ, межведомственные запросы направляются на бумажных носителях по почте, факсу с одновременным их направлением по почте или нарочным.</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Результатом административной процедуры является получение запрошенных документов (информации, сведений, содержащихся в них).                                      </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Срок исполнения данной административной процедуры не должен                                     превышать 7 рабочих дней.</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 Рассмотрение жилищной комиссией при Администрации города Шарыпово заявления, представленных документов и принятие решения                            о постановке или об отказе в постановке на учёт заявителей в качестве нуждающихся в жилых помещениях по договору социального найма.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 Заявление/запрос заявителя о постановке на учёт в качестве нуждающегося в предоставлении жилого помещения по договору социального найма, поступает к ответственному специалисту КУМИ Администрации г. Шарыпово. </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специалист формирует полный пакет документов для рассмотрения на заседании жилищной комиссии Администрацииг. Шарыпово и передает заявления с комплектом документов Председателю жилищной комиссии.</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3.4.2. Представленные документы рассматриваются жилищной комиссией при Администрации г. Шарыпово в течение 7 рабочих дней, проверяются на соответствиеп. 2.6  настоящего Регламента, ст. 51 Жилищного кодекса Российской Федерации, устанавливаетсяналичие или отсутствие оснований, указанныхв п. 2.8 настоящего Регламента.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наличии оснований, указанных в п. 2.8 настоящего Регламента, принимается решение об отказе в постановке на учет заявителей в качестве нуждающихся в жилых помещениях по договору социального найма.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если представленные документы соответствуют п. 2.6  настоящего Регламента, ст. 51 Жилищного кодекса Российской Федерации, при отсутствии оснований для отказа в предоставлении муниципальной услуги, принимается решение о принятии на учет в качестве нуждающегося                                      в предоставлении жилого помещения по договору социального найма.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результатам рассмотрения составляется протокол жилищной комиссии при Администрации г. Шарыпово.</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Решение о постановке или об отказе в постановке на учет в качестве нуждающегося в предоставлении жилого помещения по договору социального найма оформляется в виде распоряжения Администрации                        города Шарыпово.</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3.4.3. На основании протокола жилищной комиссии при Администрации г. Шарыпово ответственный специалист, в течение                             3 рабочих дней совершает одно из следующих действий:</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готовит проект распоряжения Администрации г. Шарыпово                              о постановке на учет заявителей в качестве нуждающихся в жилых помещениях по договору социального найма;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готовит проект распоряжения Администрации г. Шарыпово об отказе в постановке на учет заявителей в качестве нуждающихся в жилых помещениях по договору социального найма. </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специалист передает проект распоряжения для согласования отделам Администрации города Шарыпово в установленном порядке. В течение 5 рабочих дней проект распоряжения проходит согласование.</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После согласования проект распоряжения передается на подпись  Главе города Шарыпово. Глава города Шарыпово в течение 5 рабочих дней подписывает распоряжение.</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Заявитель, принятый на учет, включается специалистом в Книгу учета граждан, нуждающихся в жилых помещениях в жилых помещениях по договору социального найма по форме установленной приложением № 3                             к Закону Красноярского края от 23.05.2006 № 18-4751.</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случае, </w:t>
      </w:r>
      <w:bookmarkStart w:id="0" w:name="_GoBack"/>
      <w:bookmarkEnd w:id="0"/>
      <w:r>
        <w:rPr>
          <w:rFonts w:eastAsia="Times New Roman" w:cs="Times New Roman" w:ascii="Times New Roman" w:hAnsi="Times New Roman"/>
          <w:sz w:val="28"/>
          <w:szCs w:val="28"/>
          <w:lang w:eastAsia="ru-RU"/>
        </w:rPr>
        <w:t xml:space="preserve">если у заявителя произошли изменения в ранее представленных сведениях, влияющих на право гражданина состоять                      на учете, заявитель (либо его представитель по нотариальной доверенности) представляет документы, подтверждающие произошедшие изменения. </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этом случае КУМИ Администрации г. Шарыпово осуществляет проверку обоснованности нахождения заявителя на учете в качестве нуждающегося в жилых помещениях, предоставляемых по договору социального найма.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Результатом административной процедуры является подготовка распоряжения:</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 постановке на учет в качестве нуждающегося в предоставлении жилого помещения по договору социального найма;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об отказе в постановке на учет в качестве нуждающегося                                      в предоставлении жилого помещения по договору социального найма.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Срок исполнения данной административной процедуры не должен                                     превышать 20 рабочих дней.</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 Выдача заявителю решения о принятии на учет или об отказе                            в принятии на учет гражданина в качестве нуждающегося в предоставлении жилого помещения по договору социального найма.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После подписания и регистрации распоряжения Администрации города Шарыпово ответственный специалист выдает лично либо почтовым отправлением направляет заявителю:</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письменное уведомление о постановке на учет в качестве нуждающегося в жилом помещении, с указанием его даты, регистрационного номера в Книге учета;</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письменное уведомление об отказе в постановке на учет в качестве нуждающегося в жилом помещении, с указанием оснований такого отказа.</w:t>
      </w:r>
    </w:p>
    <w:p>
      <w:pPr>
        <w:pStyle w:val="Normal"/>
        <w:widowControl w:val="false"/>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Результатом исполнения административной процедуры является выдача или направление заявителю письменного уведомления</w:t>
      </w:r>
    </w:p>
    <w:p>
      <w:pPr>
        <w:pStyle w:val="Normal"/>
        <w:widowControl w:val="false"/>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Срок исполнения данной административной процедуры не должен                                     превышать 3 рабочих дня.</w:t>
      </w:r>
    </w:p>
    <w:p>
      <w:pPr>
        <w:pStyle w:val="Normal"/>
        <w:widowControl w:val="false"/>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3.6. Особенности выполнения административных процедур                                          в многофункциональных центрах.</w:t>
      </w:r>
    </w:p>
    <w:p>
      <w:pPr>
        <w:pStyle w:val="Normal"/>
        <w:widowControl w:val="false"/>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pPr>
        <w:pStyle w:val="Normal"/>
        <w:widowControl w:val="false"/>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Специалист КГБУ МФЦ  г. Шарыпово выдает заявителю расписку                            в приеме документов.</w:t>
      </w:r>
    </w:p>
    <w:p>
      <w:pPr>
        <w:pStyle w:val="Normal"/>
        <w:widowControl w:val="false"/>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Normal"/>
        <w:widowControl w:val="false"/>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pPr>
        <w:pStyle w:val="Normal"/>
        <w:widowControl w:val="false"/>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Началом срока предоставления муниципальной услуги является поступление заявления/запроса и документов из Администрации                                 г. Шарыпово.</w:t>
      </w:r>
    </w:p>
    <w:p>
      <w:pPr>
        <w:pStyle w:val="Normal"/>
        <w:widowControl w:val="false"/>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После завершения административных процедур, предусмотренных разделом 3 настоящего административного регламента КУМИ Администрацииг. Шарыпово, в течение 1 рабочего дня, направляет уведомление о предоставлении муниципальной услуги либо об отказев предоставлении муниципальной услуги в КГБУ МФЦ  г. Шарыпово.</w:t>
      </w:r>
    </w:p>
    <w:p>
      <w:pPr>
        <w:pStyle w:val="Normal"/>
        <w:widowControl w:val="false"/>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КГБУ МФЦ  г. Шарыпово в течение 2 рабочих дней, с момента поступления, выдает заявителю уведомление о предоставлении муниципальной услуги либо об отказе в предоставлении муниципальной услуги.».</w:t>
      </w:r>
    </w:p>
    <w:p>
      <w:pPr>
        <w:pStyle w:val="Normal"/>
        <w:widowControl w:val="false"/>
        <w:shd w:val="clear" w:color="auto" w:fill="FFFFFF"/>
        <w:tabs>
          <w:tab w:val="left" w:pos="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1.1.33. В абзаце  3 пункта 4.1 слово «земельные» заменить словом«жилищные».</w:t>
      </w:r>
    </w:p>
    <w:p>
      <w:pPr>
        <w:pStyle w:val="Normal"/>
        <w:widowControl w:val="false"/>
        <w:shd w:val="clear" w:color="auto" w:fill="FFFFFF"/>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1.1.34. Раздел 5 изложить в следующей редакции:</w:t>
      </w:r>
    </w:p>
    <w:p>
      <w:pPr>
        <w:pStyle w:val="Normal"/>
        <w:widowControl w:val="false"/>
        <w:shd w:val="clear" w:color="auto" w:fill="FFFFFF"/>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5.1. Заявитель может обратиться с жалобой, в том числе в следующих случаях:</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нарушение срока предоставления муниципальной услуги.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Общие требования к порядку подачи и рассмотрения жалобы</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5.2.3. Жалоба должна содержать:</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5.2.5. По результатам рассмотрения жалобы принимается одно                              из следующих решений:</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удовлетворении жалобы отказывается.</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5.2.6.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r>
        <w:rPr>
          <w:rFonts w:eastAsia="Times New Roman" w:cs="Times New Roman" w:ascii="Times New Roman" w:hAnsi="Times New Roman"/>
          <w:sz w:val="28"/>
          <w:szCs w:val="28"/>
          <w:lang w:eastAsia="ru-RU"/>
        </w:rPr>
        <w:t>».</w:t>
      </w:r>
    </w:p>
    <w:p>
      <w:pPr>
        <w:pStyle w:val="Normal"/>
        <w:widowControl w:val="false"/>
        <w:shd w:val="clear" w:color="auto" w:fill="FFFFFF"/>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1.1.35. Приложение №№ 1, 4, 5 к Административному регламенту исключить.</w:t>
      </w:r>
    </w:p>
    <w:p>
      <w:pPr>
        <w:pStyle w:val="Normal"/>
        <w:widowControl w:val="false"/>
        <w:shd w:val="clear" w:color="auto" w:fill="FFFFFF"/>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1.1.36. Приложение № 3 «Расписка в  приеме документов для  принятия  на учет граждан  в  качестве  нуждающихся  в  жилых помещениях, предоставляемых по договорам социального найма» изложить в новой редакции, согласно приложению № 1 к настоящему постановлению и считать приложением № 1 к Административному регламенту.</w:t>
      </w:r>
    </w:p>
    <w:p>
      <w:pPr>
        <w:pStyle w:val="Normal"/>
        <w:widowControl w:val="false"/>
        <w:shd w:val="clear" w:color="auto" w:fill="FFFFFF"/>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1.1.37. Приложение № 2 «Блок-схема предоставления муниципальной услуги» изложитьв новой редакции, согласно приложению № 2 к настоящему постановлению и считать приложением № 2 к Административному регламенту.</w:t>
      </w:r>
    </w:p>
    <w:p>
      <w:pPr>
        <w:pStyle w:val="Normal"/>
        <w:widowControl w:val="false"/>
        <w:spacing w:lineRule="auto" w:line="240" w:before="0" w:after="0"/>
        <w:ind w:firstLine="709"/>
        <w:jc w:val="both"/>
        <w:rPr>
          <w:rFonts w:ascii="Times New Roman" w:hAnsi="Times New Roman" w:eastAsia="Times New Roman" w:cs="Times New Roman"/>
          <w:color w:val="000000"/>
          <w:spacing w:val="2"/>
          <w:sz w:val="28"/>
          <w:szCs w:val="28"/>
          <w:lang w:eastAsia="ru-RU"/>
        </w:rPr>
      </w:pPr>
      <w:r>
        <w:rPr>
          <w:rFonts w:eastAsia="Times New Roman" w:cs="Times New Roman" w:ascii="Times New Roman" w:hAnsi="Times New Roman"/>
          <w:color w:val="000000"/>
          <w:spacing w:val="2"/>
          <w:sz w:val="28"/>
          <w:szCs w:val="28"/>
          <w:lang w:eastAsia="ru-RU"/>
        </w:rPr>
        <w:t>2. Контроль за исполнением настоящего п</w:t>
      </w:r>
      <w:r>
        <w:rPr>
          <w:rFonts w:eastAsia="Times New Roman" w:cs="Times New Roman" w:ascii="Times New Roman" w:hAnsi="Times New Roman"/>
          <w:color w:val="000000"/>
          <w:spacing w:val="1"/>
          <w:sz w:val="28"/>
          <w:szCs w:val="28"/>
          <w:lang w:eastAsia="ru-RU"/>
        </w:rPr>
        <w:t>остановления</w:t>
      </w:r>
      <w:r>
        <w:rPr>
          <w:rFonts w:eastAsia="Times New Roman" w:cs="Times New Roman" w:ascii="Times New Roman" w:hAnsi="Times New Roman"/>
          <w:color w:val="000000"/>
          <w:spacing w:val="2"/>
          <w:sz w:val="28"/>
          <w:szCs w:val="28"/>
          <w:lang w:eastAsia="ru-RU"/>
        </w:rPr>
        <w:t xml:space="preserve"> возложить на О.Г. Андриянову – Руководителя КУМИ Администрации г. Шарыпово.</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color w:val="000000"/>
          <w:spacing w:val="2"/>
          <w:sz w:val="28"/>
          <w:szCs w:val="28"/>
          <w:lang w:eastAsia="ru-RU"/>
        </w:rPr>
      </w:pPr>
      <w:r>
        <w:rPr>
          <w:rFonts w:eastAsia="Times New Roman" w:cs="Times New Roman" w:ascii="Times New Roman" w:hAnsi="Times New Roman"/>
          <w:color w:val="000000"/>
          <w:spacing w:val="2"/>
          <w:sz w:val="28"/>
          <w:szCs w:val="28"/>
          <w:lang w:eastAsia="ru-RU"/>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www.gorodsharypovo.ru. </w:t>
      </w:r>
    </w:p>
    <w:p>
      <w:pPr>
        <w:pStyle w:val="Normal"/>
        <w:widowControl w:val="false"/>
        <w:tabs>
          <w:tab w:val="left" w:pos="709"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hd w:val="clear" w:color="auto" w:fill="FFFFFF"/>
        <w:spacing w:lineRule="exact" w:line="278" w:before="0" w:after="0"/>
        <w:rPr/>
      </w:pPr>
      <w:r>
        <w:rPr>
          <w:rFonts w:eastAsia="Times New Roman" w:cs="Times New Roman" w:ascii="Times New Roman" w:hAnsi="Times New Roman"/>
          <w:color w:val="000000"/>
          <w:spacing w:val="2"/>
          <w:sz w:val="28"/>
          <w:szCs w:val="28"/>
          <w:lang w:eastAsia="ru-RU"/>
        </w:rPr>
        <w:t>Глава города Шарыпово</w:t>
        <w:tab/>
        <w:tab/>
        <w:tab/>
        <w:tab/>
        <w:tab/>
        <w:tab/>
        <w:t>Н.А. Петровская</w:t>
      </w:r>
    </w:p>
    <w:sectPr>
      <w:headerReference w:type="default" r:id="rId3"/>
      <w:type w:val="nextPage"/>
      <w:pgSz w:w="11906" w:h="16838"/>
      <w:pgMar w:left="1701" w:right="851" w:header="72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125" w:hanging="420"/>
      </w:pPr>
      <w:rPr>
        <w:sz w:val="28"/>
        <w:rFonts w:eastAsia="Times New Roman" w:cs="Times New Roman"/>
      </w:rPr>
    </w:lvl>
    <w:lvl w:ilvl="1">
      <w:start w:val="1"/>
      <w:numFmt w:val="decimal"/>
      <w:lvlText w:val="%1.%2."/>
      <w:lvlJc w:val="left"/>
      <w:pPr>
        <w:ind w:left="1425" w:hanging="720"/>
      </w:pPr>
    </w:lvl>
    <w:lvl w:ilvl="2">
      <w:start w:val="1"/>
      <w:numFmt w:val="decimal"/>
      <w:lvlText w:val="%1.%2.%3."/>
      <w:lvlJc w:val="left"/>
      <w:pPr>
        <w:ind w:left="1425" w:hanging="720"/>
      </w:pPr>
    </w:lvl>
    <w:lvl w:ilvl="3">
      <w:start w:val="1"/>
      <w:numFmt w:val="decimal"/>
      <w:lvlText w:val="%1.%2.%3.%4."/>
      <w:lvlJc w:val="left"/>
      <w:pPr>
        <w:ind w:left="1785" w:hanging="1080"/>
      </w:pPr>
    </w:lvl>
    <w:lvl w:ilvl="4">
      <w:start w:val="1"/>
      <w:numFmt w:val="decimal"/>
      <w:lvlText w:val="%1.%2.%3.%4.%5."/>
      <w:lvlJc w:val="left"/>
      <w:pPr>
        <w:ind w:left="1785" w:hanging="1080"/>
      </w:pPr>
    </w:lvl>
    <w:lvl w:ilvl="5">
      <w:start w:val="1"/>
      <w:numFmt w:val="decimal"/>
      <w:lvlText w:val="%1.%2.%3.%4.%5.%6."/>
      <w:lvlJc w:val="left"/>
      <w:pPr>
        <w:ind w:left="2145" w:hanging="1440"/>
      </w:pPr>
    </w:lvl>
    <w:lvl w:ilvl="6">
      <w:start w:val="1"/>
      <w:numFmt w:val="decimal"/>
      <w:lvlText w:val="%1.%2.%3.%4.%5.%6.%7."/>
      <w:lvlJc w:val="left"/>
      <w:pPr>
        <w:ind w:left="2145" w:hanging="1440"/>
      </w:pPr>
    </w:lvl>
    <w:lvl w:ilvl="7">
      <w:start w:val="1"/>
      <w:numFmt w:val="decimal"/>
      <w:lvlText w:val="%1.%2.%3.%4.%5.%6.%7.%8."/>
      <w:lvlJc w:val="left"/>
      <w:pPr>
        <w:ind w:left="2505" w:hanging="1800"/>
      </w:pPr>
    </w:lvl>
    <w:lvl w:ilvl="8">
      <w:start w:val="1"/>
      <w:numFmt w:val="decimal"/>
      <w:lvlText w:val="%1.%2.%3.%4.%5.%6.%7.%8.%9."/>
      <w:lvlJc w:val="left"/>
      <w:pPr>
        <w:ind w:left="2505" w:hanging="180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8"/>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336f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Normal"/>
    <w:link w:val="40"/>
    <w:qFormat/>
    <w:rsid w:val="000a5389"/>
    <w:pPr>
      <w:keepNext w:val="true"/>
      <w:keepLines/>
      <w:spacing w:before="200" w:after="0"/>
      <w:outlineLvl w:val="3"/>
    </w:pPr>
    <w:rPr>
      <w:rFonts w:ascii="Cambria" w:hAnsi="Cambria" w:eastAsia="Times New Roman" w:cs="Times New Roman"/>
      <w:b/>
      <w:bCs/>
      <w:i/>
      <w:iCs/>
      <w:color w:val="4F81BD"/>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qFormat/>
    <w:rsid w:val="000a5389"/>
    <w:rPr>
      <w:rFonts w:ascii="Cambria" w:hAnsi="Cambria" w:eastAsia="Times New Roman" w:cs="Times New Roman"/>
      <w:b/>
      <w:bCs/>
      <w:i/>
      <w:iCs/>
      <w:color w:val="4F81BD"/>
    </w:rPr>
  </w:style>
  <w:style w:type="character" w:styleId="2" w:customStyle="1">
    <w:name w:val="Основной текст (2)_"/>
    <w:basedOn w:val="DefaultParagraphFont"/>
    <w:link w:val="20"/>
    <w:qFormat/>
    <w:rsid w:val="000a5389"/>
    <w:rPr>
      <w:rFonts w:ascii="Times New Roman" w:hAnsi="Times New Roman" w:eastAsia="Times New Roman" w:cs="Times New Roman"/>
      <w:shd w:fill="FFFFFF" w:val="clear"/>
    </w:rPr>
  </w:style>
  <w:style w:type="character" w:styleId="1" w:customStyle="1">
    <w:name w:val="Гиперссылка1"/>
    <w:basedOn w:val="DefaultParagraphFont"/>
    <w:unhideWhenUsed/>
    <w:qFormat/>
    <w:rsid w:val="000a5389"/>
    <w:rPr>
      <w:color w:val="0000FF"/>
      <w:u w:val="single"/>
    </w:rPr>
  </w:style>
  <w:style w:type="character" w:styleId="11" w:customStyle="1">
    <w:name w:val="Просмотренная гиперссылка1"/>
    <w:basedOn w:val="DefaultParagraphFont"/>
    <w:uiPriority w:val="99"/>
    <w:semiHidden/>
    <w:unhideWhenUsed/>
    <w:qFormat/>
    <w:rsid w:val="000a5389"/>
    <w:rPr>
      <w:color w:val="800080"/>
      <w:u w:val="single"/>
    </w:rPr>
  </w:style>
  <w:style w:type="character" w:styleId="Style13" w:customStyle="1">
    <w:name w:val="Верхний колонтитул Знак"/>
    <w:basedOn w:val="DefaultParagraphFont"/>
    <w:link w:val="a4"/>
    <w:uiPriority w:val="99"/>
    <w:qFormat/>
    <w:rsid w:val="000a5389"/>
    <w:rPr>
      <w:rFonts w:ascii="Times New Roman" w:hAnsi="Times New Roman" w:eastAsia="Times New Roman" w:cs="Times New Roman"/>
      <w:sz w:val="20"/>
      <w:szCs w:val="20"/>
      <w:lang w:eastAsia="ru-RU"/>
    </w:rPr>
  </w:style>
  <w:style w:type="character" w:styleId="Style14" w:customStyle="1">
    <w:name w:val="Нижний колонтитул Знак"/>
    <w:basedOn w:val="DefaultParagraphFont"/>
    <w:link w:val="a6"/>
    <w:uiPriority w:val="99"/>
    <w:qFormat/>
    <w:rsid w:val="000a5389"/>
    <w:rPr>
      <w:rFonts w:ascii="Times New Roman" w:hAnsi="Times New Roman" w:eastAsia="Times New Roman" w:cs="Times New Roman"/>
      <w:sz w:val="20"/>
      <w:szCs w:val="20"/>
      <w:lang w:eastAsia="ru-RU"/>
    </w:rPr>
  </w:style>
  <w:style w:type="character" w:styleId="Linenumber">
    <w:name w:val="line number"/>
    <w:basedOn w:val="DefaultParagraphFont"/>
    <w:uiPriority w:val="99"/>
    <w:semiHidden/>
    <w:unhideWhenUsed/>
    <w:qFormat/>
    <w:rsid w:val="000a5389"/>
    <w:rPr/>
  </w:style>
  <w:style w:type="character" w:styleId="Style15" w:customStyle="1">
    <w:name w:val="Текст выноски Знак"/>
    <w:basedOn w:val="DefaultParagraphFont"/>
    <w:link w:val="a9"/>
    <w:uiPriority w:val="99"/>
    <w:semiHidden/>
    <w:qFormat/>
    <w:rsid w:val="000a5389"/>
    <w:rPr>
      <w:rFonts w:ascii="Tahoma" w:hAnsi="Tahoma" w:eastAsia="Times New Roman" w:cs="Tahoma"/>
      <w:sz w:val="16"/>
      <w:szCs w:val="16"/>
      <w:lang w:eastAsia="ru-RU"/>
    </w:rPr>
  </w:style>
  <w:style w:type="character" w:styleId="Blk" w:customStyle="1">
    <w:name w:val="blk"/>
    <w:basedOn w:val="DefaultParagraphFont"/>
    <w:qFormat/>
    <w:rsid w:val="000a5389"/>
    <w:rPr/>
  </w:style>
  <w:style w:type="character" w:styleId="Style16" w:customStyle="1">
    <w:name w:val="Основной текст Знак"/>
    <w:basedOn w:val="DefaultParagraphFont"/>
    <w:link w:val="ac"/>
    <w:qFormat/>
    <w:rsid w:val="000a5389"/>
    <w:rPr>
      <w:rFonts w:ascii="Times New Roman" w:hAnsi="Times New Roman" w:eastAsia="Times New Roman" w:cs="Times New Roman"/>
      <w:sz w:val="20"/>
      <w:szCs w:val="20"/>
      <w:lang w:eastAsia="ru-RU"/>
    </w:rPr>
  </w:style>
  <w:style w:type="character" w:styleId="Appleconvertedspace" w:customStyle="1">
    <w:name w:val="apple-converted-space"/>
    <w:basedOn w:val="DefaultParagraphFont"/>
    <w:qFormat/>
    <w:rsid w:val="000a5389"/>
    <w:rPr/>
  </w:style>
  <w:style w:type="character" w:styleId="Style17">
    <w:name w:val="Интернет-ссылка"/>
    <w:basedOn w:val="DefaultParagraphFont"/>
    <w:uiPriority w:val="99"/>
    <w:unhideWhenUsed/>
    <w:rsid w:val="000a5389"/>
    <w:rPr>
      <w:color w:val="0000FF" w:themeColor="hyperlink"/>
      <w:u w:val="single"/>
    </w:rPr>
  </w:style>
  <w:style w:type="character" w:styleId="FollowedHyperlink">
    <w:name w:val="FollowedHyperlink"/>
    <w:basedOn w:val="DefaultParagraphFont"/>
    <w:uiPriority w:val="99"/>
    <w:semiHidden/>
    <w:unhideWhenUsed/>
    <w:qFormat/>
    <w:rsid w:val="000a5389"/>
    <w:rPr>
      <w:color w:val="800080" w:themeColor="followedHyperlink"/>
      <w:u w:val="single"/>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b w:val="false"/>
    </w:rPr>
  </w:style>
  <w:style w:type="character" w:styleId="ListLabel17">
    <w:name w:val="ListLabel 17"/>
    <w:qFormat/>
    <w:rPr>
      <w:rFonts w:cs="Times New Roman"/>
    </w:rPr>
  </w:style>
  <w:style w:type="character" w:styleId="ListLabel18">
    <w:name w:val="ListLabel 18"/>
    <w:qFormat/>
    <w:rPr>
      <w:b/>
      <w:sz w:val="28"/>
    </w:rPr>
  </w:style>
  <w:style w:type="character" w:styleId="ListLabel19">
    <w:name w:val="ListLabel 19"/>
    <w:qFormat/>
    <w:rPr>
      <w:b/>
      <w:sz w:val="28"/>
    </w:rPr>
  </w:style>
  <w:style w:type="character" w:styleId="ListLabel20">
    <w:name w:val="ListLabel 20"/>
    <w:qFormat/>
    <w:rPr>
      <w:b w:val="false"/>
      <w:sz w:val="28"/>
    </w:rPr>
  </w:style>
  <w:style w:type="character" w:styleId="ListLabel21">
    <w:name w:val="ListLabel 21"/>
    <w:qFormat/>
    <w:rPr>
      <w:b w:val="false"/>
      <w:sz w:val="28"/>
    </w:rPr>
  </w:style>
  <w:style w:type="character" w:styleId="ListLabel22">
    <w:name w:val="ListLabel 22"/>
    <w:qFormat/>
    <w:rPr>
      <w:b w:val="false"/>
      <w:sz w:val="28"/>
    </w:rPr>
  </w:style>
  <w:style w:type="character" w:styleId="ListLabel23">
    <w:name w:val="ListLabel 23"/>
    <w:qFormat/>
    <w:rPr>
      <w:b w:val="false"/>
      <w:sz w:val="28"/>
    </w:rPr>
  </w:style>
  <w:style w:type="character" w:styleId="ListLabel24">
    <w:name w:val="ListLabel 24"/>
    <w:qFormat/>
    <w:rPr>
      <w:b w:val="false"/>
      <w:sz w:val="28"/>
    </w:rPr>
  </w:style>
  <w:style w:type="character" w:styleId="ListLabel25">
    <w:name w:val="ListLabel 25"/>
    <w:qFormat/>
    <w:rPr>
      <w:b w:val="false"/>
      <w:sz w:val="28"/>
    </w:rPr>
  </w:style>
  <w:style w:type="character" w:styleId="ListLabel26">
    <w:name w:val="ListLabel 26"/>
    <w:qFormat/>
    <w:rPr>
      <w:b w:val="false"/>
      <w:sz w:val="28"/>
    </w:rPr>
  </w:style>
  <w:style w:type="character" w:styleId="ListLabel27">
    <w:name w:val="ListLabel 27"/>
    <w:qFormat/>
    <w:rPr>
      <w:b/>
    </w:rPr>
  </w:style>
  <w:style w:type="character" w:styleId="ListLabel28">
    <w:name w:val="ListLabel 28"/>
    <w:qFormat/>
    <w:rPr>
      <w:rFonts w:eastAsia="Times New Roman"/>
    </w:rPr>
  </w:style>
  <w:style w:type="character" w:styleId="ListLabel29">
    <w:name w:val="ListLabel 29"/>
    <w:qFormat/>
    <w:rPr>
      <w:rFonts w:eastAsia="Times New Roman"/>
      <w:b/>
      <w:color w:val="auto"/>
    </w:rPr>
  </w:style>
  <w:style w:type="character" w:styleId="ListLabel30">
    <w:name w:val="ListLabel 30"/>
    <w:qFormat/>
    <w:rPr>
      <w:rFonts w:eastAsia="Times New Roman"/>
    </w:rPr>
  </w:style>
  <w:style w:type="character" w:styleId="ListLabel31">
    <w:name w:val="ListLabel 31"/>
    <w:qFormat/>
    <w:rPr>
      <w:rFonts w:eastAsia="Times New Roman"/>
    </w:rPr>
  </w:style>
  <w:style w:type="character" w:styleId="ListLabel32">
    <w:name w:val="ListLabel 32"/>
    <w:qFormat/>
    <w:rPr>
      <w:rFonts w:eastAsia="Times New Roman"/>
    </w:rPr>
  </w:style>
  <w:style w:type="character" w:styleId="ListLabel33">
    <w:name w:val="ListLabel 33"/>
    <w:qFormat/>
    <w:rPr>
      <w:rFonts w:eastAsia="Times New Roman"/>
    </w:rPr>
  </w:style>
  <w:style w:type="character" w:styleId="ListLabel34">
    <w:name w:val="ListLabel 34"/>
    <w:qFormat/>
    <w:rPr>
      <w:rFonts w:eastAsia="Times New Roman"/>
    </w:rPr>
  </w:style>
  <w:style w:type="character" w:styleId="ListLabel35">
    <w:name w:val="ListLabel 35"/>
    <w:qFormat/>
    <w:rPr>
      <w:rFonts w:eastAsia="Times New Roman"/>
    </w:rPr>
  </w:style>
  <w:style w:type="character" w:styleId="ListLabel36">
    <w:name w:val="ListLabel 36"/>
    <w:qFormat/>
    <w:rPr>
      <w:rFonts w:eastAsia="Times New Roman"/>
    </w:rPr>
  </w:style>
  <w:style w:type="character" w:styleId="ListLabel37">
    <w:name w:val="ListLabel 37"/>
    <w:qFormat/>
    <w:rPr>
      <w:color w:val="auto"/>
    </w:rPr>
  </w:style>
  <w:style w:type="character" w:styleId="ListLabel38">
    <w:name w:val="ListLabel 38"/>
    <w:qFormat/>
    <w:rPr>
      <w:color w:val="auto"/>
    </w:rPr>
  </w:style>
  <w:style w:type="character" w:styleId="ListLabel39">
    <w:name w:val="ListLabel 39"/>
    <w:qFormat/>
    <w:rPr>
      <w:color w:val="auto"/>
    </w:rPr>
  </w:style>
  <w:style w:type="character" w:styleId="ListLabel40">
    <w:name w:val="ListLabel 40"/>
    <w:qFormat/>
    <w:rPr>
      <w:color w:val="auto"/>
    </w:rPr>
  </w:style>
  <w:style w:type="character" w:styleId="ListLabel41">
    <w:name w:val="ListLabel 41"/>
    <w:qFormat/>
    <w:rPr>
      <w:color w:val="auto"/>
    </w:rPr>
  </w:style>
  <w:style w:type="character" w:styleId="ListLabel42">
    <w:name w:val="ListLabel 42"/>
    <w:qFormat/>
    <w:rPr>
      <w:color w:val="auto"/>
    </w:rPr>
  </w:style>
  <w:style w:type="character" w:styleId="ListLabel43">
    <w:name w:val="ListLabel 43"/>
    <w:qFormat/>
    <w:rPr>
      <w:color w:val="auto"/>
    </w:rPr>
  </w:style>
  <w:style w:type="character" w:styleId="ListLabel44">
    <w:name w:val="ListLabel 44"/>
    <w:qFormat/>
    <w:rPr>
      <w:color w:val="auto"/>
    </w:rPr>
  </w:style>
  <w:style w:type="character" w:styleId="ListLabel45">
    <w:name w:val="ListLabel 45"/>
    <w:qFormat/>
    <w:rPr>
      <w:color w:val="auto"/>
    </w:rPr>
  </w:style>
  <w:style w:type="character" w:styleId="ListLabel46">
    <w:name w:val="ListLabel 46"/>
    <w:qFormat/>
    <w:rPr>
      <w:rFonts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ListLabel47">
    <w:name w:val="ListLabel 47"/>
    <w:qFormat/>
    <w:rPr>
      <w:b/>
    </w:rPr>
  </w:style>
  <w:style w:type="character" w:styleId="ListLabel48">
    <w:name w:val="ListLabel 48"/>
    <w:qFormat/>
    <w:rPr>
      <w:b/>
    </w:rPr>
  </w:style>
  <w:style w:type="character" w:styleId="ListLabel49">
    <w:name w:val="ListLabel 49"/>
    <w:qFormat/>
    <w:rPr>
      <w:rFonts w:eastAsia="Times New Roman" w:cs="Times New Roman"/>
      <w:sz w:val="28"/>
    </w:rPr>
  </w:style>
  <w:style w:type="character" w:styleId="ListLabel50">
    <w:name w:val="ListLabel 50"/>
    <w:qFormat/>
    <w:rPr>
      <w:rFonts w:ascii="Times New Roman" w:hAnsi="Times New Roman" w:eastAsia="Times New Roman" w:cs="Times New Roman"/>
      <w:sz w:val="28"/>
      <w:szCs w:val="28"/>
      <w:lang w:eastAsia="ru-RU"/>
    </w:rPr>
  </w:style>
  <w:style w:type="character" w:styleId="Style18">
    <w:name w:val="Посещённая гиперссылка"/>
    <w:rPr>
      <w:color w:val="800000"/>
      <w:u w:val="single"/>
      <w:lang w:val="zxx" w:eastAsia="zxx" w:bidi="zxx"/>
    </w:rPr>
  </w:style>
  <w:style w:type="paragraph" w:styleId="Style19">
    <w:name w:val="Заголовок"/>
    <w:basedOn w:val="Normal"/>
    <w:next w:val="Style20"/>
    <w:qFormat/>
    <w:pPr>
      <w:keepNext w:val="true"/>
      <w:spacing w:before="240" w:after="120"/>
    </w:pPr>
    <w:rPr>
      <w:rFonts w:ascii="Liberation Sans" w:hAnsi="Liberation Sans" w:eastAsia="WenQuanYi Micro Hei" w:cs="Lohit Devanagari"/>
      <w:sz w:val="28"/>
      <w:szCs w:val="28"/>
    </w:rPr>
  </w:style>
  <w:style w:type="paragraph" w:styleId="Style20">
    <w:name w:val="Body Text"/>
    <w:basedOn w:val="Normal"/>
    <w:link w:val="ad"/>
    <w:rsid w:val="000a5389"/>
    <w:pPr>
      <w:spacing w:lineRule="auto" w:line="240" w:before="0" w:after="120"/>
    </w:pPr>
    <w:rPr>
      <w:rFonts w:ascii="Times New Roman" w:hAnsi="Times New Roman" w:eastAsia="Times New Roman" w:cs="Times New Roman"/>
      <w:sz w:val="20"/>
      <w:szCs w:val="20"/>
      <w:lang w:eastAsia="ru-RU"/>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21" w:customStyle="1">
    <w:name w:val="Основной текст (2)"/>
    <w:basedOn w:val="Normal"/>
    <w:link w:val="2"/>
    <w:qFormat/>
    <w:rsid w:val="000a5389"/>
    <w:pPr>
      <w:widowControl w:val="false"/>
      <w:shd w:val="clear" w:color="auto" w:fill="FFFFFF"/>
      <w:spacing w:lineRule="exact" w:line="266" w:before="120" w:after="240"/>
      <w:ind w:hanging="360"/>
    </w:pPr>
    <w:rPr>
      <w:rFonts w:ascii="Times New Roman" w:hAnsi="Times New Roman" w:eastAsia="Times New Roman" w:cs="Times New Roman"/>
    </w:rPr>
  </w:style>
  <w:style w:type="paragraph" w:styleId="ListParagraph">
    <w:name w:val="List Paragraph"/>
    <w:basedOn w:val="Normal"/>
    <w:uiPriority w:val="34"/>
    <w:qFormat/>
    <w:rsid w:val="000a5389"/>
    <w:pPr>
      <w:spacing w:lineRule="auto" w:line="240" w:before="0" w:after="0"/>
      <w:ind w:left="720" w:hanging="0"/>
      <w:contextualSpacing/>
    </w:pPr>
    <w:rPr>
      <w:rFonts w:ascii="Times New Roman" w:hAnsi="Times New Roman" w:eastAsia="Times New Roman" w:cs="Times New Roman"/>
      <w:sz w:val="20"/>
      <w:szCs w:val="20"/>
      <w:lang w:val="en-US" w:eastAsia="ru-RU"/>
    </w:rPr>
  </w:style>
  <w:style w:type="paragraph" w:styleId="Style24">
    <w:name w:val="Header"/>
    <w:basedOn w:val="Normal"/>
    <w:link w:val="a5"/>
    <w:uiPriority w:val="99"/>
    <w:unhideWhenUsed/>
    <w:rsid w:val="000a5389"/>
    <w:pPr>
      <w:widowControl w:val="false"/>
      <w:tabs>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Style25">
    <w:name w:val="Footer"/>
    <w:basedOn w:val="Normal"/>
    <w:link w:val="a7"/>
    <w:uiPriority w:val="99"/>
    <w:unhideWhenUsed/>
    <w:rsid w:val="000a5389"/>
    <w:pPr>
      <w:widowControl w:val="false"/>
      <w:tabs>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BalloonText">
    <w:name w:val="Balloon Text"/>
    <w:basedOn w:val="Normal"/>
    <w:link w:val="aa"/>
    <w:uiPriority w:val="99"/>
    <w:semiHidden/>
    <w:unhideWhenUsed/>
    <w:qFormat/>
    <w:rsid w:val="000a5389"/>
    <w:pPr>
      <w:widowControl w:val="false"/>
      <w:spacing w:lineRule="auto" w:line="240" w:before="0" w:after="0"/>
    </w:pPr>
    <w:rPr>
      <w:rFonts w:ascii="Tahoma" w:hAnsi="Tahoma" w:eastAsia="Times New Roman" w:cs="Tahoma"/>
      <w:sz w:val="16"/>
      <w:szCs w:val="16"/>
      <w:lang w:eastAsia="ru-RU"/>
    </w:rPr>
  </w:style>
  <w:style w:type="paragraph" w:styleId="NormalWeb">
    <w:name w:val="Normal (Web)"/>
    <w:basedOn w:val="Normal"/>
    <w:uiPriority w:val="99"/>
    <w:qFormat/>
    <w:rsid w:val="000a5389"/>
    <w:pPr>
      <w:suppressAutoHyphens w:val="true"/>
      <w:spacing w:lineRule="auto" w:line="240" w:before="75" w:after="75"/>
      <w:ind w:firstLine="240"/>
    </w:pPr>
    <w:rPr>
      <w:rFonts w:ascii="Times New Roman" w:hAnsi="Times New Roman" w:eastAsia="Times New Roman" w:cs="Times New Roman"/>
      <w:color w:val="000000"/>
      <w:sz w:val="24"/>
      <w:szCs w:val="24"/>
      <w:lang w:eastAsia="zh-CN"/>
    </w:rPr>
  </w:style>
  <w:style w:type="paragraph" w:styleId="Default" w:customStyle="1">
    <w:name w:val="Default"/>
    <w:qFormat/>
    <w:rsid w:val="000a5389"/>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ConsPlusNormal" w:customStyle="1">
    <w:name w:val="ConsPlusNormal"/>
    <w:qFormat/>
    <w:rsid w:val="000a5389"/>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ConsPlusTitle" w:customStyle="1">
    <w:name w:val="ConsPlusTitle"/>
    <w:uiPriority w:val="99"/>
    <w:qFormat/>
    <w:rsid w:val="000a5389"/>
    <w:pPr>
      <w:widowControl/>
      <w:bidi w:val="0"/>
      <w:spacing w:lineRule="auto" w:line="240" w:before="0" w:after="0"/>
      <w:jc w:val="left"/>
    </w:pPr>
    <w:rPr>
      <w:rFonts w:ascii="Calibri" w:hAnsi="Calibri" w:eastAsia="Times New Roman" w:cs="Calibri" w:asciiTheme="minorHAnsi" w:hAnsiTheme="minorHAnsi"/>
      <w:b/>
      <w:bCs/>
      <w:color w:val="auto"/>
      <w:kern w:val="0"/>
      <w:sz w:val="22"/>
      <w:szCs w:val="22"/>
      <w:lang w:eastAsia="ru-RU" w:val="ru-RU" w:bidi="ar-SA"/>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0a538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14AB-1541-44DF-A483-4A72E28B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Application>LibreOffice/6.0.7.3$Linux_X86_64 LibreOffice_project/00m0$Build-3</Application>
  <Pages>16</Pages>
  <Words>4495</Words>
  <Characters>32994</Characters>
  <CharactersWithSpaces>39625</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2018-08-31T08:33:00Z</dcterms:created>
  <dc:creator>Пользователь Windows</dc:creator>
  <dc:description/>
  <dc:language>ru-RU</dc:language>
  <cp:lastModifiedBy/>
  <cp:lastPrinted>2019-02-18T09:23:00Z</cp:lastPrinted>
  <dcterms:modified xsi:type="dcterms:W3CDTF">2019-02-28T14:15:21Z</dcterms:modified>
  <cp:revision>2722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