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D1" w:rsidRDefault="00242AD1" w:rsidP="00242A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0F760B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</w:t>
      </w:r>
      <w:r w:rsidR="00242AD1">
        <w:rPr>
          <w:rFonts w:ascii="Times New Roman" w:hAnsi="Times New Roman" w:cs="Times New Roman"/>
          <w:sz w:val="28"/>
          <w:szCs w:val="28"/>
        </w:rPr>
        <w:t xml:space="preserve">2019 г.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27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учреждений,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базовые нормативы затрат и корректирующие коэффициенты к базовым нормативам затрат на оказание муниципальных услуг муниципальных общеобразовательных учреждений, подведомственных Управлению образованием Администрации города Шарыпово, на 2019 год                  и плановый период 2020 г. – 2021 г. согласно приложению 1 к настоящему приказу.</w:t>
      </w:r>
    </w:p>
    <w:p w:rsidR="00242AD1" w:rsidRDefault="00242AD1" w:rsidP="00242AD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значения натуральных норм, необходимых для определения базовых нормативов затрат на оказание муниципальных услуг муниципальных общеобразовательных учреждений, подведомственных Управлению образованием Администрации города Шарыпово, на 2019 год                                  и плановый период 2020 г. – 2021 г. согласно приложению 2 к настоящему приказу.</w:t>
      </w:r>
    </w:p>
    <w:p w:rsidR="00242AD1" w:rsidRDefault="00242AD1" w:rsidP="00242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28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дошкольных образовательных учреждений,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базовые нормативы затрат и корректирующие коэффициенты к базовым нормативам затрат на оказание муниципальных услуг муниципальных дошкольных образовательных учреждений, подведомственных Управлению образованием Администрации города Шарыпово, на 2019 год и плановый период 2020 г. – 2021 г.                             согласно приложению 1 к настоящему приказу.</w:t>
      </w:r>
    </w:p>
    <w:p w:rsidR="00242AD1" w:rsidRDefault="00242AD1" w:rsidP="00242AD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значения натуральных норм, необходимых для определения базовых нормативов затрат на оказание муниципальных услуг муниципальных дошкольных образовательных учреждений, подведомственных Управлению образованием Администрации города Шарыпово, на 2019 год и плановый период 2020 г. – 2021 г. согласно приложению 2 к настоящему приказу.</w:t>
      </w:r>
    </w:p>
    <w:p w:rsidR="00242AD1" w:rsidRDefault="00242AD1" w:rsidP="00242AD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29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программ»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образовательными учреждениями,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базовые нормативы затрат и корректирующие коэффициенты к базовым нормативам затрат на оказание муниципальной услуги «Реализация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программ» муниципальными образовательными учреждениями, подведомственными Управлению образованием Администрации города Шарыпово, на 2019 год                   и плановый период 2020 г. – 2021 г. согласно приложению 1 к настоящему приказу.</w:t>
      </w:r>
    </w:p>
    <w:p w:rsidR="00242AD1" w:rsidRDefault="00242AD1" w:rsidP="00242AD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значения натуральных норм, необходимых для определения базовых нормативов затрат на оказание муниципальной услуги «Реализация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программ»  образовательными учреждениями, подведомственными Управлению образованием Администрации города Шарыпово, на 2019 год и плановый период 2020 г. – 2021 г. согласно приложению 2 к настоящему приказу.</w:t>
      </w:r>
    </w:p>
    <w:p w:rsidR="00242AD1" w:rsidRDefault="00242AD1" w:rsidP="00242AD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30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питания»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D3642D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учреждениями,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 (в редакции от 18.12.2017 № 276)»,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базовые нормативы затрат и корректирующие коэффициенты к базовым нормативам затрат на оказание муниципальной услуги «Предоставление питания» муниципальными </w:t>
      </w:r>
      <w:r w:rsidR="00D3642D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образовательными учреждениями, подведомственными Управлению образованием Администрации города Шарыпово, на 2019 год и плановый период                             2020 г. – 2021 г. согласно приложению 1 к настоящему приказу.</w:t>
      </w:r>
    </w:p>
    <w:p w:rsidR="00242AD1" w:rsidRDefault="00242AD1" w:rsidP="00242AD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значения натуральных норм, необходимых для определения базовых нормативов затрат на оказание муниципальной услуги «Предоставление питания» </w:t>
      </w:r>
      <w:r w:rsidR="00D3642D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образовательными учреждениями, подведомственными Управлению образованием Администрации города Шарыпово, на 2019 год и плановый период 2020 г. – 2021 г.                             согласно приложению 2 к настоящему приказу.</w:t>
      </w:r>
    </w:p>
    <w:p w:rsidR="00242AD1" w:rsidRDefault="00242AD1" w:rsidP="00242AD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D3642D" w:rsidRDefault="00D3642D" w:rsidP="00D36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D3642D" w:rsidRDefault="00D3642D" w:rsidP="00D36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D3642D" w:rsidRDefault="00D3642D" w:rsidP="00D36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D3642D" w:rsidRDefault="00D3642D" w:rsidP="00D36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642D" w:rsidRDefault="00D3642D" w:rsidP="00D36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3642D" w:rsidRDefault="00D3642D" w:rsidP="00D36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42D" w:rsidRDefault="00D3642D" w:rsidP="00D36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62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питания» 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оздоровительно-образовательными лагерями, 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образованием 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642D" w:rsidRDefault="00D3642D" w:rsidP="00D3642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 (в редакции от 18.12.2017 № 276)»,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D3642D" w:rsidRDefault="00D3642D" w:rsidP="00D364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3642D" w:rsidRPr="003A561D" w:rsidRDefault="00D3642D" w:rsidP="003A561D">
      <w:pPr>
        <w:pStyle w:val="a3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базовые нормативы затрат и корректирующие коэффициенты к базовым нормативам затрат на оказание муниципальной услуги «Предоставление питания» </w:t>
      </w:r>
      <w:r w:rsidR="003A561D">
        <w:rPr>
          <w:rFonts w:ascii="Times New Roman" w:hAnsi="Times New Roman" w:cs="Times New Roman"/>
          <w:sz w:val="28"/>
          <w:szCs w:val="28"/>
        </w:rPr>
        <w:t>оздоровительно-</w:t>
      </w:r>
      <w:r w:rsidR="003A561D" w:rsidRPr="003A561D">
        <w:rPr>
          <w:rFonts w:ascii="Times New Roman" w:hAnsi="Times New Roman" w:cs="Times New Roman"/>
          <w:sz w:val="28"/>
          <w:szCs w:val="28"/>
        </w:rPr>
        <w:t>образовательными лагерями, подведомственными Управлению образованием Администрации города Шарыпово</w:t>
      </w:r>
      <w:r w:rsidRPr="003A561D">
        <w:rPr>
          <w:rFonts w:ascii="Times New Roman" w:hAnsi="Times New Roman" w:cs="Times New Roman"/>
          <w:sz w:val="28"/>
          <w:szCs w:val="28"/>
        </w:rPr>
        <w:t xml:space="preserve"> на 2019 год и плановый пер</w:t>
      </w:r>
      <w:r w:rsidR="003A561D">
        <w:rPr>
          <w:rFonts w:ascii="Times New Roman" w:hAnsi="Times New Roman" w:cs="Times New Roman"/>
          <w:sz w:val="28"/>
          <w:szCs w:val="28"/>
        </w:rPr>
        <w:t xml:space="preserve">иод </w:t>
      </w:r>
      <w:r w:rsidRPr="003A561D">
        <w:rPr>
          <w:rFonts w:ascii="Times New Roman" w:hAnsi="Times New Roman" w:cs="Times New Roman"/>
          <w:sz w:val="28"/>
          <w:szCs w:val="28"/>
        </w:rPr>
        <w:t>2020 г. – 2021 г. согласно приложению 1 к настоящему приказу.</w:t>
      </w:r>
    </w:p>
    <w:p w:rsidR="00D3642D" w:rsidRDefault="00D3642D" w:rsidP="003A561D">
      <w:pPr>
        <w:pStyle w:val="a3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значения натуральных норм, необходимых для определения базовых нормативов затрат на оказание муниципальной услуги </w:t>
      </w:r>
      <w:r w:rsidR="003A561D">
        <w:rPr>
          <w:rFonts w:ascii="Times New Roman" w:hAnsi="Times New Roman" w:cs="Times New Roman"/>
          <w:sz w:val="28"/>
          <w:szCs w:val="28"/>
        </w:rPr>
        <w:t>«Предоставление питания» оздоровительно-</w:t>
      </w:r>
      <w:r w:rsidR="003A561D" w:rsidRPr="003A561D">
        <w:rPr>
          <w:rFonts w:ascii="Times New Roman" w:hAnsi="Times New Roman" w:cs="Times New Roman"/>
          <w:sz w:val="28"/>
          <w:szCs w:val="28"/>
        </w:rPr>
        <w:t>образовательными лагерями, подведомственными Управлению образованием 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г. – 2021 г.                             согласно приложению 2 к настоящему приказу.</w:t>
      </w:r>
    </w:p>
    <w:p w:rsidR="00D3642D" w:rsidRDefault="00D3642D" w:rsidP="003A561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3642D" w:rsidRDefault="00D3642D" w:rsidP="003A561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D3642D" w:rsidRDefault="00D3642D" w:rsidP="00D36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D3642D" w:rsidRDefault="00D3642D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31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обследование детей»,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учреждением, подведомственным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базовые нормативы затрат на оказание муниципальной услуги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обследование детей», учреждением, подведомственным Управлению образованием Администрации города Шарыпово, на 2019 год и плановый                                    период 2020 г. – 2021 г. согласно приложению 1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значения натуральных норм, необходимых для определения базовых нормативов затрат на оказание муниципальной услуги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обследование детей», учреждением, подведомственным Управлению образованием Администрации города Шарыпово, на 2019 год и плановый период 2020 г. – 2021 г. согласно приложению 2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32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оздоровительно-образовательных лагерей,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базовые нормативы затрат и корректирующие коэффициенты к базовым нормативам затрат на оказание муниципальных услуг оздоровительно-образовательных лагерей, подведомственных Управлению образованием Администрации города Шарыпово,                                         на 2019 год и плановый период 2020 г. – 2021 г. согласно приложению 1                    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значения натуральных норм, необходимых для определения базовых нормативов затрат на оказание муниципальных услуг оздоровительно-образовательных лагерей, подведомственных Управлению образованием Администрации города Шарыпово, на 2019 год и плановый период 2020 г. – 2021 г. согласно приложению 2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33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D3642D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отдыха детей и молодежи»</w:t>
      </w:r>
      <w:r w:rsidR="00D3642D">
        <w:rPr>
          <w:rFonts w:ascii="Times New Roman" w:hAnsi="Times New Roman" w:cs="Times New Roman"/>
          <w:sz w:val="28"/>
          <w:szCs w:val="28"/>
        </w:rPr>
        <w:t xml:space="preserve"> оздоровительно-</w:t>
      </w:r>
    </w:p>
    <w:p w:rsidR="00242AD1" w:rsidRDefault="00D3642D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лагерями</w:t>
      </w:r>
      <w:r w:rsidR="00242A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3642D" w:rsidRDefault="00242AD1" w:rsidP="00D364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базовые нормативы затрат и корректирующие коэффициенты к базовым нормативам затрат на оказание муниципальной  услуги «Организация отдыха детей и молодежи» </w:t>
      </w:r>
      <w:r w:rsidR="00D3642D">
        <w:rPr>
          <w:rFonts w:ascii="Times New Roman" w:hAnsi="Times New Roman" w:cs="Times New Roman"/>
          <w:sz w:val="28"/>
          <w:szCs w:val="28"/>
        </w:rPr>
        <w:t xml:space="preserve">оздоровительно-образовательными лагерями, подведомственными Управлению образованием </w:t>
      </w:r>
    </w:p>
    <w:p w:rsidR="00242AD1" w:rsidRDefault="00D3642D" w:rsidP="00D36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242AD1"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г. – 2021 г. согласно приложению 1 к настоящему приказу.</w:t>
      </w:r>
    </w:p>
    <w:p w:rsidR="00242AD1" w:rsidRDefault="00242AD1" w:rsidP="00D364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значения натуральных норм, необходимых для определения базовых нормативов затрат на оказание муниципальной услуги </w:t>
      </w:r>
      <w:r w:rsidR="00D3642D">
        <w:rPr>
          <w:rFonts w:ascii="Times New Roman" w:hAnsi="Times New Roman" w:cs="Times New Roman"/>
          <w:sz w:val="28"/>
          <w:szCs w:val="28"/>
        </w:rPr>
        <w:t>«Организация отдыха детей и молодежи» оздоровительно-образовательными лагерями, подведомственными Управлению образованием 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г. – 2021 г. согласно приложению 2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34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«Методическое обеспечение образовательной деятельности (работа)»,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учреждением, подведомственным Управлению образованием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базовые нормативы затрат на оказание муниципальной услуги «Методическое обеспечение образовательной деятельности (работа)», учреждением, подведомственным Управлению образованием Администрации города Шарыпово, на 2019 год и плановый                                    период 2020 г. – 2021 г. согласно приложению 1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значения натуральных норм, необходимых для определения базовых нормативов затрат на оказание муниципальной услуги «Методическое обеспечение образовательной деятельности (работа)», учреждением, подведомственным Управлению образованием Администрации города Шарыпово, на 2019 год и плановый период 2020 г. – 2021 г. согласно приложению 2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60B" w:rsidRDefault="000F760B" w:rsidP="000F7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21.01.2019 г.                                                                                                      № 35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базовых нормативов затрат 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и проведение олимпиад, конкурсов, 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выявление и развитие 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обучающихся интеллектуальных и творческих способностей, 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занятиям физической культурой и спортом, интереса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научной (научно-исследовательской) деятельности, 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творческой деятельности, физкультурно-спортивной 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(работа)», учреждением, подведомственным </w:t>
      </w:r>
    </w:p>
    <w:p w:rsidR="00242AD1" w:rsidRDefault="00242AD1" w:rsidP="00242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образованием Администрации города Шарыпово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 Администрации города Шарыпово                     от 23.10.2015 № 189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муниципального задания в отношении муниципальных учреждений                         и финансового обеспечения выполнения муниципального задания» (в редакции от 18.12.2017 № 276), 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25.12.2017 № 297 «Об утверждении Положения об Управлении образованием Администрации города Шарыпово»,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AD1" w:rsidRDefault="00242AD1" w:rsidP="00242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базовые нормативы затрат на оказание муниципальной услуги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(работа)», учреждением, подведомственным Управлению образованием Администрации города Шарыпово, на 2019 год и плановый                                    период 2020 г. – 2021 г. согласно 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значения натуральных норм, необходимых для определения базовых нормативов затрат на оказание муниципальной услуги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(работа)», учреждением, подведомственным Управлению образованием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Шарыпово, на 2019 год и плановый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2020 г. – 2021 г. согласно приложению 2 к настоящему приказу.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42AD1" w:rsidRDefault="00242AD1" w:rsidP="00242A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подписания.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Цыпленкова Олеся Юрьевна</w:t>
      </w:r>
    </w:p>
    <w:p w:rsid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(39153) 2-13-10</w:t>
      </w:r>
    </w:p>
    <w:p w:rsidR="0088350C" w:rsidRPr="00242AD1" w:rsidRDefault="00242AD1" w:rsidP="00242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 МКУ ЦБУ и ТО УО г. Шарыпово, ОДО и ДО, юрист.</w:t>
      </w:r>
    </w:p>
    <w:sectPr w:rsidR="0088350C" w:rsidRPr="00242AD1" w:rsidSect="00242AD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E00ED"/>
    <w:multiLevelType w:val="hybridMultilevel"/>
    <w:tmpl w:val="C57222FE"/>
    <w:lvl w:ilvl="0" w:tplc="458095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471FC"/>
    <w:multiLevelType w:val="hybridMultilevel"/>
    <w:tmpl w:val="E682999C"/>
    <w:lvl w:ilvl="0" w:tplc="271EF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53259C"/>
    <w:multiLevelType w:val="hybridMultilevel"/>
    <w:tmpl w:val="C57222FE"/>
    <w:lvl w:ilvl="0" w:tplc="458095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74036"/>
    <w:multiLevelType w:val="hybridMultilevel"/>
    <w:tmpl w:val="C57222FE"/>
    <w:lvl w:ilvl="0" w:tplc="458095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A73AC"/>
    <w:multiLevelType w:val="hybridMultilevel"/>
    <w:tmpl w:val="C57222FE"/>
    <w:lvl w:ilvl="0" w:tplc="458095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2AD1"/>
    <w:rsid w:val="000F760B"/>
    <w:rsid w:val="00242AD1"/>
    <w:rsid w:val="003A561D"/>
    <w:rsid w:val="004E5E2F"/>
    <w:rsid w:val="0088350C"/>
    <w:rsid w:val="00D3642D"/>
    <w:rsid w:val="00D5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AD1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24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5</cp:revision>
  <cp:lastPrinted>2019-01-24T07:53:00Z</cp:lastPrinted>
  <dcterms:created xsi:type="dcterms:W3CDTF">2019-01-18T09:06:00Z</dcterms:created>
  <dcterms:modified xsi:type="dcterms:W3CDTF">2019-01-25T03:31:00Z</dcterms:modified>
</cp:coreProperties>
</file>