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A3" w:rsidRDefault="008923A3" w:rsidP="000741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923A3" w:rsidRDefault="008923A3" w:rsidP="000741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8923A3" w:rsidRPr="00F87DE3" w:rsidRDefault="00F87DE3" w:rsidP="0007412E">
      <w:pPr>
        <w:jc w:val="center"/>
        <w:rPr>
          <w:rFonts w:ascii="Times New Roman" w:hAnsi="Times New Roman"/>
          <w:b/>
          <w:sz w:val="28"/>
          <w:szCs w:val="28"/>
        </w:rPr>
      </w:pPr>
      <w:r w:rsidRPr="00F87DE3">
        <w:rPr>
          <w:rFonts w:ascii="Times New Roman" w:hAnsi="Times New Roman"/>
          <w:b/>
          <w:sz w:val="28"/>
          <w:szCs w:val="28"/>
        </w:rPr>
        <w:t>24.12.2018</w:t>
      </w:r>
      <w:r w:rsidR="008923A3" w:rsidRPr="00F87DE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№ </w:t>
      </w:r>
      <w:r w:rsidRPr="00F87DE3">
        <w:rPr>
          <w:rFonts w:ascii="Times New Roman" w:hAnsi="Times New Roman"/>
          <w:b/>
          <w:sz w:val="28"/>
          <w:szCs w:val="28"/>
        </w:rPr>
        <w:t>353</w:t>
      </w:r>
    </w:p>
    <w:p w:rsidR="008923A3" w:rsidRDefault="008923A3" w:rsidP="000741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23A3" w:rsidRPr="00DF1287" w:rsidRDefault="008923A3" w:rsidP="00DF1287">
      <w:pPr>
        <w:pStyle w:val="a3"/>
        <w:ind w:right="24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дополнений и изменений в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D33FFE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3FFE">
        <w:rPr>
          <w:rFonts w:ascii="Times New Roman" w:hAnsi="Times New Roman"/>
          <w:bCs/>
          <w:sz w:val="28"/>
          <w:szCs w:val="28"/>
        </w:rPr>
        <w:t>города Шарыпово от 27.11.2015</w:t>
      </w:r>
      <w:r>
        <w:rPr>
          <w:rFonts w:ascii="Times New Roman" w:hAnsi="Times New Roman"/>
          <w:bCs/>
          <w:sz w:val="28"/>
          <w:szCs w:val="28"/>
        </w:rPr>
        <w:t xml:space="preserve"> № 215 «Об утверждении схемы размещения рекламных конструкций на территории муниципального образования город Шарыпово»</w:t>
      </w:r>
    </w:p>
    <w:p w:rsidR="008923A3" w:rsidRDefault="008923A3" w:rsidP="00D33FF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87DE3" w:rsidRDefault="00F87DE3" w:rsidP="00D33FF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23A3" w:rsidRDefault="008923A3" w:rsidP="00170C6A">
      <w:pPr>
        <w:pStyle w:val="a3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пунктом 5.8 статьи 19 Федерального закона от 13.03.2006г. № 38-ФЗ «О рекламе», пунктом 26.1 части 1 статьи 16 Федерального закона от 06.10.2003г. № 131-ФЗ «Об общих принципах организации местного самоуправления в Российской Федерации», статьей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 w:rsidR="008923A3" w:rsidRDefault="008923A3" w:rsidP="00170C6A">
      <w:pPr>
        <w:pStyle w:val="a3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 w:rsidR="008923A3" w:rsidRDefault="008923A3" w:rsidP="00FA52FC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Pr="00D33FFE">
        <w:rPr>
          <w:rFonts w:ascii="Times New Roman" w:hAnsi="Times New Roman"/>
          <w:bCs/>
          <w:sz w:val="28"/>
          <w:szCs w:val="28"/>
        </w:rPr>
        <w:t>от 27.11.2015</w:t>
      </w:r>
      <w:r>
        <w:rPr>
          <w:rFonts w:ascii="Times New Roman" w:hAnsi="Times New Roman"/>
          <w:bCs/>
          <w:sz w:val="28"/>
          <w:szCs w:val="28"/>
        </w:rPr>
        <w:t xml:space="preserve"> № 215 « Об утверждении схемы размещения рекламных конструкций на территории муниципального образования город Шарыпово» следующие изменения и дополнения:</w:t>
      </w:r>
    </w:p>
    <w:p w:rsidR="008923A3" w:rsidRDefault="008923A3" w:rsidP="00FA52FC">
      <w:pPr>
        <w:pStyle w:val="a3"/>
        <w:numPr>
          <w:ilvl w:val="1"/>
          <w:numId w:val="12"/>
        </w:numPr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72B7C">
        <w:rPr>
          <w:rFonts w:ascii="Times New Roman" w:hAnsi="Times New Roman"/>
          <w:spacing w:val="-1"/>
          <w:sz w:val="28"/>
          <w:szCs w:val="28"/>
        </w:rPr>
        <w:t xml:space="preserve">Приложение </w:t>
      </w:r>
      <w:r>
        <w:rPr>
          <w:rFonts w:ascii="Times New Roman" w:hAnsi="Times New Roman"/>
          <w:spacing w:val="-1"/>
          <w:sz w:val="28"/>
          <w:szCs w:val="28"/>
          <w:lang w:val="en-US"/>
        </w:rPr>
        <w:t>N</w:t>
      </w:r>
      <w:r w:rsidRPr="00172B7C">
        <w:rPr>
          <w:rFonts w:ascii="Times New Roman" w:hAnsi="Times New Roman"/>
          <w:spacing w:val="-1"/>
          <w:sz w:val="28"/>
          <w:szCs w:val="28"/>
        </w:rPr>
        <w:t xml:space="preserve">1 к </w:t>
      </w:r>
      <w:r w:rsidRPr="00172B7C">
        <w:rPr>
          <w:rFonts w:ascii="Times New Roman" w:hAnsi="Times New Roman"/>
          <w:bCs/>
          <w:sz w:val="28"/>
          <w:szCs w:val="28"/>
        </w:rPr>
        <w:t>Постановлению Администрации города</w:t>
      </w:r>
      <w:r w:rsidRPr="00172B7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2B7C">
        <w:rPr>
          <w:rFonts w:ascii="Times New Roman" w:hAnsi="Times New Roman"/>
          <w:bCs/>
          <w:sz w:val="28"/>
          <w:szCs w:val="28"/>
        </w:rPr>
        <w:t xml:space="preserve">Шарыпово от 27.11.2015 № 215 «Об утверждении Схемы размещения рекламных конструкций на территории муниципального образования город Шарыпово» </w:t>
      </w:r>
      <w:r w:rsidRPr="00172B7C">
        <w:rPr>
          <w:rFonts w:ascii="Times New Roman" w:hAnsi="Times New Roman"/>
          <w:spacing w:val="-1"/>
          <w:sz w:val="28"/>
          <w:szCs w:val="28"/>
        </w:rPr>
        <w:t xml:space="preserve">изложить </w:t>
      </w:r>
      <w:r w:rsidRPr="00172B7C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новой</w:t>
      </w:r>
      <w:r w:rsidRPr="00172B7C">
        <w:rPr>
          <w:rFonts w:ascii="Times New Roman" w:hAnsi="Times New Roman"/>
          <w:bCs/>
          <w:sz w:val="28"/>
          <w:szCs w:val="28"/>
        </w:rPr>
        <w:t xml:space="preserve"> </w:t>
      </w:r>
      <w:r w:rsidRPr="00172B7C">
        <w:rPr>
          <w:rFonts w:ascii="Times New Roman" w:hAnsi="Times New Roman"/>
          <w:spacing w:val="-1"/>
          <w:sz w:val="28"/>
          <w:szCs w:val="28"/>
        </w:rPr>
        <w:t xml:space="preserve">редакции, </w:t>
      </w:r>
      <w:proofErr w:type="gramStart"/>
      <w:r w:rsidRPr="00172B7C">
        <w:rPr>
          <w:rFonts w:ascii="Times New Roman" w:hAnsi="Times New Roman"/>
          <w:spacing w:val="-1"/>
          <w:sz w:val="28"/>
          <w:szCs w:val="28"/>
        </w:rPr>
        <w:t>согласно приложения</w:t>
      </w:r>
      <w:proofErr w:type="gramEnd"/>
      <w:r w:rsidRPr="00172B7C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en-US"/>
        </w:rPr>
        <w:t>N</w:t>
      </w:r>
      <w:r w:rsidRPr="00172B7C">
        <w:rPr>
          <w:rFonts w:ascii="Times New Roman" w:hAnsi="Times New Roman"/>
          <w:spacing w:val="-1"/>
          <w:sz w:val="28"/>
          <w:szCs w:val="28"/>
        </w:rPr>
        <w:t xml:space="preserve">1 к настоящему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 w:rsidRPr="00172B7C">
        <w:rPr>
          <w:rFonts w:ascii="Times New Roman" w:hAnsi="Times New Roman"/>
          <w:spacing w:val="-1"/>
          <w:sz w:val="28"/>
          <w:szCs w:val="28"/>
        </w:rPr>
        <w:t>становлению.</w:t>
      </w:r>
    </w:p>
    <w:p w:rsidR="008923A3" w:rsidRPr="001A6AF6" w:rsidRDefault="008923A3" w:rsidP="006C31A6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A6AF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1A6AF6">
        <w:rPr>
          <w:rFonts w:ascii="Times New Roman" w:hAnsi="Times New Roman"/>
          <w:sz w:val="28"/>
          <w:szCs w:val="28"/>
        </w:rPr>
        <w:t>на</w:t>
      </w:r>
      <w:proofErr w:type="gramEnd"/>
      <w:r w:rsidRPr="001A6AF6">
        <w:rPr>
          <w:rFonts w:ascii="Times New Roman" w:hAnsi="Times New Roman"/>
          <w:sz w:val="28"/>
          <w:szCs w:val="28"/>
        </w:rPr>
        <w:t xml:space="preserve"> и.</w:t>
      </w:r>
      <w:proofErr w:type="gramStart"/>
      <w:r w:rsidRPr="001A6AF6">
        <w:rPr>
          <w:rFonts w:ascii="Times New Roman" w:hAnsi="Times New Roman"/>
          <w:sz w:val="28"/>
          <w:szCs w:val="28"/>
        </w:rPr>
        <w:t>о</w:t>
      </w:r>
      <w:proofErr w:type="gramEnd"/>
      <w:r w:rsidRPr="001A6AF6">
        <w:rPr>
          <w:rFonts w:ascii="Times New Roman" w:hAnsi="Times New Roman"/>
          <w:sz w:val="28"/>
          <w:szCs w:val="28"/>
        </w:rPr>
        <w:t>. начальника отдела архитектуры и градостроительства Администрации города Шарыпово И.И. Гордовенко.</w:t>
      </w:r>
    </w:p>
    <w:p w:rsidR="008923A3" w:rsidRPr="001A6AF6" w:rsidRDefault="008923A3" w:rsidP="006C31A6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A6AF6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6" w:history="1">
        <w:r w:rsidRPr="001A6AF6">
          <w:rPr>
            <w:rStyle w:val="a4"/>
            <w:rFonts w:ascii="Times New Roman" w:hAnsi="Times New Roman"/>
            <w:sz w:val="28"/>
            <w:szCs w:val="28"/>
          </w:rPr>
          <w:t>www.gorodsharypovo.ru</w:t>
        </w:r>
      </w:hyperlink>
      <w:r w:rsidRPr="001A6AF6">
        <w:rPr>
          <w:rFonts w:ascii="Times New Roman" w:hAnsi="Times New Roman"/>
          <w:sz w:val="28"/>
          <w:szCs w:val="28"/>
        </w:rPr>
        <w:t>).</w:t>
      </w:r>
    </w:p>
    <w:p w:rsidR="008923A3" w:rsidRPr="001A6AF6" w:rsidRDefault="008923A3" w:rsidP="00AA4573">
      <w:pPr>
        <w:pStyle w:val="a3"/>
        <w:rPr>
          <w:rFonts w:ascii="Times New Roman" w:hAnsi="Times New Roman"/>
          <w:sz w:val="28"/>
          <w:szCs w:val="28"/>
        </w:rPr>
      </w:pPr>
    </w:p>
    <w:p w:rsidR="008923A3" w:rsidRPr="00AA4573" w:rsidRDefault="008923A3" w:rsidP="00AA4573">
      <w:pPr>
        <w:pStyle w:val="a3"/>
        <w:rPr>
          <w:rFonts w:ascii="Times New Roman" w:hAnsi="Times New Roman"/>
          <w:sz w:val="28"/>
          <w:szCs w:val="28"/>
        </w:rPr>
      </w:pPr>
    </w:p>
    <w:p w:rsidR="008923A3" w:rsidRPr="00AA4573" w:rsidRDefault="008923A3" w:rsidP="00AA45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AA4573">
        <w:rPr>
          <w:rFonts w:ascii="Times New Roman" w:hAnsi="Times New Roman"/>
          <w:sz w:val="28"/>
          <w:szCs w:val="28"/>
        </w:rPr>
        <w:t xml:space="preserve"> города Шарыпово </w:t>
      </w:r>
      <w:r w:rsidRPr="00AA4573">
        <w:rPr>
          <w:rFonts w:ascii="Times New Roman" w:hAnsi="Times New Roman"/>
          <w:sz w:val="28"/>
          <w:szCs w:val="28"/>
        </w:rPr>
        <w:tab/>
      </w:r>
      <w:r w:rsidRPr="00AA4573">
        <w:rPr>
          <w:rFonts w:ascii="Times New Roman" w:hAnsi="Times New Roman"/>
          <w:sz w:val="28"/>
          <w:szCs w:val="28"/>
        </w:rPr>
        <w:tab/>
      </w:r>
      <w:r w:rsidRPr="00AA4573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Н.А. Петровская</w:t>
      </w:r>
    </w:p>
    <w:p w:rsidR="008923A3" w:rsidRDefault="008923A3" w:rsidP="000741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923A3" w:rsidRDefault="008923A3"/>
    <w:p w:rsidR="008923A3" w:rsidRDefault="00F87DE3" w:rsidP="00F3690A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1</w:t>
      </w:r>
    </w:p>
    <w:p w:rsidR="00F87DE3" w:rsidRDefault="00F87DE3" w:rsidP="00F3690A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Постановлению Администрации города </w:t>
      </w:r>
    </w:p>
    <w:p w:rsidR="00F87DE3" w:rsidRPr="00F87DE3" w:rsidRDefault="00F87DE3" w:rsidP="00F3690A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Шарыпово от 24.12.2018 № 353</w:t>
      </w:r>
    </w:p>
    <w:p w:rsidR="00F87DE3" w:rsidRDefault="00F87DE3" w:rsidP="00F3690A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923A3" w:rsidRDefault="00F87DE3" w:rsidP="00F3690A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8923A3">
        <w:rPr>
          <w:rFonts w:ascii="Times New Roman" w:hAnsi="Times New Roman"/>
          <w:bCs/>
          <w:sz w:val="24"/>
          <w:szCs w:val="24"/>
        </w:rPr>
        <w:t>Приложение 1</w:t>
      </w:r>
    </w:p>
    <w:p w:rsidR="008923A3" w:rsidRDefault="008923A3" w:rsidP="00DF1287">
      <w:pPr>
        <w:pStyle w:val="a3"/>
        <w:ind w:lef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Pr="00F3690A">
        <w:rPr>
          <w:rFonts w:ascii="Times New Roman" w:hAnsi="Times New Roman"/>
          <w:sz w:val="24"/>
          <w:szCs w:val="24"/>
        </w:rPr>
        <w:t xml:space="preserve"> Постановлению Администрации города Шарыпово от 27.11.2015 №  215</w:t>
      </w:r>
      <w:r w:rsidR="00F87DE3">
        <w:rPr>
          <w:rFonts w:ascii="Times New Roman" w:hAnsi="Times New Roman"/>
          <w:sz w:val="24"/>
          <w:szCs w:val="24"/>
        </w:rPr>
        <w:t>»</w:t>
      </w:r>
    </w:p>
    <w:p w:rsidR="008923A3" w:rsidRDefault="008923A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F87DE3" w:rsidRDefault="00F87DE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8923A3" w:rsidRDefault="008923A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  <w:r w:rsidRPr="00FA52F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Схема </w:t>
      </w:r>
    </w:p>
    <w:p w:rsidR="008923A3" w:rsidRPr="00FA52FC" w:rsidRDefault="008923A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  <w:r w:rsidRPr="00FA52FC">
        <w:rPr>
          <w:rFonts w:ascii="Times New Roman" w:eastAsia="MS Mincho" w:hAnsi="Times New Roman"/>
          <w:b/>
          <w:sz w:val="26"/>
          <w:szCs w:val="26"/>
          <w:lang w:eastAsia="ja-JP"/>
        </w:rPr>
        <w:t>размещения рекламных конструкций на территории муниципального образования город Шарыпово Красноярского края</w:t>
      </w:r>
    </w:p>
    <w:p w:rsidR="008923A3" w:rsidRPr="00FA52FC" w:rsidRDefault="008923A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</w:p>
    <w:p w:rsidR="008923A3" w:rsidRPr="00FA52FC" w:rsidRDefault="008923A3" w:rsidP="009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A52FC">
        <w:rPr>
          <w:rFonts w:ascii="Times New Roman" w:eastAsia="MS Mincho" w:hAnsi="Times New Roman"/>
          <w:b/>
          <w:sz w:val="26"/>
          <w:szCs w:val="26"/>
          <w:lang w:eastAsia="ja-JP"/>
        </w:rPr>
        <w:t>Раздел 1.</w:t>
      </w:r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Отдельно стоящие рекламные конструкции</w:t>
      </w:r>
      <w:r w:rsidRPr="00FA52F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r w:rsidRPr="00FA52FC">
        <w:rPr>
          <w:rFonts w:ascii="Times New Roman" w:hAnsi="Times New Roman"/>
          <w:b/>
          <w:bCs/>
          <w:sz w:val="26"/>
          <w:szCs w:val="26"/>
        </w:rPr>
        <w:t>на земельных участках независимо от форм собственности</w:t>
      </w:r>
      <w:r>
        <w:rPr>
          <w:rFonts w:ascii="Times New Roman" w:hAnsi="Times New Roman"/>
          <w:b/>
          <w:bCs/>
          <w:sz w:val="26"/>
          <w:szCs w:val="26"/>
        </w:rPr>
        <w:t>:</w:t>
      </w: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3060"/>
        <w:gridCol w:w="1575"/>
      </w:tblGrid>
      <w:tr w:rsidR="008923A3" w:rsidRPr="007B7852" w:rsidTr="009659EA">
        <w:tc>
          <w:tcPr>
            <w:tcW w:w="828" w:type="dxa"/>
            <w:vAlign w:val="center"/>
          </w:tcPr>
          <w:p w:rsidR="008923A3" w:rsidRPr="00390D97" w:rsidRDefault="008923A3" w:rsidP="00A0404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390D9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Номер на схеме</w:t>
            </w:r>
          </w:p>
        </w:tc>
        <w:tc>
          <w:tcPr>
            <w:tcW w:w="3960" w:type="dxa"/>
            <w:vAlign w:val="center"/>
          </w:tcPr>
          <w:p w:rsidR="008923A3" w:rsidRPr="00390D97" w:rsidRDefault="008923A3" w:rsidP="00A0404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390D9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Место расположения, Адресный ориентир </w:t>
            </w:r>
          </w:p>
          <w:p w:rsidR="008923A3" w:rsidRPr="00390D97" w:rsidRDefault="008923A3" w:rsidP="00A0404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390D9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3060" w:type="dxa"/>
            <w:vAlign w:val="center"/>
          </w:tcPr>
          <w:p w:rsidR="008923A3" w:rsidRPr="00390D97" w:rsidRDefault="008923A3" w:rsidP="00A0404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390D9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Тип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ы и виды</w:t>
            </w:r>
            <w:r w:rsidRPr="00390D9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конструкций</w:t>
            </w:r>
          </w:p>
        </w:tc>
        <w:tc>
          <w:tcPr>
            <w:tcW w:w="1575" w:type="dxa"/>
            <w:vAlign w:val="center"/>
          </w:tcPr>
          <w:p w:rsidR="008923A3" w:rsidRPr="00390D97" w:rsidRDefault="008923A3" w:rsidP="00A0404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390D9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Примечание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C341A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  <w:r>
              <w:rPr>
                <w:rFonts w:ascii="Times New Roman" w:eastAsia="MS Mincho" w:hAnsi="Times New Roman"/>
                <w:lang w:eastAsia="ja-JP"/>
              </w:rPr>
              <w:t xml:space="preserve">   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Энергетиков, ориентир жилой дом №24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№4, участок находится примерно в </w:t>
            </w:r>
            <w:smartTag w:uri="urn:schemas-microsoft-com:office:smarttags" w:element="metricconverter">
              <w:smartTagPr>
                <w:attr w:name="ProductID" w:val="6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65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северо-восток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ind w:left="12" w:hanging="12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12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  <w:r>
              <w:rPr>
                <w:rFonts w:ascii="Times New Roman" w:eastAsia="MS Mincho" w:hAnsi="Times New Roman"/>
                <w:lang w:eastAsia="ja-JP"/>
              </w:rPr>
              <w:t xml:space="preserve">   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Энергетиков, ориентир здание </w:t>
            </w:r>
            <w:r>
              <w:rPr>
                <w:rFonts w:ascii="Times New Roman" w:eastAsia="MS Mincho" w:hAnsi="Times New Roman"/>
                <w:lang w:eastAsia="ja-JP"/>
              </w:rPr>
              <w:t xml:space="preserve">  </w:t>
            </w:r>
            <w:r w:rsidRPr="009659EA">
              <w:rPr>
                <w:rFonts w:ascii="Times New Roman" w:eastAsia="MS Mincho" w:hAnsi="Times New Roman"/>
                <w:lang w:eastAsia="ja-JP"/>
              </w:rPr>
              <w:t xml:space="preserve">№ 7 спорткомплекс «Сибирь», участок находится примерно в </w:t>
            </w:r>
            <w:smartTag w:uri="urn:schemas-microsoft-com:office:smarttags" w:element="metricconverter">
              <w:smartTagPr>
                <w:attr w:name="ProductID" w:val="7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75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>. от ориентира по направлению на северо-восток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12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Комсомольская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ориентир жилой дом № 8А, участок находится примерно в </w:t>
            </w:r>
            <w:smartTag w:uri="urn:schemas-microsoft-com:office:smarttags" w:element="metricconverter">
              <w:smartTagPr>
                <w:attr w:name="ProductID" w:val="71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71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 ориентира по направлению на северо-восток, 24:57:0000017:103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23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A52F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мкр.6, ориентир кольцевая автодорожная развязка «Северное кольцо», участок находится примерно в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70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юго-запад,  24:57:0000005:1343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19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  <w:r>
              <w:rPr>
                <w:rFonts w:ascii="Times New Roman" w:eastAsia="MS Mincho" w:hAnsi="Times New Roman"/>
                <w:lang w:eastAsia="ja-JP"/>
              </w:rPr>
              <w:t xml:space="preserve">    </w:t>
            </w:r>
            <w:r w:rsidRPr="009659EA">
              <w:rPr>
                <w:rFonts w:ascii="Times New Roman" w:eastAsia="MS Mincho" w:hAnsi="Times New Roman"/>
                <w:lang w:eastAsia="ja-JP"/>
              </w:rPr>
              <w:t xml:space="preserve">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 ориентир АЗС «Сибирь», стр. №85, участок находится примерно в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100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юго-восток, 24:57:0000047:38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21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.Р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ул.Российская-пр-кт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50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восток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16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Pr="009659EA">
              <w:rPr>
                <w:rFonts w:ascii="Times New Roman" w:eastAsia="MS Mincho" w:hAnsi="Times New Roman"/>
                <w:lang w:eastAsia="ja-JP"/>
              </w:rPr>
              <w:t xml:space="preserve">г. Шарыпово, ориентир кольцевая автодорожная развязка «Южное кольцо», участок находится примерно в </w:t>
            </w:r>
            <w:smartTag w:uri="urn:schemas-microsoft-com:office:smarttags" w:element="metricconverter">
              <w:smartTagPr>
                <w:attr w:name="ProductID" w:val="24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240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</w:t>
            </w: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запад,  24:57:0000004:10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 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 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.К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омсомольская, ориентир жилой дом №13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№3, участок находится примерно в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90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северо-запад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24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  <w:r>
              <w:rPr>
                <w:rFonts w:ascii="Times New Roman" w:eastAsia="MS Mincho" w:hAnsi="Times New Roman"/>
                <w:lang w:eastAsia="ja-JP"/>
              </w:rPr>
              <w:t xml:space="preserve">   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АЗС «Сибирь», стр. №85, участок находится примерно в </w:t>
            </w:r>
            <w:smartTag w:uri="urn:schemas-microsoft-com:office:smarttags" w:element="metricconverter">
              <w:smartTagPr>
                <w:attr w:name="ProductID" w:val="13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135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юго-восток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21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A52F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арыпово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Байконур, ориентир нежилое здание №1Б магазин «Магнит у дома», участок находится примерно в </w:t>
            </w:r>
            <w:smartTag w:uri="urn:schemas-microsoft-com:office:smarttags" w:element="metricconverter">
              <w:smartTagPr>
                <w:attr w:name="ProductID" w:val="4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45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северо-восток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8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   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№6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№2, участок находится примерно в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20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юго-запад,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24:57:0000002:237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6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арыпово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</w:t>
            </w:r>
            <w:r>
              <w:rPr>
                <w:rFonts w:ascii="Times New Roman" w:eastAsia="MS Mincho" w:hAnsi="Times New Roman"/>
                <w:lang w:eastAsia="ja-JP"/>
              </w:rPr>
              <w:t xml:space="preserve">  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№2, ориентир жилой дом №16, участок находится примерно в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12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юго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– восток, 24:57:0000002:239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9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пер. Медицинский, ориентир здание «Поликлиники» Шарыповской ГБ, строение №1, участок находится примерно в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50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юго-запад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4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Байконур, ориентир жилой дом № 23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 3, участок находится примерно в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90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юго-восток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B37056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3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арыпово,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Энергетиков, ориентир нежилое здание №3А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№5, участок находится примерно в  </w:t>
            </w:r>
            <w:smartTag w:uri="urn:schemas-microsoft-com:office:smarttags" w:element="metricconverter">
              <w:smartTagPr>
                <w:attr w:name="ProductID" w:val="5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55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северо-запад, 24:57:0000020:179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25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 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.К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омсомольская, ориентир нежилое здание № 16/2 маг. «Хороший», участок находится примерно в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60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северо-запад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D73BD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24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 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.К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омсомольская, ориентир жилой дом № 9/1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№3, участок находится примерно в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60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</w:t>
            </w:r>
          </w:p>
          <w:p w:rsidR="00F87DE3" w:rsidRPr="009659EA" w:rsidRDefault="00F87DE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D73BD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23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 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Индустриальная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ориентир нежилого здание №1/3, участок находится примерно в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15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юг,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24:57:0000034:196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Индустриальная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, ориентир нежилое здание № 4, участок находится примерно в 90 м от ориентира по направлению на юг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 7,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 2, участок находится примерно в 70 м от ориентира по направлению на юго-запад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 полей 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10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 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.К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омсомольская, ориентир нежилое здание № 16/2 маг. «Хороший», участок находится примерно в 65 м от ориентира по направлению на север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24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нежилое здание №15А маг. «Симпатия», участок находится примерно в 55 м от ориентира по направлению на юго-запад, 24:57:0000004:15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7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арыпово</w:t>
            </w:r>
            <w:r>
              <w:rPr>
                <w:rFonts w:ascii="Times New Roman" w:eastAsia="MS Mincho" w:hAnsi="Times New Roman"/>
                <w:lang w:eastAsia="ja-JP"/>
              </w:rPr>
              <w:t>,</w:t>
            </w:r>
            <w:r w:rsidRPr="009659EA">
              <w:rPr>
                <w:rFonts w:ascii="Times New Roman" w:eastAsia="MS Mincho" w:hAnsi="Times New Roman"/>
                <w:lang w:eastAsia="ja-JP"/>
              </w:rPr>
              <w:t xml:space="preserve"> ул.Российская, ориентир нежилое здание технического обслуживания №132А/1, участок находится примерно в 15 м от ориентира по направлению на юг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18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Горького, ориентир нежилое здание № 14В бизнес центр «Сибирский», участок находится примерно в 60 м от ориентира по направлению на северо-восток, 24:57:0000037:249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1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5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№3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№3, участок находится примерно в 85 м от ориентира по направлению на юго-запад,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24:57:0000047:45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3*14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8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Транзитная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, ориентир нежилое здание СТО «Сервис-Колесо» №2, участок находится примерно в 30 м от ориентира по направлению на восток</w:t>
            </w:r>
          </w:p>
          <w:p w:rsidR="00F87DE3" w:rsidRPr="009659EA" w:rsidRDefault="00F87DE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27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Российская,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.Р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100 м от </w:t>
            </w: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ориентира по направлению на запад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24:57:0000005:3492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15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ориентир – перекресток улиц «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Октябрьская-Нагорная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», участок находится примерно в 10 м от ориентира по направлению на запад</w:t>
            </w:r>
          </w:p>
          <w:p w:rsidR="008923A3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24:57:0000009:192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26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Pr="009659EA" w:rsidRDefault="008923A3" w:rsidP="00C4279E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Российская,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.Р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180 м от ориентира по направлению на запад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24:57:0000005:3488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15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арыпово,</w:t>
            </w:r>
          </w:p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Комсомольская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ориентир нежилое здание №13Б, участок находится примерно в 30 м от ориентира по направлению на северо-запад, </w:t>
            </w:r>
          </w:p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24:57:0000017:992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23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арыпово,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Комсомольская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ориентир нежилое здание №13Б, участок находится примерно в 60 м от ориентира по направлению на северо-запад,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24:57:0000017:992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23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Российская,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.Р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360 м от ориентира по направлению на запад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15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 8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№3, участок находится примерно в 55 м от ориентира по направлению на юго-запад</w:t>
            </w:r>
          </w:p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060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22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Российская,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.Р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270 м от ориентира по направлению на запад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15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 8А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№3, участок находится примерно в 55 м от ориентира по направлению на юго-запад,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24:57:0000047:60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22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Северная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, ориентир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Pr="009659EA">
              <w:rPr>
                <w:rFonts w:ascii="Times New Roman" w:eastAsia="MS Mincho" w:hAnsi="Times New Roman"/>
                <w:lang w:eastAsia="ja-JP"/>
              </w:rPr>
              <w:t xml:space="preserve">нерегулируемый железнодорожный переезд, участок находится примерно в 40 м от ориентира по направлению на </w:t>
            </w: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северо-восток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3*1,5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17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Пионерный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., ориентир нежилое здание № 9 «Торговый центр», участок находится примерно в 15 м от ориентира по направлению на запад 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Сити-Формат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2*1,4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9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Пионерный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., ориентир нежилое здание № 9 «Торговый центр», участок находится примерно в 15 м от ориентира по направлению на запад 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Сити-Формат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2*1,4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9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торговый павильон, стр. № 73/1, участок находится примерно в 70 м от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ориентра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по направлению на северо-запад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11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  <w:r>
              <w:rPr>
                <w:rFonts w:ascii="Times New Roman" w:eastAsia="MS Mincho" w:hAnsi="Times New Roman"/>
                <w:lang w:eastAsia="ja-JP"/>
              </w:rPr>
              <w:t xml:space="preserve">   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АЗС «Сибирь», стр. №85, участок находится примерно в 290 м от ориентира по направлению на юго-восток, 24:57:0000047:47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21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пр-т Центральный, ориентир жилой дом № 5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 2, участок находится примерно в 60 м от ориентира по направлению на юго-запад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7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Пионерный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., ориентир нежилое здание № 9 «Торговый центр», участок находится примерно в 15 м от ориентира по направлению на северо-запад 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9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Пионерный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., ориентир нежилое здание № 9 «Торговый центр», участок находится примерно в 25 м от ориентира по направлению на юго-запад 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9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F6156C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Pr="009659EA">
              <w:rPr>
                <w:rFonts w:ascii="Times New Roman" w:eastAsia="MS Mincho" w:hAnsi="Times New Roman"/>
                <w:lang w:eastAsia="ja-JP"/>
              </w:rPr>
              <w:t xml:space="preserve">г. Шарыпово, </w:t>
            </w:r>
            <w:r>
              <w:rPr>
                <w:rFonts w:ascii="Times New Roman" w:eastAsia="MS Mincho" w:hAnsi="Times New Roman"/>
                <w:lang w:eastAsia="ja-JP"/>
              </w:rPr>
              <w:t xml:space="preserve">   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АЗС «Сибирь», стр. №85, участок находится примерно в 80 м от ориентира по направлению на северо-восток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B72B5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20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арыпово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     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гп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Дубинино,  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Кишиневская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, ориентир жилой дом №1, участок находится примерно в 35 м от ориентира по направлению на юг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C341A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13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гп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Дубинино, 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.К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ишиневская, ориентир гаражный бокс № 221 на территории ГСК «Железнодорожник №1», участок находится примерно в 15 </w:t>
            </w: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м от ориентира по направлению на север, 24:57:0100002:884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C341A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13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:rsidR="008923A3" w:rsidRPr="009659EA" w:rsidRDefault="008923A3" w:rsidP="00A0404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гп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Дубинино,  ул. Пионеров КАТЭКа, ориентир жилой дом № 29, участок находится примерно в 65 м по направлению на северо-восток, 24:57:0100005:2080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4A08F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C341A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14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 ориентир кольцевая автодорожная развязка «Южное кольцо», участок находится примерно в 115 м от ориентира по направлению на се</w:t>
            </w:r>
            <w:r>
              <w:rPr>
                <w:rFonts w:ascii="Times New Roman" w:eastAsia="MS Mincho" w:hAnsi="Times New Roman"/>
                <w:lang w:eastAsia="ja-JP"/>
              </w:rPr>
              <w:t>ве</w:t>
            </w:r>
            <w:r w:rsidRPr="009659EA">
              <w:rPr>
                <w:rFonts w:ascii="Times New Roman" w:eastAsia="MS Mincho" w:hAnsi="Times New Roman"/>
                <w:lang w:eastAsia="ja-JP"/>
              </w:rPr>
              <w:t>ро-запад,  на земельном участке 24:57:0000004:5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C341A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28 к настоящей схеме</w:t>
            </w:r>
          </w:p>
        </w:tc>
      </w:tr>
      <w:tr w:rsidR="008923A3" w:rsidRPr="009659EA" w:rsidTr="009659EA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923A3" w:rsidRPr="009659EA" w:rsidRDefault="008923A3" w:rsidP="001F76D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Pr="009659EA">
              <w:rPr>
                <w:rFonts w:ascii="Times New Roman" w:eastAsia="MS Mincho" w:hAnsi="Times New Roman"/>
                <w:lang w:eastAsia="ja-JP"/>
              </w:rPr>
              <w:t>г. Шарыпово, ориентир кольцевая автодорожная развязка «Южное кольцо», участок находится примерно в 360 м от ориентира по направлению на юго-запад автомобильной дороги «Шарыпово-Ужур»</w:t>
            </w:r>
          </w:p>
        </w:tc>
        <w:tc>
          <w:tcPr>
            <w:tcW w:w="3060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8923A3" w:rsidRPr="009659EA" w:rsidRDefault="008923A3" w:rsidP="00C341A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Приложение № 29 к настоящей схеме</w:t>
            </w:r>
          </w:p>
        </w:tc>
      </w:tr>
    </w:tbl>
    <w:p w:rsidR="008923A3" w:rsidRDefault="008923A3" w:rsidP="00A0404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8923A3" w:rsidRDefault="008923A3" w:rsidP="00A0404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8923A3" w:rsidRPr="00A04048" w:rsidRDefault="008923A3" w:rsidP="00A0404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8923A3" w:rsidRPr="00002B8F" w:rsidRDefault="008923A3" w:rsidP="00C3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02B8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Раздел 2. </w:t>
      </w:r>
      <w:r w:rsidRPr="00002B8F">
        <w:rPr>
          <w:rFonts w:ascii="Times New Roman" w:hAnsi="Times New Roman"/>
          <w:b/>
          <w:bCs/>
          <w:sz w:val="26"/>
          <w:szCs w:val="26"/>
        </w:rPr>
        <w:t>на зданиях или ином недвижимом имуществе, находящихся в собственности субъектов Российской Федерации или муниципальной собственности</w:t>
      </w:r>
      <w:r>
        <w:rPr>
          <w:rFonts w:ascii="Times New Roman" w:hAnsi="Times New Roman"/>
          <w:b/>
          <w:bCs/>
          <w:sz w:val="26"/>
          <w:szCs w:val="26"/>
        </w:rPr>
        <w:t>:</w:t>
      </w:r>
    </w:p>
    <w:tbl>
      <w:tblPr>
        <w:tblpPr w:leftFromText="180" w:rightFromText="180" w:vertAnchor="text" w:horzAnchor="margin" w:tblpXSpec="center" w:tblpY="205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151"/>
        <w:gridCol w:w="2520"/>
        <w:gridCol w:w="2118"/>
      </w:tblGrid>
      <w:tr w:rsidR="008923A3" w:rsidRPr="007B7852" w:rsidTr="007638E8">
        <w:trPr>
          <w:trHeight w:val="1056"/>
        </w:trPr>
        <w:tc>
          <w:tcPr>
            <w:tcW w:w="817" w:type="dxa"/>
            <w:vAlign w:val="center"/>
          </w:tcPr>
          <w:p w:rsidR="008923A3" w:rsidRPr="00390D97" w:rsidRDefault="008923A3" w:rsidP="00891AC9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390D9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Номер на схеме</w:t>
            </w:r>
          </w:p>
        </w:tc>
        <w:tc>
          <w:tcPr>
            <w:tcW w:w="4151" w:type="dxa"/>
            <w:vAlign w:val="center"/>
          </w:tcPr>
          <w:p w:rsidR="008923A3" w:rsidRPr="00FA52FC" w:rsidRDefault="008923A3" w:rsidP="00FA52FC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A52F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Место расположения,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а</w:t>
            </w:r>
            <w:r w:rsidRPr="00FA52F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дресный ориентир рекламной конструкции</w:t>
            </w:r>
          </w:p>
          <w:p w:rsidR="008923A3" w:rsidRPr="00FA52FC" w:rsidRDefault="008923A3" w:rsidP="00FA52FC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A52F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(кадастровый номер здания, строения, при наличии)</w:t>
            </w:r>
          </w:p>
        </w:tc>
        <w:tc>
          <w:tcPr>
            <w:tcW w:w="2520" w:type="dxa"/>
            <w:vAlign w:val="center"/>
          </w:tcPr>
          <w:p w:rsidR="008923A3" w:rsidRPr="00390D97" w:rsidRDefault="008923A3" w:rsidP="001F76DF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390D9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Тип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ы и виды</w:t>
            </w:r>
            <w:r w:rsidRPr="00390D9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конструкций</w:t>
            </w:r>
          </w:p>
        </w:tc>
        <w:tc>
          <w:tcPr>
            <w:tcW w:w="2118" w:type="dxa"/>
            <w:vAlign w:val="center"/>
          </w:tcPr>
          <w:p w:rsidR="008923A3" w:rsidRPr="00FA52FC" w:rsidRDefault="008923A3" w:rsidP="00FA52FC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A52F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Примечание</w:t>
            </w:r>
          </w:p>
        </w:tc>
      </w:tr>
      <w:tr w:rsidR="008923A3" w:rsidRPr="007B7852" w:rsidTr="007638E8">
        <w:trPr>
          <w:trHeight w:val="274"/>
        </w:trPr>
        <w:tc>
          <w:tcPr>
            <w:tcW w:w="817" w:type="dxa"/>
            <w:vAlign w:val="center"/>
          </w:tcPr>
          <w:p w:rsidR="008923A3" w:rsidRPr="007B7852" w:rsidRDefault="008923A3" w:rsidP="00C341A1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85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51" w:type="dxa"/>
            <w:vAlign w:val="center"/>
          </w:tcPr>
          <w:p w:rsidR="008923A3" w:rsidRPr="00C341A1" w:rsidRDefault="008923A3" w:rsidP="00C341A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2520" w:type="dxa"/>
            <w:vAlign w:val="center"/>
          </w:tcPr>
          <w:p w:rsidR="008923A3" w:rsidRPr="00C341A1" w:rsidRDefault="008923A3" w:rsidP="00C341A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2118" w:type="dxa"/>
            <w:vAlign w:val="center"/>
          </w:tcPr>
          <w:p w:rsidR="008923A3" w:rsidRPr="00C341A1" w:rsidRDefault="008923A3" w:rsidP="00C341A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4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FA52FC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965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Шарыпово,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орячегорск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923A3" w:rsidRPr="007B7852" w:rsidRDefault="008923A3" w:rsidP="00965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кола»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C341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C341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C341A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0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B72B5E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B7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Шарыпово,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орячегорск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  <w:p w:rsidR="008923A3" w:rsidRPr="007B7852" w:rsidRDefault="008923A3" w:rsidP="00B7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B7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B7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B72B5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0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B72B5E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B7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гп.Горячегорск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 Строительная, 36</w:t>
            </w:r>
          </w:p>
          <w:p w:rsidR="008923A3" w:rsidRPr="007B7852" w:rsidRDefault="008923A3" w:rsidP="00B7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онечная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B7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B7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B72B5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0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B72B5E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B7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Шарыпово,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Советская, </w:t>
            </w:r>
          </w:p>
          <w:p w:rsidR="008923A3" w:rsidRPr="007B7852" w:rsidRDefault="008923A3" w:rsidP="00B7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лица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Дальневосточная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B7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B7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B72B5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Шарыпово,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Советская,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sz w:val="24"/>
                <w:szCs w:val="24"/>
              </w:rPr>
              <w:t>азин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«Березка»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 Советская,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ж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/д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вокзал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Шарыпово,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Кадетский корпус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с информационным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lastRenderedPageBreak/>
              <w:t>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настоящей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ул.Кишиневская</w:t>
            </w:r>
            <w:proofErr w:type="spellEnd"/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лица Кишиневская»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Шарыпово,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Виадук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ул.19 съезда ВЛКСМ, 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спорткомплекс «Сибирь»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ул.Пионеров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КАТЭКа, 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магазин «Ваш Выбор»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, ул.9 мая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лица 9-го Мая»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ул.Комсомольская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лица Комсомольская»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агазин «Сибирь»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19 съезда ВЛКСМ,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магазин «Три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ул.Труда</w:t>
            </w:r>
            <w:proofErr w:type="spellEnd"/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лица Труда»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ул.М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лодогвардейцев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«Молодогвардейцев»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ул.Юбилейная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ул.Кирова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sz w:val="24"/>
                <w:szCs w:val="24"/>
              </w:rPr>
              <w:t>азин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«Мария»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ул.Кирова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Сквер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ул.Российская,58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ул.Российская,19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5мкр., д.2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«5-й микрорайон»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Северный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Ост. «Северный микрорайон»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с информационным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lastRenderedPageBreak/>
              <w:t>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настоящей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Российская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Пожарная часть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sz w:val="24"/>
                <w:szCs w:val="24"/>
              </w:rPr>
              <w:t>азин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«Облака»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ост. «6-й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Лесхоз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., д.52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«52-й дом»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д.6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Детская поликлиника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 13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Норильская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д.44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ост. «7-й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орильская, д.604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д.15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магазин «Ваш Дом»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проспект Энергетиков, д.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проспект Энергетиков, д.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проспект Энергетиков, д.501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проспект Энергетиков, д.420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проспект Энергетиков,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порткомплекс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«Сибирь»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проспект Энергетиков, д.101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с информационным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lastRenderedPageBreak/>
              <w:t>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настоящей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Байконур, кафе «Незнакомка»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Байконур, маг. Лейла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ул.Цветочная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 Пионерный,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проспект Центральный, 15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Ачинский колледж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проспект Центральный, 15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Энергостроителей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Евродом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маг.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Базыр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ул.Индустриальная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Поликлиника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ДЮЦ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Школа №1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маг. «Все для Дома»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Центр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  <w:tr w:rsidR="008923A3" w:rsidRPr="007B7852" w:rsidTr="007638E8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923A3" w:rsidRPr="007B7852" w:rsidRDefault="008923A3" w:rsidP="001379B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Прокуратура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8923A3" w:rsidRPr="007B7852" w:rsidRDefault="008923A3" w:rsidP="00137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A3" w:rsidRPr="00C341A1" w:rsidRDefault="008923A3" w:rsidP="001379B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Приложение № 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Pr="00C341A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настоящей схеме</w:t>
            </w:r>
          </w:p>
        </w:tc>
      </w:tr>
    </w:tbl>
    <w:p w:rsidR="008923A3" w:rsidRDefault="008923A3" w:rsidP="00F87DE3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923A3" w:rsidSect="00FC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72FC"/>
    <w:multiLevelType w:val="multilevel"/>
    <w:tmpl w:val="18607D9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">
    <w:nsid w:val="220A1E4F"/>
    <w:multiLevelType w:val="hybridMultilevel"/>
    <w:tmpl w:val="76B67F34"/>
    <w:lvl w:ilvl="0" w:tplc="BC689A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6561089"/>
    <w:multiLevelType w:val="hybridMultilevel"/>
    <w:tmpl w:val="B5CCF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FF4A94"/>
    <w:multiLevelType w:val="hybridMultilevel"/>
    <w:tmpl w:val="A004663E"/>
    <w:lvl w:ilvl="0" w:tplc="85384E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CAB70F0"/>
    <w:multiLevelType w:val="multilevel"/>
    <w:tmpl w:val="4C7E002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5">
    <w:nsid w:val="50F2119C"/>
    <w:multiLevelType w:val="hybridMultilevel"/>
    <w:tmpl w:val="A33A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0E56D4"/>
    <w:multiLevelType w:val="hybridMultilevel"/>
    <w:tmpl w:val="49B6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7C6B33"/>
    <w:multiLevelType w:val="hybridMultilevel"/>
    <w:tmpl w:val="EB20EEC6"/>
    <w:lvl w:ilvl="0" w:tplc="82B872E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C145AD"/>
    <w:multiLevelType w:val="hybridMultilevel"/>
    <w:tmpl w:val="AB9CE988"/>
    <w:lvl w:ilvl="0" w:tplc="088E7A84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5AF7588"/>
    <w:multiLevelType w:val="hybridMultilevel"/>
    <w:tmpl w:val="B5CCF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2E07A0C"/>
    <w:multiLevelType w:val="hybridMultilevel"/>
    <w:tmpl w:val="D058535A"/>
    <w:lvl w:ilvl="0" w:tplc="145A0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606D42"/>
    <w:multiLevelType w:val="multilevel"/>
    <w:tmpl w:val="84AC26E0"/>
    <w:lvl w:ilvl="0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cs="Times New Roman" w:hint="default"/>
      </w:rPr>
    </w:lvl>
  </w:abstractNum>
  <w:abstractNum w:abstractNumId="12">
    <w:nsid w:val="70C802E7"/>
    <w:multiLevelType w:val="hybridMultilevel"/>
    <w:tmpl w:val="B4F6B326"/>
    <w:lvl w:ilvl="0" w:tplc="A6F22F44">
      <w:start w:val="1"/>
      <w:numFmt w:val="decimal"/>
      <w:lvlText w:val="%1."/>
      <w:lvlJc w:val="left"/>
      <w:pPr>
        <w:ind w:left="120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78842507"/>
    <w:multiLevelType w:val="hybridMultilevel"/>
    <w:tmpl w:val="84ECF1C0"/>
    <w:lvl w:ilvl="0" w:tplc="5BB0D38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0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12E"/>
    <w:rsid w:val="00002B8F"/>
    <w:rsid w:val="00010EE2"/>
    <w:rsid w:val="0002105B"/>
    <w:rsid w:val="0003385E"/>
    <w:rsid w:val="0004109A"/>
    <w:rsid w:val="0007412E"/>
    <w:rsid w:val="00090AD5"/>
    <w:rsid w:val="000A639E"/>
    <w:rsid w:val="000B0F46"/>
    <w:rsid w:val="000C5AF0"/>
    <w:rsid w:val="000D74D9"/>
    <w:rsid w:val="001379B1"/>
    <w:rsid w:val="00170C6A"/>
    <w:rsid w:val="00172B7C"/>
    <w:rsid w:val="00187388"/>
    <w:rsid w:val="001A2F0C"/>
    <w:rsid w:val="001A6AF6"/>
    <w:rsid w:val="001B085D"/>
    <w:rsid w:val="001B5A29"/>
    <w:rsid w:val="001F5F61"/>
    <w:rsid w:val="001F76DF"/>
    <w:rsid w:val="00247216"/>
    <w:rsid w:val="00266472"/>
    <w:rsid w:val="00276740"/>
    <w:rsid w:val="00277D22"/>
    <w:rsid w:val="00287C28"/>
    <w:rsid w:val="002A4A9C"/>
    <w:rsid w:val="002C0725"/>
    <w:rsid w:val="0030077D"/>
    <w:rsid w:val="003052E6"/>
    <w:rsid w:val="003557BF"/>
    <w:rsid w:val="003567B6"/>
    <w:rsid w:val="00375903"/>
    <w:rsid w:val="003843BD"/>
    <w:rsid w:val="00390D97"/>
    <w:rsid w:val="00390F48"/>
    <w:rsid w:val="00393C75"/>
    <w:rsid w:val="003B7FCC"/>
    <w:rsid w:val="003D6500"/>
    <w:rsid w:val="003E14CD"/>
    <w:rsid w:val="00445FD4"/>
    <w:rsid w:val="00487F0E"/>
    <w:rsid w:val="00492C47"/>
    <w:rsid w:val="004A08F0"/>
    <w:rsid w:val="004B326E"/>
    <w:rsid w:val="004D70E7"/>
    <w:rsid w:val="00505995"/>
    <w:rsid w:val="00535F6D"/>
    <w:rsid w:val="005421DD"/>
    <w:rsid w:val="00625C0A"/>
    <w:rsid w:val="00662A78"/>
    <w:rsid w:val="00665C0C"/>
    <w:rsid w:val="006C31A6"/>
    <w:rsid w:val="006D515D"/>
    <w:rsid w:val="006D78D1"/>
    <w:rsid w:val="007473C2"/>
    <w:rsid w:val="007638E8"/>
    <w:rsid w:val="007B74E4"/>
    <w:rsid w:val="007B7852"/>
    <w:rsid w:val="007C5BAD"/>
    <w:rsid w:val="00805BFE"/>
    <w:rsid w:val="00835DDF"/>
    <w:rsid w:val="0085661B"/>
    <w:rsid w:val="00891AC9"/>
    <w:rsid w:val="008923A3"/>
    <w:rsid w:val="0092415B"/>
    <w:rsid w:val="00930E61"/>
    <w:rsid w:val="00965273"/>
    <w:rsid w:val="009659EA"/>
    <w:rsid w:val="009C52DB"/>
    <w:rsid w:val="009D7C01"/>
    <w:rsid w:val="009E45A7"/>
    <w:rsid w:val="009F125D"/>
    <w:rsid w:val="00A04048"/>
    <w:rsid w:val="00A24E5F"/>
    <w:rsid w:val="00A870AE"/>
    <w:rsid w:val="00AA4573"/>
    <w:rsid w:val="00AB2746"/>
    <w:rsid w:val="00AC602A"/>
    <w:rsid w:val="00B37056"/>
    <w:rsid w:val="00B468DC"/>
    <w:rsid w:val="00B72B5E"/>
    <w:rsid w:val="00B97C29"/>
    <w:rsid w:val="00BE4C5A"/>
    <w:rsid w:val="00BE5768"/>
    <w:rsid w:val="00C20C93"/>
    <w:rsid w:val="00C33021"/>
    <w:rsid w:val="00C341A1"/>
    <w:rsid w:val="00C4021B"/>
    <w:rsid w:val="00C4279E"/>
    <w:rsid w:val="00C8014C"/>
    <w:rsid w:val="00C833A1"/>
    <w:rsid w:val="00CE6C3A"/>
    <w:rsid w:val="00D07219"/>
    <w:rsid w:val="00D219F7"/>
    <w:rsid w:val="00D33FFE"/>
    <w:rsid w:val="00D35B12"/>
    <w:rsid w:val="00D726E7"/>
    <w:rsid w:val="00D73BD5"/>
    <w:rsid w:val="00DF1287"/>
    <w:rsid w:val="00E32016"/>
    <w:rsid w:val="00E53837"/>
    <w:rsid w:val="00E578AC"/>
    <w:rsid w:val="00E70477"/>
    <w:rsid w:val="00E72A42"/>
    <w:rsid w:val="00EC34B6"/>
    <w:rsid w:val="00EE2152"/>
    <w:rsid w:val="00F3690A"/>
    <w:rsid w:val="00F6156C"/>
    <w:rsid w:val="00F73595"/>
    <w:rsid w:val="00F87DE3"/>
    <w:rsid w:val="00FA23BC"/>
    <w:rsid w:val="00FA52FC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412E"/>
  </w:style>
  <w:style w:type="character" w:styleId="a4">
    <w:name w:val="Hyperlink"/>
    <w:basedOn w:val="a0"/>
    <w:uiPriority w:val="99"/>
    <w:rsid w:val="001A6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87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87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93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3809</Words>
  <Characters>21712</Characters>
  <Application>Microsoft Office Word</Application>
  <DocSecurity>0</DocSecurity>
  <Lines>180</Lines>
  <Paragraphs>50</Paragraphs>
  <ScaleCrop>false</ScaleCrop>
  <Company>Microsoft</Company>
  <LinksUpToDate>false</LinksUpToDate>
  <CharactersWithSpaces>25471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mig</cp:lastModifiedBy>
  <cp:revision>3</cp:revision>
  <cp:lastPrinted>2018-12-27T09:48:00Z</cp:lastPrinted>
  <dcterms:created xsi:type="dcterms:W3CDTF">2018-12-28T01:56:00Z</dcterms:created>
  <dcterms:modified xsi:type="dcterms:W3CDTF">2018-12-28T04:34:00Z</dcterms:modified>
</cp:coreProperties>
</file>