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E8" w:rsidRDefault="00E217E8" w:rsidP="00E217E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217E8" w:rsidRDefault="00E217E8" w:rsidP="00E217E8">
      <w:pPr>
        <w:pStyle w:val="a6"/>
        <w:rPr>
          <w:rFonts w:ascii="Times New Roman" w:hAnsi="Times New Roman"/>
          <w:b/>
          <w:sz w:val="28"/>
          <w:szCs w:val="28"/>
        </w:rPr>
      </w:pPr>
    </w:p>
    <w:p w:rsidR="00E217E8" w:rsidRDefault="00E217E8" w:rsidP="00E217E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217E8" w:rsidRDefault="00E217E8" w:rsidP="00E217E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217E8" w:rsidRDefault="00E217E8" w:rsidP="00E217E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217E8" w:rsidRDefault="00E217E8" w:rsidP="00E217E8">
      <w:pPr>
        <w:pStyle w:val="a6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  </w:t>
      </w:r>
      <w:r w:rsidR="00F80CA7">
        <w:rPr>
          <w:rFonts w:ascii="Times New Roman" w:hAnsi="Times New Roman"/>
          <w:sz w:val="28"/>
          <w:szCs w:val="28"/>
        </w:rPr>
        <w:t>23.11.2018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F80CA7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№ </w:t>
      </w:r>
      <w:r w:rsidR="00F80CA7">
        <w:rPr>
          <w:rFonts w:ascii="Times New Roman" w:hAnsi="Times New Roman"/>
          <w:sz w:val="28"/>
          <w:szCs w:val="28"/>
        </w:rPr>
        <w:t>302</w:t>
      </w:r>
    </w:p>
    <w:p w:rsidR="00E217E8" w:rsidRDefault="00E217E8" w:rsidP="00E217E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217E8" w:rsidRDefault="00E217E8" w:rsidP="00E217E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217E8" w:rsidRDefault="00E217E8" w:rsidP="00E217E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 w:rsidR="00E217E8" w:rsidRDefault="00E217E8" w:rsidP="00E217E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245 «Об утверждении муниципальной программы</w:t>
      </w:r>
    </w:p>
    <w:p w:rsidR="00E217E8" w:rsidRDefault="00E217E8" w:rsidP="00E217E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 w:rsidR="00E217E8" w:rsidRDefault="00E217E8" w:rsidP="00E217E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bookmarkEnd w:id="0"/>
    <w:p w:rsidR="00E217E8" w:rsidRDefault="00E217E8" w:rsidP="00E217E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217E8" w:rsidRDefault="00E217E8" w:rsidP="00E217E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217E8" w:rsidRDefault="00E217E8" w:rsidP="00E217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:rsidR="00E217E8" w:rsidRDefault="00E217E8" w:rsidP="00E217E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E217E8" w:rsidRDefault="00E217E8" w:rsidP="00E217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Шарыпово                           </w:t>
      </w:r>
      <w:proofErr w:type="gramStart"/>
      <w:r>
        <w:rPr>
          <w:rFonts w:ascii="Times New Roman" w:hAnsi="Times New Roman"/>
          <w:sz w:val="28"/>
          <w:szCs w:val="28"/>
        </w:rPr>
        <w:t>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13.10.2017 № 210, от 10.11.2017 № 236, от 24.01.2018 № 15, от 19.02.2018 № 46, от 22.03.2018 № 75, от 22.05.2018 № 132, от 05.06.2018 № 146, от 26.06.2018 № 166, от 19.09.2018 № 214, от 28.09.2018 № 221, от 22.10.2018 № 261) следующие изменения:</w:t>
      </w:r>
      <w:proofErr w:type="gramEnd"/>
    </w:p>
    <w:p w:rsidR="00E217E8" w:rsidRDefault="00E217E8" w:rsidP="00E217E8">
      <w:pPr>
        <w:pStyle w:val="a6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1 «Паспорт муниципальной программы» приложения «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hAnsi="Times New Roman"/>
          <w:sz w:val="28"/>
          <w:szCs w:val="28"/>
        </w:rPr>
        <w:t>к постановлению:</w:t>
      </w:r>
    </w:p>
    <w:p w:rsidR="00E217E8" w:rsidRDefault="00E217E8" w:rsidP="00E217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«Ресурсное обеспечение муниципальной программы» цифры «4740040,13; 744128,63; 3040011,86; 489452,15; 1342070,52; 196850,02; 352818,58; 57076,46» заменить цифрами «4761614,57; 765703,07; 3051932,45; 501372,74; 1349574,37; 204353,87; 354968,58; 59226,46» соответственно. </w:t>
      </w:r>
    </w:p>
    <w:p w:rsidR="00E217E8" w:rsidRDefault="00E217E8" w:rsidP="00E217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 w:rsidR="00E217E8" w:rsidRDefault="00E217E8" w:rsidP="00E217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 № 6 к Паспорту Муниципальной программы «Информация о ресурсном обеспечении и прогнозной оценке расходов на реализацию целей Муниципальной программы «Развитие образования» изложить в новой редакции, согласно приложению № 2 к настоящему постановлению.</w:t>
      </w:r>
    </w:p>
    <w:p w:rsidR="00E217E8" w:rsidRDefault="00E217E8" w:rsidP="00E217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Приложение № 7 к Паспорту Муниципальной программы «Информация об источниках финансирования программ, отдельных </w:t>
      </w:r>
      <w:r>
        <w:rPr>
          <w:rFonts w:ascii="Times New Roman" w:hAnsi="Times New Roman"/>
          <w:sz w:val="28"/>
          <w:szCs w:val="28"/>
        </w:rPr>
        <w:lastRenderedPageBreak/>
        <w:t>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 w:rsidR="00E217E8" w:rsidRDefault="00E217E8" w:rsidP="00E217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 w:rsidR="00E217E8" w:rsidRDefault="00E217E8" w:rsidP="00E217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3F2EC2">
        <w:rPr>
          <w:rFonts w:ascii="Times New Roman" w:hAnsi="Times New Roman"/>
          <w:sz w:val="28"/>
          <w:szCs w:val="28"/>
        </w:rPr>
        <w:t>4270285,87; 662943,25; 2871363,96; 455990,5; 1094772,79; 158983,29; 300380,33; 47219,46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3F2EC2">
        <w:rPr>
          <w:rFonts w:ascii="Times New Roman" w:hAnsi="Times New Roman"/>
          <w:sz w:val="28"/>
          <w:szCs w:val="28"/>
        </w:rPr>
        <w:t>4291555,62; 684213,00; 2882983,45; 467609,99; 1102273,05; 166483,55; 302530,33; 49369,46</w:t>
      </w:r>
      <w:r>
        <w:rPr>
          <w:rFonts w:ascii="Times New Roman" w:hAnsi="Times New Roman"/>
          <w:sz w:val="28"/>
          <w:szCs w:val="28"/>
        </w:rPr>
        <w:t>» соответственно.</w:t>
      </w:r>
    </w:p>
    <w:p w:rsidR="00E217E8" w:rsidRDefault="003517BE" w:rsidP="00E217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E217E8">
        <w:rPr>
          <w:rFonts w:ascii="Times New Roman" w:hAnsi="Times New Roman"/>
          <w:sz w:val="28"/>
          <w:szCs w:val="28"/>
        </w:rPr>
        <w:t xml:space="preserve">. Приложение № 2 «Перечень </w:t>
      </w:r>
      <w:r w:rsidR="00112983">
        <w:rPr>
          <w:rFonts w:ascii="Times New Roman" w:hAnsi="Times New Roman"/>
          <w:sz w:val="28"/>
          <w:szCs w:val="28"/>
        </w:rPr>
        <w:t>мероприятий</w:t>
      </w:r>
      <w:r w:rsidR="00E217E8">
        <w:rPr>
          <w:rFonts w:ascii="Times New Roman" w:hAnsi="Times New Roman"/>
          <w:sz w:val="28"/>
          <w:szCs w:val="28"/>
        </w:rPr>
        <w:t xml:space="preserve"> подпрограммы «Развитие дошкольного, общего и дополнительного образования» муниципального образования "город Шарыпово Красноярского края» к Подпрограмме 1  изложить в новой р</w:t>
      </w:r>
      <w:r>
        <w:rPr>
          <w:rFonts w:ascii="Times New Roman" w:hAnsi="Times New Roman"/>
          <w:sz w:val="28"/>
          <w:szCs w:val="28"/>
        </w:rPr>
        <w:t>едакции, согласно приложению № 4</w:t>
      </w:r>
      <w:r w:rsidR="00E217E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217E8" w:rsidRDefault="003517BE" w:rsidP="00E217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E217E8">
        <w:rPr>
          <w:rFonts w:ascii="Times New Roman" w:hAnsi="Times New Roman"/>
          <w:sz w:val="28"/>
          <w:szCs w:val="28"/>
        </w:rPr>
        <w:t>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программы «Развитие образования» муниципального образования «город Шарыпово Красноярского края»:</w:t>
      </w:r>
    </w:p>
    <w:p w:rsidR="00E217E8" w:rsidRDefault="00E217E8" w:rsidP="00E217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3517BE">
        <w:rPr>
          <w:rFonts w:ascii="Times New Roman" w:hAnsi="Times New Roman"/>
          <w:sz w:val="28"/>
          <w:szCs w:val="28"/>
        </w:rPr>
        <w:t>255631,22; 223654,32; 31709,26; 39258,83; 34471,2; 4600,64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3517BE">
        <w:rPr>
          <w:rFonts w:ascii="Times New Roman" w:hAnsi="Times New Roman"/>
          <w:sz w:val="28"/>
          <w:szCs w:val="28"/>
        </w:rPr>
        <w:t>255935,91; 223657,91; 32010,36; 39563,52; 34474,79; 4901,74</w:t>
      </w:r>
      <w:r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E217E8" w:rsidRDefault="00402CF9" w:rsidP="00E217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E217E8">
        <w:rPr>
          <w:rFonts w:ascii="Times New Roman" w:hAnsi="Times New Roman"/>
          <w:sz w:val="28"/>
          <w:szCs w:val="28"/>
        </w:rPr>
        <w:t>. Приложение № 2 «Перечень мероприятий подпрограммы           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                         к Подпрограмме 5  изложить в новой р</w:t>
      </w:r>
      <w:r>
        <w:rPr>
          <w:rFonts w:ascii="Times New Roman" w:hAnsi="Times New Roman"/>
          <w:sz w:val="28"/>
          <w:szCs w:val="28"/>
        </w:rPr>
        <w:t>едакции, согласно приложению № 5</w:t>
      </w:r>
      <w:r w:rsidR="00E217E8">
        <w:rPr>
          <w:rFonts w:ascii="Times New Roman" w:hAnsi="Times New Roman"/>
          <w:sz w:val="28"/>
          <w:szCs w:val="28"/>
        </w:rPr>
        <w:t xml:space="preserve">                       к настоящему постановлению.</w:t>
      </w:r>
    </w:p>
    <w:p w:rsidR="00E217E8" w:rsidRDefault="00E217E8" w:rsidP="00E217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217E8" w:rsidRDefault="00E217E8" w:rsidP="00E217E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 w:rsidR="00E217E8" w:rsidRDefault="00E217E8" w:rsidP="00E217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17E8" w:rsidRDefault="00E217E8" w:rsidP="00E217E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217E8" w:rsidRPr="00402CF9" w:rsidRDefault="003517BE" w:rsidP="00402CF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217E8">
        <w:rPr>
          <w:rFonts w:ascii="Times New Roman" w:hAnsi="Times New Roman"/>
          <w:sz w:val="28"/>
          <w:szCs w:val="28"/>
        </w:rPr>
        <w:t xml:space="preserve"> города Шарыпово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E217E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Н.А. Петровская</w:t>
      </w:r>
    </w:p>
    <w:p w:rsidR="00E217E8" w:rsidRDefault="00E217E8" w:rsidP="00E217E8"/>
    <w:p w:rsidR="00E217E8" w:rsidRDefault="00E217E8" w:rsidP="00E217E8"/>
    <w:p w:rsidR="003D2D57" w:rsidRDefault="003D2D57"/>
    <w:sectPr w:rsidR="003D2D57" w:rsidSect="003D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E8"/>
    <w:rsid w:val="00112983"/>
    <w:rsid w:val="00153043"/>
    <w:rsid w:val="003517BE"/>
    <w:rsid w:val="003D2D57"/>
    <w:rsid w:val="003F2EC2"/>
    <w:rsid w:val="00402CF9"/>
    <w:rsid w:val="008E1F2B"/>
    <w:rsid w:val="00A97F85"/>
    <w:rsid w:val="00C36ABA"/>
    <w:rsid w:val="00E217E8"/>
    <w:rsid w:val="00F8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17E8"/>
    <w:rPr>
      <w:color w:val="0000FF" w:themeColor="hyperlink"/>
      <w:u w:val="single"/>
    </w:rPr>
  </w:style>
  <w:style w:type="paragraph" w:styleId="a4">
    <w:name w:val="Title"/>
    <w:basedOn w:val="a"/>
    <w:link w:val="a5"/>
    <w:uiPriority w:val="99"/>
    <w:qFormat/>
    <w:rsid w:val="00E217E8"/>
    <w:pPr>
      <w:widowControl/>
      <w:autoSpaceDE/>
      <w:autoSpaceDN/>
      <w:adjustRightInd/>
      <w:jc w:val="center"/>
    </w:pPr>
    <w:rPr>
      <w:sz w:val="28"/>
    </w:rPr>
  </w:style>
  <w:style w:type="character" w:customStyle="1" w:styleId="a5">
    <w:name w:val="Название Знак"/>
    <w:basedOn w:val="a0"/>
    <w:link w:val="a4"/>
    <w:uiPriority w:val="99"/>
    <w:rsid w:val="00E217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217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basedOn w:val="a0"/>
    <w:link w:val="1"/>
    <w:uiPriority w:val="99"/>
    <w:locked/>
    <w:rsid w:val="00E217E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E217E8"/>
    <w:pPr>
      <w:widowControl/>
      <w:shd w:val="clear" w:color="auto" w:fill="FFFFFF"/>
      <w:autoSpaceDE/>
      <w:autoSpaceDN/>
      <w:adjustRightInd/>
      <w:spacing w:before="360" w:after="30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FontStyle13">
    <w:name w:val="Font Style13"/>
    <w:basedOn w:val="a0"/>
    <w:rsid w:val="00E217E8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17E8"/>
    <w:rPr>
      <w:color w:val="0000FF" w:themeColor="hyperlink"/>
      <w:u w:val="single"/>
    </w:rPr>
  </w:style>
  <w:style w:type="paragraph" w:styleId="a4">
    <w:name w:val="Title"/>
    <w:basedOn w:val="a"/>
    <w:link w:val="a5"/>
    <w:uiPriority w:val="99"/>
    <w:qFormat/>
    <w:rsid w:val="00E217E8"/>
    <w:pPr>
      <w:widowControl/>
      <w:autoSpaceDE/>
      <w:autoSpaceDN/>
      <w:adjustRightInd/>
      <w:jc w:val="center"/>
    </w:pPr>
    <w:rPr>
      <w:sz w:val="28"/>
    </w:rPr>
  </w:style>
  <w:style w:type="character" w:customStyle="1" w:styleId="a5">
    <w:name w:val="Название Знак"/>
    <w:basedOn w:val="a0"/>
    <w:link w:val="a4"/>
    <w:uiPriority w:val="99"/>
    <w:rsid w:val="00E217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217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basedOn w:val="a0"/>
    <w:link w:val="1"/>
    <w:uiPriority w:val="99"/>
    <w:locked/>
    <w:rsid w:val="00E217E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E217E8"/>
    <w:pPr>
      <w:widowControl/>
      <w:shd w:val="clear" w:color="auto" w:fill="FFFFFF"/>
      <w:autoSpaceDE/>
      <w:autoSpaceDN/>
      <w:adjustRightInd/>
      <w:spacing w:before="360" w:after="30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FontStyle13">
    <w:name w:val="Font Style13"/>
    <w:basedOn w:val="a0"/>
    <w:rsid w:val="00E217E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mig</cp:lastModifiedBy>
  <cp:revision>3</cp:revision>
  <cp:lastPrinted>2018-11-21T02:29:00Z</cp:lastPrinted>
  <dcterms:created xsi:type="dcterms:W3CDTF">2018-11-27T06:01:00Z</dcterms:created>
  <dcterms:modified xsi:type="dcterms:W3CDTF">2018-12-03T07:36:00Z</dcterms:modified>
</cp:coreProperties>
</file>