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94E2C" w:rsidRDefault="00694E2C" w:rsidP="00694E2C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94E2C" w:rsidRDefault="00694E2C" w:rsidP="00694E2C">
      <w:pPr>
        <w:rPr>
          <w:rFonts w:ascii="Calibri" w:eastAsia="Times New Roman" w:hAnsi="Calibri" w:cs="Times New Roman"/>
          <w:sz w:val="28"/>
          <w:szCs w:val="28"/>
        </w:rPr>
      </w:pP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94E2C" w:rsidRDefault="00694E2C" w:rsidP="00694E2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474C">
        <w:rPr>
          <w:rFonts w:ascii="Times New Roman" w:hAnsi="Times New Roman" w:cs="Times New Roman"/>
          <w:bCs/>
          <w:sz w:val="28"/>
          <w:szCs w:val="28"/>
        </w:rPr>
        <w:t>15.10.201</w:t>
      </w:r>
      <w:r w:rsidR="00160969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160969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60969">
        <w:rPr>
          <w:rFonts w:ascii="Times New Roman" w:hAnsi="Times New Roman" w:cs="Times New Roman"/>
          <w:bCs/>
          <w:sz w:val="28"/>
          <w:szCs w:val="28"/>
        </w:rPr>
        <w:t>257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15.06.2011 г. № 133 «Об утверждении 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Примерного Положения о новой системе 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города Шарыпово» 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 w:rsidR="00B45BE2">
        <w:rPr>
          <w:rFonts w:ascii="Times New Roman" w:hAnsi="Times New Roman" w:cs="Times New Roman"/>
          <w:sz w:val="28"/>
          <w:szCs w:val="28"/>
        </w:rPr>
        <w:t>от 30.08</w:t>
      </w:r>
      <w:r>
        <w:rPr>
          <w:rFonts w:ascii="Times New Roman" w:hAnsi="Times New Roman" w:cs="Times New Roman"/>
          <w:sz w:val="28"/>
          <w:szCs w:val="28"/>
        </w:rPr>
        <w:t xml:space="preserve">.2018 № </w:t>
      </w:r>
      <w:r w:rsidR="00B45BE2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94E2C" w:rsidRDefault="00694E2C" w:rsidP="00694E2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94E2C" w:rsidRDefault="00694E2C" w:rsidP="00694E2C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Трудовым кодексом Российской Федерации,      Федеральным законом от 06.10.2003 № 131 - ФЗ «Об общих принципах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местного самоуправления в Российской Федерации»,                         Федеральным законом от 07.03.2018 № 41-ФЗ «О внесении изменений в статью 1 Федерального закона «О минимальном размере оплаты труда», Законом Красноярского края от 29.10.2009 № 9-3864 «О системах оплаты труда работников краевых государственных учреждений»,</w:t>
      </w:r>
      <w:r w:rsidR="00436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образования Красноярского края от </w:t>
      </w:r>
      <w:proofErr w:type="gramEnd"/>
      <w:r w:rsidR="004367B5">
        <w:rPr>
          <w:rFonts w:ascii="Times New Roman" w:hAnsi="Times New Roman" w:cs="Times New Roman"/>
          <w:color w:val="000000" w:themeColor="text1"/>
          <w:sz w:val="28"/>
          <w:szCs w:val="28"/>
        </w:rPr>
        <w:t>15.12.2009 № 988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работников краевых государственных бюджетных и казенных образовательных учреждений, подведомственных Министерству образования Красноярского края» (в редакции от 29.06.2018 № 14-11-04)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статьей 34 Устава города Шарыпово,</w:t>
      </w:r>
    </w:p>
    <w:p w:rsidR="00694E2C" w:rsidRDefault="00694E2C" w:rsidP="00694E2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4E2C" w:rsidRDefault="00694E2C" w:rsidP="00694E2C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Приложение к постановлению Администрации г. Шарыпово от 15.06.2011 № 133 «Об утверждении Примерного Положения о новой системе </w:t>
      </w:r>
      <w:proofErr w:type="gramStart"/>
      <w:r>
        <w:rPr>
          <w:rFonts w:ascii="Times New Roman" w:hAnsi="Times New Roman"/>
          <w:sz w:val="28"/>
          <w:szCs w:val="28"/>
        </w:rPr>
        <w:t>оплаты труда работников муниципальных образовательных учреждений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Шарыпово»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</w:t>
      </w:r>
      <w:r w:rsidR="00B45BE2">
        <w:rPr>
          <w:rFonts w:ascii="Times New Roman" w:hAnsi="Times New Roman" w:cs="Times New Roman"/>
          <w:sz w:val="28"/>
          <w:szCs w:val="28"/>
        </w:rPr>
        <w:t>от 30.08</w:t>
      </w:r>
      <w:r>
        <w:rPr>
          <w:rFonts w:ascii="Times New Roman" w:hAnsi="Times New Roman" w:cs="Times New Roman"/>
          <w:sz w:val="28"/>
          <w:szCs w:val="28"/>
        </w:rPr>
        <w:t xml:space="preserve">.2018 № </w:t>
      </w:r>
      <w:r w:rsidR="00B45BE2"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 </w:t>
      </w:r>
    </w:p>
    <w:p w:rsidR="00694E2C" w:rsidRDefault="00694E2C" w:rsidP="00694E2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Строку 6 таблицы 4 «Виды и размеры персональных выплат работникам учреждений» раздела 4 «Выплаты стимулирующего характера» изложить в новой редакции:</w:t>
      </w:r>
    </w:p>
    <w:p w:rsidR="00694E2C" w:rsidRDefault="00694E2C" w:rsidP="00694E2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694E2C" w:rsidTr="00694E2C">
        <w:trPr>
          <w:trHeight w:val="55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2C" w:rsidRDefault="00694E2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2C" w:rsidRDefault="00694E2C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Краевые выплаты воспитателям, </w:t>
            </w:r>
          </w:p>
          <w:p w:rsidR="00694E2C" w:rsidRDefault="00694E2C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муниципальных образовательных учреждений, реализующих основную общеобразовательную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программу дошкольного образования детей****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2C" w:rsidRDefault="00694E2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718,4 руб.</w:t>
            </w:r>
          </w:p>
          <w:p w:rsidR="00694E2C" w:rsidRDefault="00694E2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94E2C" w:rsidRDefault="00694E2C" w:rsidP="00694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&lt;****&gt; </w:t>
      </w:r>
      <w:r>
        <w:rPr>
          <w:rFonts w:ascii="Times New Roman" w:hAnsi="Times New Roman" w:cs="Times New Roman"/>
          <w:sz w:val="28"/>
          <w:szCs w:val="28"/>
        </w:rPr>
        <w:t>Краевые выплаты воспитателям образовательных учреждений, реализующих основную общеобразовательную программу дошкольного образования детей, устанавливаются на основании приказа руководителя учреждения в виде выплаты стимулирующего характера, входящей в состав заработной платы работника, но не более 718,4 рубля на одного работника (воспитателя)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94E2C" w:rsidRDefault="00694E2C" w:rsidP="00694E2C">
      <w:pPr>
        <w:pStyle w:val="a4"/>
        <w:ind w:firstLine="540"/>
        <w:rPr>
          <w:szCs w:val="28"/>
        </w:rPr>
      </w:pPr>
      <w:r>
        <w:rPr>
          <w:bCs/>
          <w:szCs w:val="28"/>
        </w:rPr>
        <w:t xml:space="preserve">  2.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 заместителя Главы города Шарыпово по социальным вопросам </w:t>
      </w:r>
      <w:proofErr w:type="spellStart"/>
      <w:r>
        <w:rPr>
          <w:szCs w:val="28"/>
        </w:rPr>
        <w:t>Рудь</w:t>
      </w:r>
      <w:proofErr w:type="spellEnd"/>
      <w:r>
        <w:rPr>
          <w:szCs w:val="28"/>
        </w:rPr>
        <w:t xml:space="preserve"> Ю.В.</w:t>
      </w:r>
    </w:p>
    <w:p w:rsidR="00694E2C" w:rsidRDefault="00694E2C" w:rsidP="00694E2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 города Шарыпово», распространяется на </w:t>
      </w:r>
      <w:proofErr w:type="gramStart"/>
      <w:r>
        <w:rPr>
          <w:rFonts w:ascii="Times New Roman" w:hAnsi="Times New Roman"/>
          <w:sz w:val="28"/>
          <w:szCs w:val="28"/>
        </w:rPr>
        <w:t>правоотнош</w:t>
      </w:r>
      <w:r w:rsidR="0061238A">
        <w:rPr>
          <w:rFonts w:ascii="Times New Roman" w:hAnsi="Times New Roman"/>
          <w:sz w:val="28"/>
          <w:szCs w:val="28"/>
        </w:rPr>
        <w:t>ения, возникшие с 01.09.</w:t>
      </w:r>
      <w:r>
        <w:rPr>
          <w:rFonts w:ascii="Times New Roman" w:hAnsi="Times New Roman"/>
          <w:sz w:val="28"/>
          <w:szCs w:val="28"/>
        </w:rPr>
        <w:t xml:space="preserve">2018 года </w:t>
      </w:r>
      <w:r>
        <w:rPr>
          <w:rStyle w:val="FontStyle13"/>
          <w:sz w:val="28"/>
          <w:szCs w:val="28"/>
        </w:rPr>
        <w:t>и подлежит</w:t>
      </w:r>
      <w:proofErr w:type="gramEnd"/>
      <w:r>
        <w:rPr>
          <w:rStyle w:val="FontStyle13"/>
          <w:sz w:val="28"/>
          <w:szCs w:val="28"/>
        </w:rPr>
        <w:t xml:space="preserve">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694E2C" w:rsidRDefault="00694E2C" w:rsidP="00694E2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E2C" w:rsidRDefault="00694E2C" w:rsidP="00694E2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56EF4" w:rsidRDefault="00456EF4" w:rsidP="00456EF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города Шарыпово                                 </w:t>
      </w:r>
      <w:bookmarkStart w:id="0" w:name="Par27"/>
      <w:bookmarkEnd w:id="0"/>
      <w:r>
        <w:rPr>
          <w:rFonts w:ascii="Times New Roman" w:hAnsi="Times New Roman" w:cs="Times New Roman"/>
          <w:sz w:val="28"/>
          <w:szCs w:val="28"/>
        </w:rPr>
        <w:t>Д.Е. Гудков</w:t>
      </w:r>
      <w:bookmarkStart w:id="1" w:name="_GoBack"/>
      <w:bookmarkEnd w:id="1"/>
    </w:p>
    <w:sectPr w:rsidR="00456EF4" w:rsidSect="00DC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E2C"/>
    <w:rsid w:val="000967E3"/>
    <w:rsid w:val="00160969"/>
    <w:rsid w:val="004367B5"/>
    <w:rsid w:val="00456EF4"/>
    <w:rsid w:val="0061238A"/>
    <w:rsid w:val="00694E2C"/>
    <w:rsid w:val="0075474C"/>
    <w:rsid w:val="00A4291F"/>
    <w:rsid w:val="00B45BE2"/>
    <w:rsid w:val="00C83E91"/>
    <w:rsid w:val="00DC4678"/>
    <w:rsid w:val="00E6063F"/>
    <w:rsid w:val="00F21FFB"/>
    <w:rsid w:val="00F3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E2C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694E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694E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694E2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694E2C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694E2C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694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10</cp:revision>
  <cp:lastPrinted>2018-10-02T07:01:00Z</cp:lastPrinted>
  <dcterms:created xsi:type="dcterms:W3CDTF">2018-06-19T08:23:00Z</dcterms:created>
  <dcterms:modified xsi:type="dcterms:W3CDTF">2018-11-06T05:45:00Z</dcterms:modified>
</cp:coreProperties>
</file>