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92" w:rsidRDefault="00F80292" w:rsidP="00F80292">
      <w:pPr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BF738A" w:rsidRDefault="00BF738A" w:rsidP="00BF738A">
      <w:pPr>
        <w:ind w:firstLine="720"/>
        <w:jc w:val="both"/>
        <w:rPr>
          <w:sz w:val="28"/>
          <w:szCs w:val="28"/>
        </w:rPr>
      </w:pPr>
    </w:p>
    <w:p w:rsidR="00E86EBA" w:rsidRDefault="00BF738A" w:rsidP="00BF73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31.08.2018</w:t>
      </w:r>
      <w:r w:rsidR="00E86EBA" w:rsidRPr="00E311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№208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Default="00FE3E50" w:rsidP="00E86EBA">
      <w:pPr>
        <w:pStyle w:val="a3"/>
        <w:rPr>
          <w:sz w:val="28"/>
          <w:szCs w:val="28"/>
        </w:rPr>
      </w:pPr>
      <w:r w:rsidRPr="00FE3E50">
        <w:rPr>
          <w:sz w:val="28"/>
          <w:szCs w:val="28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 на территории </w:t>
      </w:r>
      <w:r>
        <w:rPr>
          <w:sz w:val="28"/>
          <w:szCs w:val="28"/>
        </w:rPr>
        <w:t>муниципального образования «город Шарыпово Красноярского края»</w:t>
      </w:r>
    </w:p>
    <w:p w:rsidR="00FE3E50" w:rsidRDefault="00FE3E50" w:rsidP="00E86EBA">
      <w:pPr>
        <w:pStyle w:val="a3"/>
        <w:rPr>
          <w:sz w:val="28"/>
          <w:szCs w:val="28"/>
        </w:rPr>
      </w:pPr>
    </w:p>
    <w:p w:rsidR="00F80292" w:rsidRDefault="00F80292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6EBA" w:rsidRDefault="00FE3E50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FE3E50">
        <w:rPr>
          <w:rFonts w:ascii="Times New Roman" w:hAnsi="Times New Roman"/>
          <w:sz w:val="28"/>
          <w:szCs w:val="28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Федерации», в соответствии со статьями 13 и 22 Федерального закона от 08.11.2007 № 257-ФЗ «Об автомобильных дорогах и о дорожной деятельности в Российской Федерации»</w:t>
      </w:r>
      <w:r w:rsidR="0094031C">
        <w:rPr>
          <w:rFonts w:ascii="Times New Roman" w:hAnsi="Times New Roman"/>
          <w:sz w:val="28"/>
          <w:szCs w:val="28"/>
        </w:rPr>
        <w:t>,</w:t>
      </w:r>
      <w:r w:rsidR="00E86EBA" w:rsidRPr="003C1201">
        <w:rPr>
          <w:rFonts w:ascii="Times New Roman" w:hAnsi="Times New Roman"/>
          <w:sz w:val="28"/>
          <w:szCs w:val="28"/>
        </w:rPr>
        <w:t xml:space="preserve"> </w:t>
      </w:r>
      <w:r w:rsidR="00E86EBA"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="00E86EBA"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="00E86EBA"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Default="00FE3E50" w:rsidP="00FE3E5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E50">
        <w:rPr>
          <w:rFonts w:ascii="Times New Roman" w:hAnsi="Times New Roman"/>
          <w:sz w:val="28"/>
          <w:szCs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на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территории муниципального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«город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</w:t>
      </w:r>
      <w:r>
        <w:rPr>
          <w:rFonts w:ascii="Times New Roman" w:hAnsi="Times New Roman" w:cs="Times New Roman"/>
          <w:sz w:val="28"/>
          <w:szCs w:val="28"/>
        </w:rPr>
        <w:t>» согласно приложению № 1.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50" w:rsidRDefault="00FE3E50" w:rsidP="00FE3E50">
      <w:pPr>
        <w:pStyle w:val="a8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FE3E50">
        <w:rPr>
          <w:sz w:val="28"/>
          <w:szCs w:val="28"/>
        </w:rPr>
        <w:t>Утвердить прилагаемый расчет стоимости услуг по присоединению объектов дорожного сервиса к автомобильным дорогам общего пользования местного значения на территории муниципального образования «город Шарыпово Красноярско</w:t>
      </w:r>
      <w:r>
        <w:rPr>
          <w:sz w:val="28"/>
          <w:szCs w:val="28"/>
        </w:rPr>
        <w:t>го края» согласно приложению № 2</w:t>
      </w:r>
      <w:r w:rsidRPr="00FE3E50">
        <w:rPr>
          <w:sz w:val="28"/>
          <w:szCs w:val="28"/>
        </w:rPr>
        <w:t xml:space="preserve">. </w:t>
      </w:r>
    </w:p>
    <w:p w:rsidR="00E10A09" w:rsidRPr="00E10A09" w:rsidRDefault="00E10A09" w:rsidP="00E10A09">
      <w:pPr>
        <w:pStyle w:val="a8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10A09">
        <w:rPr>
          <w:sz w:val="28"/>
          <w:szCs w:val="28"/>
        </w:rPr>
        <w:t>Утвердить форму Договора о присоединени</w:t>
      </w:r>
      <w:r>
        <w:rPr>
          <w:sz w:val="28"/>
          <w:szCs w:val="28"/>
        </w:rPr>
        <w:t>и</w:t>
      </w:r>
      <w:r w:rsidRPr="00E10A09">
        <w:rPr>
          <w:sz w:val="28"/>
          <w:szCs w:val="28"/>
        </w:rPr>
        <w:t xml:space="preserve"> объектов дорожного сервиса к автомобильным дорогам общего пользования местного значения на территории муниципального образования «город Шарыпово Красноярского края» согласно приложению № </w:t>
      </w:r>
      <w:r>
        <w:rPr>
          <w:sz w:val="28"/>
          <w:szCs w:val="28"/>
        </w:rPr>
        <w:t>3</w:t>
      </w:r>
      <w:r w:rsidRPr="00E10A09">
        <w:rPr>
          <w:sz w:val="28"/>
          <w:szCs w:val="28"/>
        </w:rPr>
        <w:t xml:space="preserve">. </w:t>
      </w:r>
    </w:p>
    <w:p w:rsidR="00E10A09" w:rsidRDefault="00E10A09" w:rsidP="00E10A09">
      <w:pPr>
        <w:pStyle w:val="a8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учреждение «Служба городского хозяйства» уполномочить на заключение договора </w:t>
      </w:r>
      <w:r w:rsidRPr="00E10A09">
        <w:rPr>
          <w:sz w:val="28"/>
          <w:szCs w:val="28"/>
        </w:rPr>
        <w:t>присоединении объектов дорожного сервиса к автомобильным дорогам общего пользования местного значения на территории муниципального образования «город Шарыпово Красноярского края»</w:t>
      </w:r>
      <w:r>
        <w:rPr>
          <w:sz w:val="28"/>
          <w:szCs w:val="28"/>
        </w:rPr>
        <w:t>.</w:t>
      </w:r>
    </w:p>
    <w:p w:rsidR="00E10A09" w:rsidRDefault="00E10A09" w:rsidP="00E10A09">
      <w:pPr>
        <w:pStyle w:val="a8"/>
        <w:numPr>
          <w:ilvl w:val="0"/>
          <w:numId w:val="1"/>
        </w:numPr>
        <w:tabs>
          <w:tab w:val="left" w:pos="1134"/>
        </w:tabs>
        <w:ind w:left="142" w:firstLine="398"/>
        <w:jc w:val="both"/>
        <w:rPr>
          <w:sz w:val="28"/>
          <w:szCs w:val="28"/>
        </w:rPr>
      </w:pPr>
      <w:r w:rsidRPr="00E10A0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E10A09">
        <w:rPr>
          <w:sz w:val="28"/>
          <w:szCs w:val="28"/>
        </w:rPr>
        <w:t xml:space="preserve"> казённо</w:t>
      </w:r>
      <w:r>
        <w:rPr>
          <w:sz w:val="28"/>
          <w:szCs w:val="28"/>
        </w:rPr>
        <w:t>му</w:t>
      </w:r>
      <w:r w:rsidRPr="00E10A0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E10A09">
        <w:rPr>
          <w:sz w:val="28"/>
          <w:szCs w:val="28"/>
        </w:rPr>
        <w:t xml:space="preserve"> «Служба городского хозяйства»</w:t>
      </w:r>
      <w:r>
        <w:rPr>
          <w:sz w:val="28"/>
          <w:szCs w:val="28"/>
        </w:rPr>
        <w:t xml:space="preserve"> </w:t>
      </w:r>
      <w:r w:rsidRPr="00E10A09">
        <w:rPr>
          <w:sz w:val="28"/>
          <w:szCs w:val="28"/>
        </w:rPr>
        <w:t xml:space="preserve">при заключении договора о присоединении объектов дорожного сервиса к автомобильным дорогам общего пользования муниципального образования </w:t>
      </w:r>
      <w:r>
        <w:rPr>
          <w:sz w:val="28"/>
          <w:szCs w:val="28"/>
        </w:rPr>
        <w:t>«</w:t>
      </w:r>
      <w:r w:rsidRPr="00E10A0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Шарыпово Красноярского края»</w:t>
      </w:r>
      <w:r w:rsidRPr="00E10A09">
        <w:rPr>
          <w:sz w:val="28"/>
          <w:szCs w:val="28"/>
        </w:rPr>
        <w:t xml:space="preserve"> информировать лиц, с которыми заключается такой договор, о планируемых реконструкции, капитальном ремонте автомобильной дороги общего пользования местного значения муниципального образования </w:t>
      </w:r>
      <w:r>
        <w:rPr>
          <w:sz w:val="28"/>
          <w:szCs w:val="28"/>
        </w:rPr>
        <w:t>«</w:t>
      </w:r>
      <w:r w:rsidRPr="00E10A0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Шарыпово Красноярского края»</w:t>
      </w:r>
      <w:r w:rsidRPr="00E10A09">
        <w:rPr>
          <w:sz w:val="28"/>
          <w:szCs w:val="28"/>
        </w:rPr>
        <w:t xml:space="preserve"> и о сроках осуществления реконструкции, капитального ремонта.</w:t>
      </w:r>
    </w:p>
    <w:p w:rsidR="00C7028B" w:rsidRPr="00FE3E50" w:rsidRDefault="00C7028B" w:rsidP="00FE3E50">
      <w:pPr>
        <w:pStyle w:val="a8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 силу Постановление Администрации города Шарыпово от</w:t>
      </w:r>
      <w:r w:rsidR="00907159">
        <w:rPr>
          <w:sz w:val="28"/>
          <w:szCs w:val="28"/>
        </w:rPr>
        <w:t xml:space="preserve"> 27.06.2012г. № 116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города Шарыпово Красноярского края.</w:t>
      </w:r>
    </w:p>
    <w:p w:rsidR="00E86EBA" w:rsidRPr="00143A73" w:rsidRDefault="002D72C7" w:rsidP="00FE3E5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E50">
        <w:rPr>
          <w:rFonts w:ascii="Times New Roman" w:hAnsi="Times New Roman"/>
          <w:sz w:val="28"/>
          <w:szCs w:val="28"/>
        </w:rPr>
        <w:t xml:space="preserve"> Контроль за исполнением</w:t>
      </w:r>
      <w:r w:rsidR="00E07DEC" w:rsidRPr="00FE3E50">
        <w:rPr>
          <w:rFonts w:ascii="Times New Roman" w:hAnsi="Times New Roman"/>
          <w:sz w:val="28"/>
          <w:szCs w:val="28"/>
        </w:rPr>
        <w:t xml:space="preserve"> </w:t>
      </w:r>
      <w:r w:rsidR="007F6A2E" w:rsidRPr="00FE3E50">
        <w:rPr>
          <w:rFonts w:ascii="Times New Roman" w:hAnsi="Times New Roman"/>
          <w:sz w:val="28"/>
          <w:szCs w:val="28"/>
        </w:rPr>
        <w:t xml:space="preserve">постановления </w:t>
      </w:r>
      <w:r w:rsidR="00E07DEC" w:rsidRPr="00FE3E50">
        <w:rPr>
          <w:rFonts w:ascii="Times New Roman" w:hAnsi="Times New Roman"/>
          <w:sz w:val="28"/>
          <w:szCs w:val="28"/>
        </w:rPr>
        <w:t xml:space="preserve">возложить на </w:t>
      </w:r>
      <w:r w:rsidR="00FE3E50">
        <w:rPr>
          <w:rFonts w:ascii="Times New Roman" w:hAnsi="Times New Roman"/>
          <w:sz w:val="28"/>
          <w:szCs w:val="28"/>
        </w:rPr>
        <w:t xml:space="preserve">Первого </w:t>
      </w:r>
      <w:r w:rsidR="00E07DEC" w:rsidRPr="00FE3E50">
        <w:rPr>
          <w:rFonts w:ascii="Times New Roman" w:hAnsi="Times New Roman"/>
          <w:sz w:val="28"/>
          <w:szCs w:val="28"/>
        </w:rPr>
        <w:t xml:space="preserve">заместителя Главы города Шарыпово </w:t>
      </w:r>
      <w:r w:rsidR="00FE3E50">
        <w:rPr>
          <w:rFonts w:ascii="Times New Roman" w:hAnsi="Times New Roman"/>
          <w:sz w:val="28"/>
          <w:szCs w:val="28"/>
        </w:rPr>
        <w:t>Гудкова Д.Е.</w:t>
      </w:r>
    </w:p>
    <w:p w:rsidR="00143A73" w:rsidRPr="00FE3E50" w:rsidRDefault="00143A73" w:rsidP="00143A7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73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10A09" w:rsidRDefault="00E10A09" w:rsidP="00E86EBA">
      <w:pPr>
        <w:rPr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 w:rsidR="009935BB"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872235">
        <w:rPr>
          <w:sz w:val="28"/>
          <w:szCs w:val="28"/>
        </w:rPr>
        <w:tab/>
      </w:r>
      <w:r w:rsidR="00F80292">
        <w:rPr>
          <w:sz w:val="28"/>
          <w:szCs w:val="28"/>
        </w:rPr>
        <w:t xml:space="preserve">     </w:t>
      </w:r>
      <w:r w:rsidR="00C14329">
        <w:rPr>
          <w:sz w:val="28"/>
          <w:szCs w:val="28"/>
        </w:rPr>
        <w:t xml:space="preserve"> </w:t>
      </w:r>
      <w:r w:rsidR="006B1899">
        <w:rPr>
          <w:sz w:val="28"/>
          <w:szCs w:val="28"/>
        </w:rPr>
        <w:t xml:space="preserve">Н.А. Петровская </w:t>
      </w:r>
      <w:r w:rsidR="002413E5">
        <w:rPr>
          <w:sz w:val="28"/>
          <w:szCs w:val="28"/>
        </w:rPr>
        <w:t xml:space="preserve"> </w:t>
      </w:r>
    </w:p>
    <w:p w:rsidR="00CE70C8" w:rsidRDefault="00CE70C8" w:rsidP="00C7028B">
      <w:pPr>
        <w:pStyle w:val="Bodytext20"/>
        <w:shd w:val="clear" w:color="auto" w:fill="auto"/>
        <w:spacing w:after="0" w:line="240" w:lineRule="auto"/>
        <w:ind w:left="620"/>
        <w:jc w:val="right"/>
        <w:rPr>
          <w:b w:val="0"/>
          <w:sz w:val="28"/>
          <w:szCs w:val="28"/>
        </w:rPr>
      </w:pPr>
    </w:p>
    <w:p w:rsidR="00CE70C8" w:rsidRDefault="00CE70C8" w:rsidP="00C7028B">
      <w:pPr>
        <w:pStyle w:val="Bodytext20"/>
        <w:shd w:val="clear" w:color="auto" w:fill="auto"/>
        <w:spacing w:after="0" w:line="240" w:lineRule="auto"/>
        <w:ind w:left="620"/>
        <w:jc w:val="right"/>
        <w:rPr>
          <w:b w:val="0"/>
          <w:sz w:val="28"/>
          <w:szCs w:val="28"/>
        </w:rPr>
      </w:pPr>
    </w:p>
    <w:p w:rsidR="00C7028B" w:rsidRDefault="00872235" w:rsidP="00C7028B">
      <w:pPr>
        <w:pStyle w:val="Bodytext20"/>
        <w:shd w:val="clear" w:color="auto" w:fill="auto"/>
        <w:spacing w:after="0" w:line="240" w:lineRule="auto"/>
        <w:ind w:left="620"/>
        <w:jc w:val="right"/>
        <w:rPr>
          <w:b w:val="0"/>
          <w:sz w:val="28"/>
          <w:szCs w:val="28"/>
        </w:rPr>
      </w:pPr>
      <w:r w:rsidRPr="00872235">
        <w:rPr>
          <w:b w:val="0"/>
          <w:sz w:val="28"/>
          <w:szCs w:val="28"/>
        </w:rPr>
        <w:t>Приложение № 1 к постановлению</w:t>
      </w:r>
    </w:p>
    <w:p w:rsidR="00C7028B" w:rsidRDefault="00C7028B" w:rsidP="00C7028B">
      <w:pPr>
        <w:pStyle w:val="Bodytext20"/>
        <w:shd w:val="clear" w:color="auto" w:fill="auto"/>
        <w:spacing w:after="0" w:line="240" w:lineRule="auto"/>
        <w:ind w:left="6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города Шарыпово</w:t>
      </w:r>
    </w:p>
    <w:p w:rsidR="008F2A1C" w:rsidRPr="00BF738A" w:rsidRDefault="00C7028B" w:rsidP="00C7028B">
      <w:pPr>
        <w:pStyle w:val="Bodytext20"/>
        <w:shd w:val="clear" w:color="auto" w:fill="auto"/>
        <w:spacing w:after="0" w:line="240" w:lineRule="auto"/>
        <w:ind w:left="620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</w:t>
      </w:r>
      <w:r w:rsidRPr="00BF738A">
        <w:rPr>
          <w:b w:val="0"/>
          <w:sz w:val="28"/>
          <w:szCs w:val="28"/>
          <w:u w:val="single"/>
        </w:rPr>
        <w:t>«</w:t>
      </w:r>
      <w:r w:rsidR="00BF738A" w:rsidRPr="00BF738A">
        <w:rPr>
          <w:b w:val="0"/>
          <w:sz w:val="28"/>
          <w:szCs w:val="28"/>
          <w:u w:val="single"/>
        </w:rPr>
        <w:t>31</w:t>
      </w:r>
      <w:r w:rsidRPr="00BF738A">
        <w:rPr>
          <w:b w:val="0"/>
          <w:sz w:val="28"/>
          <w:szCs w:val="28"/>
          <w:u w:val="single"/>
        </w:rPr>
        <w:t xml:space="preserve">» </w:t>
      </w:r>
      <w:r w:rsidR="00BF738A" w:rsidRPr="00BF738A">
        <w:rPr>
          <w:b w:val="0"/>
          <w:sz w:val="28"/>
          <w:szCs w:val="28"/>
          <w:u w:val="single"/>
        </w:rPr>
        <w:t xml:space="preserve">08 </w:t>
      </w:r>
      <w:r w:rsidRPr="00BF738A">
        <w:rPr>
          <w:b w:val="0"/>
          <w:sz w:val="28"/>
          <w:szCs w:val="28"/>
          <w:u w:val="single"/>
        </w:rPr>
        <w:t xml:space="preserve">2018 г. № </w:t>
      </w:r>
      <w:r w:rsidR="00BF738A" w:rsidRPr="00BF738A">
        <w:rPr>
          <w:b w:val="0"/>
          <w:sz w:val="28"/>
          <w:szCs w:val="28"/>
          <w:u w:val="single"/>
        </w:rPr>
        <w:t>208</w:t>
      </w:r>
    </w:p>
    <w:p w:rsidR="008F2A1C" w:rsidRPr="00143A73" w:rsidRDefault="008F2A1C" w:rsidP="00143A73">
      <w:pPr>
        <w:pStyle w:val="Bodytext20"/>
        <w:shd w:val="clear" w:color="auto" w:fill="auto"/>
        <w:spacing w:after="0" w:line="250" w:lineRule="exact"/>
        <w:ind w:left="620"/>
        <w:jc w:val="both"/>
        <w:rPr>
          <w:b w:val="0"/>
          <w:sz w:val="28"/>
          <w:szCs w:val="28"/>
        </w:rPr>
      </w:pPr>
    </w:p>
    <w:p w:rsidR="00872235" w:rsidRPr="00872235" w:rsidRDefault="00872235" w:rsidP="00872235">
      <w:pPr>
        <w:pStyle w:val="Bodytext20"/>
        <w:spacing w:line="240" w:lineRule="auto"/>
        <w:ind w:left="620"/>
        <w:jc w:val="both"/>
        <w:rPr>
          <w:b w:val="0"/>
          <w:sz w:val="28"/>
          <w:szCs w:val="28"/>
        </w:rPr>
      </w:pPr>
    </w:p>
    <w:p w:rsidR="00872235" w:rsidRDefault="00872235" w:rsidP="00C7028B">
      <w:pPr>
        <w:pStyle w:val="Bodytext20"/>
        <w:spacing w:line="240" w:lineRule="auto"/>
        <w:ind w:left="620"/>
        <w:jc w:val="both"/>
        <w:rPr>
          <w:b w:val="0"/>
          <w:sz w:val="28"/>
          <w:szCs w:val="28"/>
        </w:rPr>
      </w:pPr>
    </w:p>
    <w:p w:rsidR="00143A73" w:rsidRPr="00143A73" w:rsidRDefault="00143A73" w:rsidP="00C7028B">
      <w:pPr>
        <w:pStyle w:val="Bodytext20"/>
        <w:spacing w:line="240" w:lineRule="auto"/>
        <w:ind w:left="620"/>
        <w:jc w:val="center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ПЕРЕЧЕНЬ</w:t>
      </w:r>
    </w:p>
    <w:p w:rsidR="00C7028B" w:rsidRDefault="00143A73" w:rsidP="00C7028B">
      <w:pPr>
        <w:pStyle w:val="Bodytext20"/>
        <w:spacing w:line="240" w:lineRule="auto"/>
        <w:ind w:left="620"/>
        <w:jc w:val="center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на территории </w:t>
      </w:r>
      <w:r w:rsidR="00872235">
        <w:rPr>
          <w:b w:val="0"/>
          <w:sz w:val="28"/>
          <w:szCs w:val="28"/>
        </w:rPr>
        <w:t xml:space="preserve">муниципального образования </w:t>
      </w:r>
    </w:p>
    <w:p w:rsidR="00143A73" w:rsidRPr="00143A73" w:rsidRDefault="00872235" w:rsidP="00C7028B">
      <w:pPr>
        <w:pStyle w:val="Bodytext20"/>
        <w:spacing w:line="240" w:lineRule="auto"/>
        <w:ind w:left="6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«город </w:t>
      </w:r>
      <w:r w:rsidR="00C7028B">
        <w:rPr>
          <w:b w:val="0"/>
          <w:sz w:val="28"/>
          <w:szCs w:val="28"/>
        </w:rPr>
        <w:t>Шарыпово Красноярского</w:t>
      </w:r>
      <w:r>
        <w:rPr>
          <w:b w:val="0"/>
          <w:sz w:val="28"/>
          <w:szCs w:val="28"/>
        </w:rPr>
        <w:t xml:space="preserve"> края»</w:t>
      </w:r>
    </w:p>
    <w:p w:rsidR="00143A73" w:rsidRPr="00143A73" w:rsidRDefault="00143A73" w:rsidP="00143A73">
      <w:pPr>
        <w:pStyle w:val="Bodytext20"/>
        <w:spacing w:line="250" w:lineRule="exact"/>
        <w:ind w:left="620"/>
        <w:jc w:val="both"/>
        <w:rPr>
          <w:b w:val="0"/>
          <w:sz w:val="28"/>
          <w:szCs w:val="28"/>
        </w:rPr>
      </w:pPr>
    </w:p>
    <w:p w:rsidR="00143A73" w:rsidRPr="00143A73" w:rsidRDefault="00143A73" w:rsidP="00C7028B">
      <w:pPr>
        <w:pStyle w:val="Bodytext20"/>
        <w:numPr>
          <w:ilvl w:val="0"/>
          <w:numId w:val="3"/>
        </w:numPr>
        <w:spacing w:line="240" w:lineRule="auto"/>
        <w:ind w:left="0" w:firstLine="620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При присоединении объектов дорожного сервиса к автомобильным дорогам общего</w:t>
      </w:r>
      <w:r w:rsidR="00BE300B">
        <w:rPr>
          <w:b w:val="0"/>
          <w:sz w:val="28"/>
          <w:szCs w:val="28"/>
        </w:rPr>
        <w:t xml:space="preserve"> пользования местного значения</w:t>
      </w:r>
      <w:r w:rsidRPr="00143A73">
        <w:rPr>
          <w:b w:val="0"/>
          <w:sz w:val="28"/>
          <w:szCs w:val="28"/>
        </w:rPr>
        <w:t xml:space="preserve"> в границах полос отвода и придорожных полос автомобильных дорог общего пользования местного значен</w:t>
      </w:r>
      <w:r w:rsidR="00872235">
        <w:rPr>
          <w:b w:val="0"/>
          <w:sz w:val="28"/>
          <w:szCs w:val="28"/>
        </w:rPr>
        <w:t xml:space="preserve">ия муниципального образования «город Шарыпово Красноярского </w:t>
      </w:r>
      <w:r w:rsidR="00506E26">
        <w:rPr>
          <w:b w:val="0"/>
          <w:sz w:val="28"/>
          <w:szCs w:val="28"/>
        </w:rPr>
        <w:t>края» муниципальное</w:t>
      </w:r>
      <w:r w:rsidR="00B316B1">
        <w:rPr>
          <w:b w:val="0"/>
          <w:sz w:val="28"/>
          <w:szCs w:val="28"/>
        </w:rPr>
        <w:t xml:space="preserve"> казённое учреждение «Служба городского хозяйства» </w:t>
      </w:r>
      <w:r w:rsidRPr="00143A73">
        <w:rPr>
          <w:b w:val="0"/>
          <w:sz w:val="28"/>
          <w:szCs w:val="28"/>
        </w:rPr>
        <w:t>оказыва</w:t>
      </w:r>
      <w:r w:rsidR="00B316B1">
        <w:rPr>
          <w:b w:val="0"/>
          <w:sz w:val="28"/>
          <w:szCs w:val="28"/>
        </w:rPr>
        <w:t>е</w:t>
      </w:r>
      <w:r w:rsidRPr="00143A73">
        <w:rPr>
          <w:b w:val="0"/>
          <w:sz w:val="28"/>
          <w:szCs w:val="28"/>
        </w:rPr>
        <w:t>т следующие услуги: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проведение сбора данных по техническим характеристикам участка автомобильной дороги в зоне предполагаемого присоеди</w:t>
      </w:r>
      <w:r w:rsidR="00BE300B">
        <w:rPr>
          <w:b w:val="0"/>
          <w:sz w:val="28"/>
          <w:szCs w:val="28"/>
        </w:rPr>
        <w:t>нения объекта дорожного сервиса</w:t>
      </w:r>
      <w:r w:rsidRPr="00143A73">
        <w:rPr>
          <w:b w:val="0"/>
          <w:sz w:val="28"/>
          <w:szCs w:val="28"/>
        </w:rPr>
        <w:t>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lastRenderedPageBreak/>
        <w:t>- согласование технических условий</w:t>
      </w:r>
      <w:r w:rsidR="00506E26">
        <w:rPr>
          <w:b w:val="0"/>
          <w:sz w:val="28"/>
          <w:szCs w:val="28"/>
        </w:rPr>
        <w:t xml:space="preserve"> (на основании документов, подготовленных Отделом архитектуры и градостроительства Администрации города Шарыпово)</w:t>
      </w:r>
      <w:r w:rsidRPr="00143A73">
        <w:rPr>
          <w:b w:val="0"/>
          <w:sz w:val="28"/>
          <w:szCs w:val="28"/>
        </w:rPr>
        <w:t>;</w:t>
      </w:r>
    </w:p>
    <w:p w:rsidR="00143A73" w:rsidRPr="00266F19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согласование схемы расположения земельного участка</w:t>
      </w:r>
      <w:r w:rsidR="00506E26">
        <w:rPr>
          <w:b w:val="0"/>
          <w:sz w:val="28"/>
          <w:szCs w:val="28"/>
        </w:rPr>
        <w:t xml:space="preserve"> </w:t>
      </w:r>
      <w:r w:rsidR="00506E26" w:rsidRPr="00506E26">
        <w:rPr>
          <w:b w:val="0"/>
          <w:sz w:val="28"/>
          <w:szCs w:val="28"/>
        </w:rPr>
        <w:t>(на основании документов</w:t>
      </w:r>
      <w:r w:rsidR="00506E26">
        <w:rPr>
          <w:b w:val="0"/>
          <w:sz w:val="28"/>
          <w:szCs w:val="28"/>
        </w:rPr>
        <w:t>,</w:t>
      </w:r>
      <w:r w:rsidR="00506E26" w:rsidRPr="00506E26">
        <w:rPr>
          <w:b w:val="0"/>
          <w:sz w:val="28"/>
          <w:szCs w:val="28"/>
        </w:rPr>
        <w:t xml:space="preserve"> подготовленных Отделом архитектуры и градостроительства Администрации города Шарыпово)</w:t>
      </w:r>
      <w:r w:rsidRPr="00143A73">
        <w:rPr>
          <w:b w:val="0"/>
          <w:sz w:val="28"/>
          <w:szCs w:val="28"/>
        </w:rPr>
        <w:t>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согласование проектной документации по размещению объектов дорожного сервиса, присоединяемых к автомобильным дорогам;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283517">
        <w:rPr>
          <w:b w:val="0"/>
          <w:sz w:val="28"/>
          <w:szCs w:val="28"/>
        </w:rPr>
        <w:t xml:space="preserve">-внесение изменений в </w:t>
      </w:r>
      <w:r w:rsidR="00363918" w:rsidRPr="00283517">
        <w:rPr>
          <w:b w:val="0"/>
          <w:sz w:val="28"/>
          <w:szCs w:val="28"/>
        </w:rPr>
        <w:t>проект организации дорожного движения</w:t>
      </w:r>
      <w:r w:rsidRPr="00283517">
        <w:rPr>
          <w:b w:val="0"/>
          <w:sz w:val="28"/>
          <w:szCs w:val="28"/>
        </w:rPr>
        <w:t>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выдача согласия на производство работ по размещению объектов дорожного сервиса;</w:t>
      </w:r>
    </w:p>
    <w:p w:rsidR="00143A73" w:rsidRPr="00143A73" w:rsidRDefault="00143A73" w:rsidP="00C7028B">
      <w:pPr>
        <w:pStyle w:val="Bodytext2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>- выполнение работ по осуществлению контроля за выполнением работ по присоеди</w:t>
      </w:r>
      <w:r w:rsidR="00BE300B">
        <w:rPr>
          <w:b w:val="0"/>
          <w:sz w:val="28"/>
          <w:szCs w:val="28"/>
        </w:rPr>
        <w:t>нению объекта дорожного сервиса</w:t>
      </w:r>
      <w:r w:rsidRPr="00143A73">
        <w:rPr>
          <w:b w:val="0"/>
          <w:sz w:val="28"/>
          <w:szCs w:val="28"/>
        </w:rPr>
        <w:t>.</w:t>
      </w:r>
    </w:p>
    <w:p w:rsidR="00143A73" w:rsidRPr="00143A73" w:rsidRDefault="00143A73" w:rsidP="00C7028B">
      <w:pPr>
        <w:pStyle w:val="Bodytext20"/>
        <w:spacing w:line="240" w:lineRule="auto"/>
        <w:ind w:firstLine="851"/>
        <w:jc w:val="both"/>
        <w:rPr>
          <w:b w:val="0"/>
          <w:sz w:val="28"/>
          <w:szCs w:val="28"/>
        </w:rPr>
      </w:pPr>
      <w:r w:rsidRPr="00143A73">
        <w:rPr>
          <w:b w:val="0"/>
          <w:sz w:val="28"/>
          <w:szCs w:val="28"/>
        </w:rPr>
        <w:t xml:space="preserve">2. Присоединение объекта дорожного сервиса к автомобильным дорогам общего пользования местного значения осуществляется на основании </w:t>
      </w:r>
      <w:r w:rsidR="00C7028B">
        <w:rPr>
          <w:b w:val="0"/>
          <w:sz w:val="28"/>
          <w:szCs w:val="28"/>
        </w:rPr>
        <w:t>Д</w:t>
      </w:r>
      <w:r w:rsidRPr="00143A73">
        <w:rPr>
          <w:b w:val="0"/>
          <w:sz w:val="28"/>
          <w:szCs w:val="28"/>
        </w:rPr>
        <w:t>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8F2A1C" w:rsidRDefault="00506E26" w:rsidP="00BE300B">
      <w:pPr>
        <w:pStyle w:val="Bodytext20"/>
        <w:shd w:val="clear" w:color="auto" w:fill="auto"/>
        <w:spacing w:after="0" w:line="276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Заинтересованное лицо</w:t>
      </w:r>
      <w:r w:rsidR="00143A73" w:rsidRPr="00143A73">
        <w:rPr>
          <w:b w:val="0"/>
          <w:sz w:val="28"/>
          <w:szCs w:val="28"/>
        </w:rPr>
        <w:t xml:space="preserve"> подает заявку 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C7028B" w:rsidRPr="00C7028B" w:rsidRDefault="00C7028B" w:rsidP="00C7028B">
      <w:pPr>
        <w:pStyle w:val="Bodytext20"/>
        <w:ind w:firstLine="851"/>
        <w:jc w:val="right"/>
        <w:rPr>
          <w:b w:val="0"/>
          <w:sz w:val="28"/>
          <w:szCs w:val="28"/>
        </w:rPr>
      </w:pPr>
      <w:r w:rsidRPr="00C7028B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2</w:t>
      </w:r>
      <w:r w:rsidRPr="00C7028B">
        <w:rPr>
          <w:b w:val="0"/>
          <w:sz w:val="28"/>
          <w:szCs w:val="28"/>
        </w:rPr>
        <w:t xml:space="preserve"> к постановлению</w:t>
      </w:r>
    </w:p>
    <w:p w:rsidR="00C7028B" w:rsidRPr="00C7028B" w:rsidRDefault="00C7028B" w:rsidP="00C7028B">
      <w:pPr>
        <w:pStyle w:val="Bodytext20"/>
        <w:ind w:firstLine="851"/>
        <w:jc w:val="right"/>
        <w:rPr>
          <w:b w:val="0"/>
          <w:sz w:val="28"/>
          <w:szCs w:val="28"/>
        </w:rPr>
      </w:pPr>
      <w:r w:rsidRPr="00C7028B">
        <w:rPr>
          <w:b w:val="0"/>
          <w:sz w:val="28"/>
          <w:szCs w:val="28"/>
        </w:rPr>
        <w:t>Администрации города Шарыпово</w:t>
      </w:r>
    </w:p>
    <w:p w:rsidR="00C7028B" w:rsidRPr="00BF738A" w:rsidRDefault="00C7028B" w:rsidP="00C7028B">
      <w:pPr>
        <w:pStyle w:val="Bodytext20"/>
        <w:shd w:val="clear" w:color="auto" w:fill="auto"/>
        <w:spacing w:after="0" w:line="240" w:lineRule="auto"/>
        <w:ind w:firstLine="851"/>
        <w:jc w:val="right"/>
        <w:rPr>
          <w:b w:val="0"/>
          <w:sz w:val="28"/>
          <w:szCs w:val="28"/>
          <w:u w:val="single"/>
        </w:rPr>
      </w:pPr>
      <w:r w:rsidRPr="00BF738A">
        <w:rPr>
          <w:b w:val="0"/>
          <w:sz w:val="28"/>
          <w:szCs w:val="28"/>
          <w:u w:val="single"/>
        </w:rPr>
        <w:t>от «</w:t>
      </w:r>
      <w:r w:rsidR="00BF738A" w:rsidRPr="00BF738A">
        <w:rPr>
          <w:b w:val="0"/>
          <w:sz w:val="28"/>
          <w:szCs w:val="28"/>
          <w:u w:val="single"/>
        </w:rPr>
        <w:t>31</w:t>
      </w:r>
      <w:r w:rsidRPr="00BF738A">
        <w:rPr>
          <w:b w:val="0"/>
          <w:sz w:val="28"/>
          <w:szCs w:val="28"/>
          <w:u w:val="single"/>
        </w:rPr>
        <w:t xml:space="preserve">» </w:t>
      </w:r>
      <w:r w:rsidR="00BF738A" w:rsidRPr="00BF738A">
        <w:rPr>
          <w:b w:val="0"/>
          <w:sz w:val="28"/>
          <w:szCs w:val="28"/>
          <w:u w:val="single"/>
        </w:rPr>
        <w:t xml:space="preserve"> 08 </w:t>
      </w:r>
      <w:r w:rsidRPr="00BF738A">
        <w:rPr>
          <w:b w:val="0"/>
          <w:sz w:val="28"/>
          <w:szCs w:val="28"/>
          <w:u w:val="single"/>
        </w:rPr>
        <w:t xml:space="preserve">2018 г. № </w:t>
      </w:r>
      <w:r w:rsidR="00BF738A" w:rsidRPr="00BF738A">
        <w:rPr>
          <w:b w:val="0"/>
          <w:sz w:val="28"/>
          <w:szCs w:val="28"/>
          <w:u w:val="single"/>
        </w:rPr>
        <w:t>208</w:t>
      </w:r>
    </w:p>
    <w:p w:rsidR="00907159" w:rsidRDefault="00907159" w:rsidP="00C7028B">
      <w:pPr>
        <w:pStyle w:val="Bodytext20"/>
        <w:shd w:val="clear" w:color="auto" w:fill="auto"/>
        <w:spacing w:after="0" w:line="240" w:lineRule="auto"/>
        <w:ind w:firstLine="851"/>
        <w:jc w:val="right"/>
        <w:rPr>
          <w:b w:val="0"/>
          <w:sz w:val="28"/>
          <w:szCs w:val="28"/>
        </w:rPr>
      </w:pPr>
    </w:p>
    <w:p w:rsidR="00907159" w:rsidRDefault="00907159" w:rsidP="00C7028B">
      <w:pPr>
        <w:pStyle w:val="Bodytext20"/>
        <w:shd w:val="clear" w:color="auto" w:fill="auto"/>
        <w:spacing w:after="0" w:line="240" w:lineRule="auto"/>
        <w:ind w:firstLine="851"/>
        <w:jc w:val="right"/>
        <w:rPr>
          <w:b w:val="0"/>
          <w:sz w:val="28"/>
          <w:szCs w:val="28"/>
        </w:rPr>
      </w:pPr>
    </w:p>
    <w:p w:rsidR="00B5784B" w:rsidRDefault="00B5784B" w:rsidP="00907159">
      <w:pPr>
        <w:pStyle w:val="Bodytext20"/>
        <w:ind w:firstLine="851"/>
        <w:jc w:val="center"/>
        <w:rPr>
          <w:b w:val="0"/>
          <w:sz w:val="28"/>
          <w:szCs w:val="28"/>
        </w:rPr>
      </w:pPr>
    </w:p>
    <w:p w:rsidR="00907159" w:rsidRPr="00907159" w:rsidRDefault="00A95D3E" w:rsidP="00907159">
      <w:pPr>
        <w:pStyle w:val="Bodytext20"/>
        <w:ind w:firstLine="85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07159">
        <w:rPr>
          <w:b w:val="0"/>
          <w:sz w:val="28"/>
          <w:szCs w:val="28"/>
        </w:rPr>
        <w:t xml:space="preserve">Стоимость </w:t>
      </w:r>
      <w:r w:rsidR="00907159" w:rsidRPr="00907159">
        <w:rPr>
          <w:b w:val="0"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на территории </w:t>
      </w:r>
      <w:r w:rsidR="00907159">
        <w:rPr>
          <w:b w:val="0"/>
          <w:sz w:val="28"/>
          <w:szCs w:val="28"/>
        </w:rPr>
        <w:t>муниципального образования «город Шарыпово Красноярского края»</w:t>
      </w:r>
    </w:p>
    <w:p w:rsidR="00907159" w:rsidRPr="0090715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</w:p>
    <w:p w:rsidR="00907159" w:rsidRPr="0090715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r w:rsidRPr="00907159">
        <w:rPr>
          <w:b w:val="0"/>
          <w:sz w:val="28"/>
          <w:szCs w:val="28"/>
        </w:rPr>
        <w:t>1. Стоимость за присоединение объекта дорожного сервиса к автомобильной дороге (</w:t>
      </w:r>
      <w:proofErr w:type="spellStart"/>
      <w:r w:rsidRPr="00907159">
        <w:rPr>
          <w:b w:val="0"/>
          <w:sz w:val="28"/>
          <w:szCs w:val="28"/>
        </w:rPr>
        <w:t>Ст</w:t>
      </w:r>
      <w:proofErr w:type="spellEnd"/>
      <w:r w:rsidRPr="00907159">
        <w:rPr>
          <w:b w:val="0"/>
          <w:sz w:val="28"/>
          <w:szCs w:val="28"/>
        </w:rPr>
        <w:t>) рассчитывается по следующей формуле:</w:t>
      </w:r>
    </w:p>
    <w:p w:rsidR="00907159" w:rsidRPr="00907159" w:rsidRDefault="00331806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Ст</w:t>
      </w:r>
      <w:proofErr w:type="spellEnd"/>
      <w:r>
        <w:rPr>
          <w:b w:val="0"/>
          <w:sz w:val="28"/>
          <w:szCs w:val="28"/>
        </w:rPr>
        <w:t xml:space="preserve"> = Б x </w:t>
      </w:r>
      <w:proofErr w:type="spellStart"/>
      <w:r>
        <w:rPr>
          <w:b w:val="0"/>
          <w:sz w:val="28"/>
          <w:szCs w:val="28"/>
        </w:rPr>
        <w:t>Пл</w:t>
      </w:r>
      <w:proofErr w:type="spellEnd"/>
      <w:r>
        <w:rPr>
          <w:b w:val="0"/>
          <w:sz w:val="28"/>
          <w:szCs w:val="28"/>
        </w:rPr>
        <w:t xml:space="preserve"> </w:t>
      </w:r>
      <w:r w:rsidR="00907159" w:rsidRPr="00907159">
        <w:rPr>
          <w:b w:val="0"/>
          <w:sz w:val="28"/>
          <w:szCs w:val="28"/>
        </w:rPr>
        <w:t xml:space="preserve">x </w:t>
      </w:r>
      <w:proofErr w:type="spellStart"/>
      <w:r w:rsidR="00907159" w:rsidRPr="00907159">
        <w:rPr>
          <w:b w:val="0"/>
          <w:sz w:val="28"/>
          <w:szCs w:val="28"/>
        </w:rPr>
        <w:t>Кп</w:t>
      </w:r>
      <w:proofErr w:type="spellEnd"/>
      <w:r w:rsidR="00907159" w:rsidRPr="00907159">
        <w:rPr>
          <w:b w:val="0"/>
          <w:sz w:val="28"/>
          <w:szCs w:val="28"/>
        </w:rPr>
        <w:t xml:space="preserve"> x </w:t>
      </w:r>
      <w:proofErr w:type="spellStart"/>
      <w:r w:rsidR="00907159" w:rsidRPr="00907159">
        <w:rPr>
          <w:b w:val="0"/>
          <w:sz w:val="28"/>
          <w:szCs w:val="28"/>
        </w:rPr>
        <w:t>Кв</w:t>
      </w:r>
      <w:proofErr w:type="spellEnd"/>
      <w:r w:rsidR="00907159" w:rsidRPr="00907159">
        <w:rPr>
          <w:b w:val="0"/>
          <w:sz w:val="28"/>
          <w:szCs w:val="28"/>
        </w:rPr>
        <w:t>,</w:t>
      </w:r>
    </w:p>
    <w:p w:rsidR="00907159" w:rsidRPr="0090715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r w:rsidRPr="00907159">
        <w:rPr>
          <w:b w:val="0"/>
          <w:sz w:val="28"/>
          <w:szCs w:val="28"/>
        </w:rPr>
        <w:t>где,</w:t>
      </w:r>
    </w:p>
    <w:p w:rsidR="00907159" w:rsidRPr="00266F1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r w:rsidRPr="00266F19">
        <w:rPr>
          <w:b w:val="0"/>
          <w:sz w:val="28"/>
          <w:szCs w:val="28"/>
        </w:rPr>
        <w:t xml:space="preserve">Б - базовая стоимость одного квадратного метра площади объекта дорожного сервиса (равняется кадастровой стоимости 1 кв.м. земельного </w:t>
      </w:r>
      <w:r w:rsidRPr="00266F19">
        <w:rPr>
          <w:b w:val="0"/>
          <w:sz w:val="28"/>
          <w:szCs w:val="28"/>
        </w:rPr>
        <w:lastRenderedPageBreak/>
        <w:t>участка по виду разрешенного использования – объекты придорожного сервиса);</w:t>
      </w:r>
      <w:r w:rsidR="0038788B" w:rsidRPr="00266F19">
        <w:rPr>
          <w:b w:val="0"/>
          <w:sz w:val="28"/>
          <w:szCs w:val="28"/>
        </w:rPr>
        <w:t xml:space="preserve"> </w:t>
      </w:r>
    </w:p>
    <w:p w:rsidR="00907159" w:rsidRPr="0090715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proofErr w:type="spellStart"/>
      <w:r w:rsidRPr="00266F19">
        <w:rPr>
          <w:b w:val="0"/>
          <w:sz w:val="28"/>
          <w:szCs w:val="28"/>
        </w:rPr>
        <w:t>Пл</w:t>
      </w:r>
      <w:proofErr w:type="spellEnd"/>
      <w:r w:rsidRPr="00266F19">
        <w:rPr>
          <w:b w:val="0"/>
          <w:sz w:val="28"/>
          <w:szCs w:val="28"/>
        </w:rPr>
        <w:t xml:space="preserve"> - площадь</w:t>
      </w:r>
      <w:r w:rsidRPr="00907159">
        <w:rPr>
          <w:b w:val="0"/>
          <w:sz w:val="28"/>
          <w:szCs w:val="28"/>
        </w:rPr>
        <w:t xml:space="preserve">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907159" w:rsidRPr="00907159" w:rsidRDefault="00907159" w:rsidP="00927A00">
      <w:pPr>
        <w:pStyle w:val="Bodytext20"/>
        <w:spacing w:after="0" w:line="240" w:lineRule="auto"/>
        <w:ind w:firstLine="851"/>
        <w:jc w:val="both"/>
        <w:rPr>
          <w:b w:val="0"/>
          <w:sz w:val="28"/>
          <w:szCs w:val="28"/>
        </w:rPr>
      </w:pPr>
      <w:proofErr w:type="spellStart"/>
      <w:r w:rsidRPr="00907159">
        <w:rPr>
          <w:b w:val="0"/>
          <w:sz w:val="28"/>
          <w:szCs w:val="28"/>
        </w:rPr>
        <w:t>Кп</w:t>
      </w:r>
      <w:proofErr w:type="spellEnd"/>
      <w:r w:rsidRPr="00907159">
        <w:rPr>
          <w:b w:val="0"/>
          <w:sz w:val="28"/>
          <w:szCs w:val="28"/>
        </w:rPr>
        <w:t xml:space="preserve"> - поправочный коэффициент «Площадь объекта дорожного сервиса»;</w:t>
      </w:r>
    </w:p>
    <w:p w:rsidR="00A55497" w:rsidRDefault="00907159" w:rsidP="00927A00">
      <w:pPr>
        <w:pStyle w:val="Bodytext20"/>
        <w:shd w:val="clear" w:color="auto" w:fill="auto"/>
        <w:spacing w:after="0" w:line="240" w:lineRule="auto"/>
        <w:ind w:firstLine="851"/>
        <w:jc w:val="both"/>
        <w:rPr>
          <w:b w:val="0"/>
          <w:sz w:val="28"/>
          <w:szCs w:val="28"/>
        </w:rPr>
      </w:pPr>
      <w:proofErr w:type="spellStart"/>
      <w:r w:rsidRPr="00907159">
        <w:rPr>
          <w:b w:val="0"/>
          <w:sz w:val="28"/>
          <w:szCs w:val="28"/>
        </w:rPr>
        <w:t>Кв</w:t>
      </w:r>
      <w:proofErr w:type="spellEnd"/>
      <w:r w:rsidRPr="00907159">
        <w:rPr>
          <w:b w:val="0"/>
          <w:sz w:val="28"/>
          <w:szCs w:val="28"/>
        </w:rPr>
        <w:t xml:space="preserve"> - коэффициент «Вид объекта дорожного сервиса».</w:t>
      </w:r>
    </w:p>
    <w:p w:rsidR="00927A00" w:rsidRDefault="00927A00" w:rsidP="00927A00">
      <w:pPr>
        <w:pStyle w:val="Bodytext20"/>
        <w:shd w:val="clear" w:color="auto" w:fill="auto"/>
        <w:spacing w:after="0" w:line="240" w:lineRule="auto"/>
        <w:ind w:firstLine="851"/>
        <w:jc w:val="both"/>
        <w:rPr>
          <w:b w:val="0"/>
          <w:sz w:val="28"/>
          <w:szCs w:val="28"/>
        </w:rPr>
      </w:pPr>
    </w:p>
    <w:p w:rsidR="00A55497" w:rsidRDefault="00A55497" w:rsidP="00927A00">
      <w:pPr>
        <w:pStyle w:val="Bodytext20"/>
        <w:spacing w:line="240" w:lineRule="auto"/>
        <w:jc w:val="both"/>
        <w:rPr>
          <w:b w:val="0"/>
          <w:sz w:val="28"/>
          <w:szCs w:val="28"/>
        </w:rPr>
      </w:pPr>
      <w:r w:rsidRPr="00A55497">
        <w:rPr>
          <w:b w:val="0"/>
          <w:sz w:val="28"/>
          <w:szCs w:val="28"/>
        </w:rPr>
        <w:t>Значение коэффициента «</w:t>
      </w:r>
      <w:r w:rsidR="00F7564F">
        <w:rPr>
          <w:b w:val="0"/>
          <w:sz w:val="28"/>
          <w:szCs w:val="28"/>
        </w:rPr>
        <w:t>Вид объекта дорожного сервиса»</w:t>
      </w:r>
    </w:p>
    <w:tbl>
      <w:tblPr>
        <w:tblStyle w:val="1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985"/>
      </w:tblGrid>
      <w:tr w:rsidR="00A9385E" w:rsidRPr="006A25A1" w:rsidTr="000C668B">
        <w:tc>
          <w:tcPr>
            <w:tcW w:w="562" w:type="dxa"/>
          </w:tcPr>
          <w:p w:rsidR="00A9385E" w:rsidRPr="006A25A1" w:rsidRDefault="00A9385E" w:rsidP="00A9385E">
            <w:pPr>
              <w:jc w:val="center"/>
              <w:rPr>
                <w:sz w:val="26"/>
                <w:szCs w:val="26"/>
              </w:rPr>
            </w:pPr>
            <w:r w:rsidRPr="006A25A1">
              <w:rPr>
                <w:sz w:val="26"/>
                <w:szCs w:val="26"/>
              </w:rPr>
              <w:t>№ п/п</w:t>
            </w:r>
          </w:p>
        </w:tc>
        <w:tc>
          <w:tcPr>
            <w:tcW w:w="6379" w:type="dxa"/>
          </w:tcPr>
          <w:p w:rsidR="00A9385E" w:rsidRPr="006A25A1" w:rsidRDefault="00A9385E" w:rsidP="00A9385E">
            <w:pPr>
              <w:jc w:val="center"/>
              <w:rPr>
                <w:sz w:val="26"/>
                <w:szCs w:val="26"/>
              </w:rPr>
            </w:pPr>
            <w:r w:rsidRPr="006A25A1">
              <w:rPr>
                <w:sz w:val="26"/>
                <w:szCs w:val="26"/>
              </w:rPr>
              <w:t>Наименование вида</w:t>
            </w:r>
          </w:p>
          <w:p w:rsidR="00A9385E" w:rsidRPr="006A25A1" w:rsidRDefault="00A9385E" w:rsidP="00A9385E">
            <w:pPr>
              <w:jc w:val="center"/>
              <w:rPr>
                <w:sz w:val="26"/>
                <w:szCs w:val="26"/>
              </w:rPr>
            </w:pPr>
            <w:r w:rsidRPr="006A25A1">
              <w:rPr>
                <w:sz w:val="26"/>
                <w:szCs w:val="26"/>
              </w:rPr>
              <w:t>объекта дорожного сервиса</w:t>
            </w:r>
          </w:p>
        </w:tc>
        <w:tc>
          <w:tcPr>
            <w:tcW w:w="1985" w:type="dxa"/>
          </w:tcPr>
          <w:p w:rsidR="00A9385E" w:rsidRPr="006A25A1" w:rsidRDefault="00A9385E" w:rsidP="00A9385E">
            <w:pPr>
              <w:jc w:val="center"/>
              <w:rPr>
                <w:sz w:val="26"/>
                <w:szCs w:val="26"/>
              </w:rPr>
            </w:pPr>
            <w:r w:rsidRPr="006A25A1">
              <w:rPr>
                <w:sz w:val="26"/>
                <w:szCs w:val="26"/>
              </w:rPr>
              <w:t>Значение коэффициента, учитывающего вид объекта дорожного сервиса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6A25A1" w:rsidP="00A9385E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A9385E" w:rsidRPr="00A9385E" w:rsidRDefault="006A25A1" w:rsidP="00A9385E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9385E" w:rsidRPr="00A9385E" w:rsidRDefault="006A25A1" w:rsidP="00A9385E">
            <w:pPr>
              <w:jc w:val="center"/>
            </w:pPr>
            <w:r>
              <w:t>3.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1</w:t>
            </w:r>
            <w:r w:rsidR="00A9385E" w:rsidRPr="00A9385E">
              <w:t>1</w:t>
            </w:r>
          </w:p>
        </w:tc>
        <w:tc>
          <w:tcPr>
            <w:tcW w:w="6379" w:type="dxa"/>
          </w:tcPr>
          <w:p w:rsidR="00A9385E" w:rsidRPr="00A9385E" w:rsidRDefault="00A9385E" w:rsidP="006A25A1">
            <w:pPr>
              <w:ind w:left="-108" w:firstLine="426"/>
            </w:pPr>
            <w:r w:rsidRPr="00A9385E">
              <w:t>Пункты медицинской помощи</w:t>
            </w:r>
          </w:p>
        </w:tc>
        <w:tc>
          <w:tcPr>
            <w:tcW w:w="1985" w:type="dxa"/>
          </w:tcPr>
          <w:p w:rsidR="00A9385E" w:rsidRPr="00A9385E" w:rsidRDefault="00A9385E" w:rsidP="00A9385E">
            <w:pPr>
              <w:jc w:val="center"/>
            </w:pPr>
            <w:r w:rsidRPr="00A9385E">
              <w:t>0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2</w:t>
            </w:r>
            <w:r w:rsidR="00A9385E" w:rsidRPr="00A9385E">
              <w:t>2</w:t>
            </w:r>
          </w:p>
        </w:tc>
        <w:tc>
          <w:tcPr>
            <w:tcW w:w="6379" w:type="dxa"/>
          </w:tcPr>
          <w:p w:rsidR="00A9385E" w:rsidRPr="00A9385E" w:rsidRDefault="00A9385E" w:rsidP="006A25A1">
            <w:pPr>
              <w:ind w:left="-108" w:firstLine="426"/>
            </w:pPr>
            <w:r w:rsidRPr="00A9385E">
              <w:t>Пункты связи, площадки отдыха, площадки для кратковременной остановки и стоянки транспортных средств</w:t>
            </w:r>
          </w:p>
        </w:tc>
        <w:tc>
          <w:tcPr>
            <w:tcW w:w="1985" w:type="dxa"/>
          </w:tcPr>
          <w:p w:rsidR="00A9385E" w:rsidRPr="00A9385E" w:rsidRDefault="00266F19" w:rsidP="00266F19">
            <w:pPr>
              <w:jc w:val="center"/>
            </w:pPr>
            <w:r>
              <w:t>0,</w:t>
            </w:r>
            <w:r w:rsidR="00506E26">
              <w:t>2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3</w:t>
            </w:r>
            <w:r w:rsidR="00A9385E" w:rsidRPr="00A9385E">
              <w:t>3</w:t>
            </w:r>
          </w:p>
        </w:tc>
        <w:tc>
          <w:tcPr>
            <w:tcW w:w="6379" w:type="dxa"/>
          </w:tcPr>
          <w:p w:rsidR="00A9385E" w:rsidRPr="00A9385E" w:rsidRDefault="00A9385E" w:rsidP="006A25A1">
            <w:pPr>
              <w:ind w:left="-108" w:firstLine="426"/>
            </w:pPr>
            <w:r w:rsidRPr="00A9385E">
              <w:t>Пункты общественного питания, пункты торговли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0,4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4</w:t>
            </w:r>
            <w:r w:rsidR="00A9385E" w:rsidRPr="00A9385E">
              <w:t>4</w:t>
            </w:r>
          </w:p>
        </w:tc>
        <w:tc>
          <w:tcPr>
            <w:tcW w:w="6379" w:type="dxa"/>
          </w:tcPr>
          <w:p w:rsidR="00A9385E" w:rsidRPr="00A9385E" w:rsidRDefault="00A9385E" w:rsidP="006A25A1">
            <w:pPr>
              <w:ind w:left="-108" w:firstLine="426"/>
            </w:pPr>
            <w:r w:rsidRPr="00A9385E">
              <w:t>Станции (пункты) технического обслуживания, моечные пункты автомобилей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0,3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5</w:t>
            </w:r>
            <w:r w:rsidR="00A9385E" w:rsidRPr="00A9385E">
              <w:t>5</w:t>
            </w:r>
          </w:p>
        </w:tc>
        <w:tc>
          <w:tcPr>
            <w:tcW w:w="6379" w:type="dxa"/>
          </w:tcPr>
          <w:p w:rsidR="00A9385E" w:rsidRPr="00A9385E" w:rsidRDefault="00A9385E" w:rsidP="006A25A1">
            <w:pPr>
              <w:ind w:left="-108" w:firstLine="426"/>
            </w:pPr>
            <w:r w:rsidRPr="00A9385E"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1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6</w:t>
            </w:r>
            <w:r w:rsidR="00A9385E" w:rsidRPr="00A9385E">
              <w:t>6</w:t>
            </w:r>
          </w:p>
        </w:tc>
        <w:tc>
          <w:tcPr>
            <w:tcW w:w="6379" w:type="dxa"/>
          </w:tcPr>
          <w:p w:rsidR="00A9385E" w:rsidRPr="00A9385E" w:rsidRDefault="00A9385E" w:rsidP="000C668B">
            <w:pPr>
              <w:ind w:firstLine="176"/>
            </w:pPr>
            <w:r w:rsidRPr="00A9385E">
              <w:t>Станции заправки топливом (АЗС, АГЗС)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1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7</w:t>
            </w:r>
            <w:r w:rsidR="00A9385E" w:rsidRPr="00A9385E">
              <w:t>7</w:t>
            </w:r>
          </w:p>
        </w:tc>
        <w:tc>
          <w:tcPr>
            <w:tcW w:w="6379" w:type="dxa"/>
          </w:tcPr>
          <w:p w:rsidR="00A9385E" w:rsidRPr="00A9385E" w:rsidRDefault="00A9385E" w:rsidP="000C668B">
            <w:pPr>
              <w:ind w:firstLine="176"/>
            </w:pPr>
            <w:r w:rsidRPr="00A9385E">
              <w:t>Гостиницы, мотели, кемпинги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0,4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8</w:t>
            </w:r>
            <w:r w:rsidR="00A9385E" w:rsidRPr="00A9385E">
              <w:t>8</w:t>
            </w:r>
          </w:p>
        </w:tc>
        <w:tc>
          <w:tcPr>
            <w:tcW w:w="6379" w:type="dxa"/>
          </w:tcPr>
          <w:p w:rsidR="00A9385E" w:rsidRPr="00A9385E" w:rsidRDefault="00A9385E" w:rsidP="000C668B">
            <w:pPr>
              <w:ind w:firstLine="176"/>
            </w:pPr>
            <w:r w:rsidRPr="00A9385E">
              <w:t>Здания и сооружения для обслуживания грузовых и пассажирских перевозок (терминалы и грузовые автостанции, автовокзалы, пассажирские автостанции)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1</w:t>
            </w:r>
          </w:p>
        </w:tc>
      </w:tr>
      <w:tr w:rsidR="00A9385E" w:rsidRPr="00A9385E" w:rsidTr="000C668B">
        <w:tc>
          <w:tcPr>
            <w:tcW w:w="562" w:type="dxa"/>
          </w:tcPr>
          <w:p w:rsidR="00A9385E" w:rsidRPr="00A9385E" w:rsidRDefault="000C668B" w:rsidP="00A9385E">
            <w:pPr>
              <w:jc w:val="center"/>
            </w:pPr>
            <w:r>
              <w:t>9</w:t>
            </w:r>
            <w:r w:rsidR="00A9385E" w:rsidRPr="00A9385E">
              <w:t>9</w:t>
            </w:r>
          </w:p>
        </w:tc>
        <w:tc>
          <w:tcPr>
            <w:tcW w:w="6379" w:type="dxa"/>
          </w:tcPr>
          <w:p w:rsidR="00A9385E" w:rsidRPr="00A9385E" w:rsidRDefault="00A9385E" w:rsidP="000C668B">
            <w:pPr>
              <w:ind w:firstLine="176"/>
            </w:pPr>
            <w:r w:rsidRPr="00A9385E">
              <w:t>Комплекс дорожного сервиса (два и более объекта дорожного сервиса, предусмотренные пунктами 1-8 таблицы 2 приложения к постановлению)</w:t>
            </w:r>
          </w:p>
        </w:tc>
        <w:tc>
          <w:tcPr>
            <w:tcW w:w="1985" w:type="dxa"/>
          </w:tcPr>
          <w:p w:rsidR="00A9385E" w:rsidRPr="00A9385E" w:rsidRDefault="00506E26" w:rsidP="00A9385E">
            <w:pPr>
              <w:jc w:val="center"/>
            </w:pPr>
            <w:r>
              <w:t>1</w:t>
            </w:r>
          </w:p>
        </w:tc>
      </w:tr>
    </w:tbl>
    <w:p w:rsidR="00927A00" w:rsidRDefault="00927A00" w:rsidP="00927A00">
      <w:pPr>
        <w:shd w:val="clear" w:color="auto" w:fill="FFFFFF"/>
        <w:ind w:firstLine="851"/>
        <w:jc w:val="both"/>
        <w:rPr>
          <w:bCs/>
          <w:sz w:val="28"/>
          <w:szCs w:val="28"/>
        </w:rPr>
      </w:pPr>
    </w:p>
    <w:p w:rsidR="00927A00" w:rsidRPr="00927A00" w:rsidRDefault="00927A00" w:rsidP="00927A00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927A00">
        <w:rPr>
          <w:bCs/>
          <w:sz w:val="28"/>
          <w:szCs w:val="28"/>
        </w:rPr>
        <w:t>Значение поправочного коэффициента «Площадь объекта дорожного сервиса»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4460"/>
        <w:gridCol w:w="4607"/>
      </w:tblGrid>
      <w:tr w:rsidR="00927A00" w:rsidRPr="00927A00" w:rsidTr="000C668B">
        <w:tc>
          <w:tcPr>
            <w:tcW w:w="4460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4607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 xml:space="preserve">Поправочный коэффициент «Площадь объекта дорожного </w:t>
            </w:r>
            <w:r w:rsidRPr="00927A00">
              <w:rPr>
                <w:bCs/>
                <w:sz w:val="28"/>
                <w:szCs w:val="28"/>
              </w:rPr>
              <w:lastRenderedPageBreak/>
              <w:t>сервиса»</w:t>
            </w:r>
          </w:p>
        </w:tc>
      </w:tr>
      <w:tr w:rsidR="00927A00" w:rsidRPr="00927A00" w:rsidTr="000C668B">
        <w:tc>
          <w:tcPr>
            <w:tcW w:w="4460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lastRenderedPageBreak/>
              <w:t>до 100 м</w:t>
            </w:r>
            <w:r w:rsidRPr="00927A00">
              <w:rPr>
                <w:bCs/>
                <w:sz w:val="28"/>
                <w:szCs w:val="28"/>
                <w:vertAlign w:val="superscript"/>
              </w:rPr>
              <w:t>2</w:t>
            </w:r>
            <w:r w:rsidRPr="00927A0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1</w:t>
            </w:r>
          </w:p>
        </w:tc>
      </w:tr>
      <w:tr w:rsidR="00927A00" w:rsidRPr="00927A00" w:rsidTr="000C668B">
        <w:tc>
          <w:tcPr>
            <w:tcW w:w="4460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27A00">
              <w:rPr>
                <w:bCs/>
                <w:sz w:val="28"/>
                <w:szCs w:val="28"/>
              </w:rPr>
              <w:t>от 101 до 1000</w:t>
            </w:r>
            <w:r w:rsidRPr="00927A00">
              <w:rPr>
                <w:b/>
                <w:bCs/>
                <w:sz w:val="25"/>
                <w:szCs w:val="25"/>
              </w:rPr>
              <w:t xml:space="preserve"> </w:t>
            </w:r>
            <w:r w:rsidRPr="00927A00">
              <w:rPr>
                <w:bCs/>
                <w:sz w:val="28"/>
                <w:szCs w:val="28"/>
              </w:rPr>
              <w:t>м</w:t>
            </w:r>
            <w:r w:rsidRPr="00927A00">
              <w:rPr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07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0,75</w:t>
            </w:r>
          </w:p>
        </w:tc>
      </w:tr>
      <w:tr w:rsidR="00927A00" w:rsidRPr="00927A00" w:rsidTr="000C668B">
        <w:tc>
          <w:tcPr>
            <w:tcW w:w="4460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от 1001 до 2500 м</w:t>
            </w:r>
            <w:r w:rsidRPr="00927A00">
              <w:rPr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07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0,5</w:t>
            </w:r>
          </w:p>
        </w:tc>
      </w:tr>
      <w:tr w:rsidR="00927A00" w:rsidRPr="00927A00" w:rsidTr="000C668B">
        <w:tc>
          <w:tcPr>
            <w:tcW w:w="4460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свыше 2500 м</w:t>
            </w:r>
            <w:r w:rsidRPr="00927A00">
              <w:rPr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07" w:type="dxa"/>
          </w:tcPr>
          <w:p w:rsidR="00927A00" w:rsidRPr="00927A00" w:rsidRDefault="00927A00" w:rsidP="00927A00">
            <w:pPr>
              <w:spacing w:after="60"/>
              <w:jc w:val="center"/>
              <w:rPr>
                <w:bCs/>
                <w:sz w:val="28"/>
                <w:szCs w:val="28"/>
              </w:rPr>
            </w:pPr>
            <w:r w:rsidRPr="00927A00">
              <w:rPr>
                <w:bCs/>
                <w:sz w:val="28"/>
                <w:szCs w:val="28"/>
              </w:rPr>
              <w:t>0,25</w:t>
            </w:r>
          </w:p>
        </w:tc>
      </w:tr>
    </w:tbl>
    <w:p w:rsidR="00F7564F" w:rsidRDefault="00F7564F" w:rsidP="00A55497">
      <w:pPr>
        <w:pStyle w:val="Bodytext20"/>
        <w:spacing w:line="240" w:lineRule="auto"/>
        <w:ind w:firstLine="851"/>
        <w:jc w:val="both"/>
        <w:rPr>
          <w:b w:val="0"/>
          <w:sz w:val="28"/>
          <w:szCs w:val="28"/>
        </w:rPr>
      </w:pPr>
    </w:p>
    <w:p w:rsidR="00F7564F" w:rsidRDefault="00F7564F" w:rsidP="00A55497">
      <w:pPr>
        <w:pStyle w:val="Bodytext20"/>
        <w:spacing w:line="240" w:lineRule="auto"/>
        <w:ind w:firstLine="851"/>
        <w:jc w:val="both"/>
        <w:rPr>
          <w:b w:val="0"/>
          <w:sz w:val="28"/>
          <w:szCs w:val="28"/>
        </w:rPr>
      </w:pPr>
      <w:r w:rsidRPr="00F7564F">
        <w:rPr>
          <w:b w:val="0"/>
          <w:sz w:val="28"/>
          <w:szCs w:val="28"/>
        </w:rPr>
        <w:t>2.Расчет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</w:t>
      </w:r>
    </w:p>
    <w:p w:rsidR="00A9385E" w:rsidRDefault="00A9385E" w:rsidP="00A55497">
      <w:pPr>
        <w:pStyle w:val="Bodytext20"/>
        <w:spacing w:line="240" w:lineRule="auto"/>
        <w:ind w:firstLine="851"/>
        <w:jc w:val="both"/>
        <w:rPr>
          <w:b w:val="0"/>
          <w:sz w:val="28"/>
          <w:szCs w:val="28"/>
        </w:rPr>
      </w:pPr>
      <w:r w:rsidRPr="00A9385E">
        <w:rPr>
          <w:b w:val="0"/>
          <w:sz w:val="28"/>
          <w:szCs w:val="28"/>
        </w:rPr>
        <w:t xml:space="preserve">3.Плата за оказание услуги по присоединению объекта дорожного сервиса к автомобильной дороге подлежат зачислению в </w:t>
      </w:r>
      <w:r w:rsidR="00A95D3E">
        <w:rPr>
          <w:b w:val="0"/>
          <w:sz w:val="28"/>
          <w:szCs w:val="28"/>
        </w:rPr>
        <w:t xml:space="preserve"> муниципальный </w:t>
      </w:r>
      <w:r w:rsidRPr="00A9385E">
        <w:rPr>
          <w:b w:val="0"/>
          <w:sz w:val="28"/>
          <w:szCs w:val="28"/>
        </w:rPr>
        <w:t>дорожный фонд</w:t>
      </w:r>
      <w:r w:rsidR="00927A00">
        <w:rPr>
          <w:b w:val="0"/>
          <w:sz w:val="28"/>
          <w:szCs w:val="28"/>
        </w:rPr>
        <w:t xml:space="preserve"> города Шарыпово</w:t>
      </w:r>
      <w:r w:rsidRPr="00A9385E">
        <w:rPr>
          <w:b w:val="0"/>
          <w:sz w:val="28"/>
          <w:szCs w:val="28"/>
        </w:rPr>
        <w:t>.</w:t>
      </w:r>
    </w:p>
    <w:p w:rsidR="00CE70C8" w:rsidRDefault="00CE70C8" w:rsidP="00506E26">
      <w:pPr>
        <w:pStyle w:val="Bodytext20"/>
        <w:ind w:firstLine="4536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4536"/>
        <w:jc w:val="both"/>
        <w:rPr>
          <w:b w:val="0"/>
          <w:sz w:val="28"/>
          <w:szCs w:val="28"/>
        </w:rPr>
      </w:pPr>
      <w:bookmarkStart w:id="0" w:name="_GoBack"/>
      <w:bookmarkEnd w:id="0"/>
      <w:r w:rsidRPr="00506E2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3</w:t>
      </w:r>
      <w:r w:rsidRPr="00506E26">
        <w:rPr>
          <w:b w:val="0"/>
          <w:sz w:val="28"/>
          <w:szCs w:val="28"/>
        </w:rPr>
        <w:t xml:space="preserve"> к постановлению</w:t>
      </w:r>
    </w:p>
    <w:p w:rsidR="00506E26" w:rsidRPr="00506E26" w:rsidRDefault="00506E26" w:rsidP="00506E26">
      <w:pPr>
        <w:pStyle w:val="Bodytext20"/>
        <w:ind w:firstLine="4536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Администрации города Шарыпово</w:t>
      </w:r>
    </w:p>
    <w:p w:rsidR="00506E26" w:rsidRPr="00BF738A" w:rsidRDefault="00506E26" w:rsidP="00506E26">
      <w:pPr>
        <w:pStyle w:val="Bodytext20"/>
        <w:ind w:firstLine="4536"/>
        <w:jc w:val="both"/>
        <w:rPr>
          <w:b w:val="0"/>
          <w:sz w:val="28"/>
          <w:szCs w:val="28"/>
          <w:u w:val="single"/>
        </w:rPr>
      </w:pPr>
      <w:r w:rsidRPr="00BF738A">
        <w:rPr>
          <w:b w:val="0"/>
          <w:sz w:val="28"/>
          <w:szCs w:val="28"/>
          <w:u w:val="single"/>
        </w:rPr>
        <w:t>от «</w:t>
      </w:r>
      <w:r w:rsidR="00BF738A" w:rsidRPr="00BF738A">
        <w:rPr>
          <w:b w:val="0"/>
          <w:sz w:val="28"/>
          <w:szCs w:val="28"/>
          <w:u w:val="single"/>
        </w:rPr>
        <w:t>31</w:t>
      </w:r>
      <w:r w:rsidRPr="00BF738A">
        <w:rPr>
          <w:b w:val="0"/>
          <w:sz w:val="28"/>
          <w:szCs w:val="28"/>
          <w:u w:val="single"/>
        </w:rPr>
        <w:t xml:space="preserve">» </w:t>
      </w:r>
      <w:r w:rsidR="00BF738A" w:rsidRPr="00BF738A">
        <w:rPr>
          <w:b w:val="0"/>
          <w:sz w:val="28"/>
          <w:szCs w:val="28"/>
          <w:u w:val="single"/>
        </w:rPr>
        <w:t xml:space="preserve"> 08 </w:t>
      </w:r>
      <w:r w:rsidRPr="00BF738A">
        <w:rPr>
          <w:b w:val="0"/>
          <w:sz w:val="28"/>
          <w:szCs w:val="28"/>
          <w:u w:val="single"/>
        </w:rPr>
        <w:t xml:space="preserve">2018 г. № </w:t>
      </w:r>
      <w:r w:rsidR="00BF738A" w:rsidRPr="00BF738A">
        <w:rPr>
          <w:b w:val="0"/>
          <w:sz w:val="28"/>
          <w:szCs w:val="28"/>
          <w:u w:val="single"/>
        </w:rPr>
        <w:t>208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Договор №______</w:t>
      </w:r>
    </w:p>
    <w:p w:rsidR="00506E26" w:rsidRPr="00506E26" w:rsidRDefault="00506E26" w:rsidP="00506E26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о присоединении объекта дорожного сервиса к автомобильной дороге, расположенной на территории </w:t>
      </w:r>
      <w:r>
        <w:rPr>
          <w:b w:val="0"/>
          <w:sz w:val="28"/>
          <w:szCs w:val="28"/>
        </w:rPr>
        <w:t xml:space="preserve">муниципального образования </w:t>
      </w:r>
      <w:r w:rsidRPr="00506E26">
        <w:rPr>
          <w:b w:val="0"/>
          <w:sz w:val="28"/>
          <w:szCs w:val="28"/>
        </w:rPr>
        <w:t>«город Шарыпово Красноярского края»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</w:t>
      </w:r>
      <w:r w:rsidRPr="00506E26">
        <w:rPr>
          <w:b w:val="0"/>
          <w:sz w:val="28"/>
          <w:szCs w:val="28"/>
        </w:rPr>
        <w:t>Ш</w:t>
      </w:r>
      <w:proofErr w:type="gramEnd"/>
      <w:r w:rsidRPr="00506E26">
        <w:rPr>
          <w:b w:val="0"/>
          <w:sz w:val="28"/>
          <w:szCs w:val="28"/>
        </w:rPr>
        <w:t xml:space="preserve">арыпово                                                               </w:t>
      </w:r>
      <w:r>
        <w:rPr>
          <w:b w:val="0"/>
          <w:sz w:val="28"/>
          <w:szCs w:val="28"/>
        </w:rPr>
        <w:t xml:space="preserve">    «___»____________</w:t>
      </w:r>
      <w:r w:rsidRPr="00506E26">
        <w:rPr>
          <w:b w:val="0"/>
          <w:sz w:val="28"/>
          <w:szCs w:val="28"/>
        </w:rPr>
        <w:t>г.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proofErr w:type="gramStart"/>
      <w:r w:rsidRPr="00506E26">
        <w:rPr>
          <w:b w:val="0"/>
          <w:sz w:val="28"/>
          <w:szCs w:val="28"/>
        </w:rPr>
        <w:t>Муниципальное образование «город Шарыпово Красноярского края», именуемое в дальнейшем "Владелец автомобильной дороги", в лице Администрации города Шарыпово, действующей в интересах муниципального образования «город Шарыпово Красноярского края», в лице Главы города Шарыпово Петровской Натальи Александровны, действующей  на основании Устава города Шарыпово, решения Шарыповского городского Совета депутатов от_______№_____ с одной стороны, и</w:t>
      </w:r>
      <w:r>
        <w:rPr>
          <w:b w:val="0"/>
          <w:sz w:val="28"/>
          <w:szCs w:val="28"/>
        </w:rPr>
        <w:t xml:space="preserve"> </w:t>
      </w:r>
      <w:r w:rsidRPr="00506E26">
        <w:rPr>
          <w:b w:val="0"/>
          <w:sz w:val="28"/>
          <w:szCs w:val="28"/>
        </w:rPr>
        <w:t>____________________</w:t>
      </w:r>
      <w:r>
        <w:rPr>
          <w:b w:val="0"/>
          <w:sz w:val="28"/>
          <w:szCs w:val="28"/>
        </w:rPr>
        <w:t>______________________</w:t>
      </w:r>
      <w:r w:rsidRPr="00506E26">
        <w:rPr>
          <w:b w:val="0"/>
          <w:sz w:val="28"/>
          <w:szCs w:val="28"/>
        </w:rPr>
        <w:t>, именуем__ в</w:t>
      </w:r>
      <w:proofErr w:type="gramEnd"/>
    </w:p>
    <w:p w:rsidR="00506E26" w:rsidRPr="00506E26" w:rsidRDefault="00506E26" w:rsidP="00506E26">
      <w:pPr>
        <w:pStyle w:val="Bodytext20"/>
        <w:ind w:firstLine="851"/>
        <w:jc w:val="center"/>
        <w:rPr>
          <w:b w:val="0"/>
          <w:sz w:val="22"/>
          <w:szCs w:val="22"/>
        </w:rPr>
      </w:pPr>
      <w:r w:rsidRPr="00506E26">
        <w:rPr>
          <w:b w:val="0"/>
          <w:sz w:val="22"/>
          <w:szCs w:val="22"/>
        </w:rPr>
        <w:t>(наименование или Ф.И.О.)</w:t>
      </w:r>
    </w:p>
    <w:p w:rsid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дальнейшем "Заказчик", в лице </w:t>
      </w:r>
      <w:r>
        <w:rPr>
          <w:b w:val="0"/>
          <w:sz w:val="28"/>
          <w:szCs w:val="28"/>
        </w:rPr>
        <w:t xml:space="preserve">____________________________________, </w:t>
      </w:r>
    </w:p>
    <w:p w:rsidR="00506E26" w:rsidRPr="00506E26" w:rsidRDefault="00506E26" w:rsidP="00506E26">
      <w:pPr>
        <w:pStyle w:val="Bodytext20"/>
        <w:jc w:val="both"/>
        <w:rPr>
          <w:b w:val="0"/>
          <w:sz w:val="22"/>
          <w:szCs w:val="22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06E26">
        <w:rPr>
          <w:b w:val="0"/>
          <w:sz w:val="22"/>
          <w:szCs w:val="22"/>
        </w:rPr>
        <w:t>(должность, Ф.И.О.)</w:t>
      </w:r>
    </w:p>
    <w:p w:rsid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действующ</w:t>
      </w:r>
      <w:proofErr w:type="spellEnd"/>
      <w:r>
        <w:rPr>
          <w:b w:val="0"/>
          <w:sz w:val="28"/>
          <w:szCs w:val="28"/>
        </w:rPr>
        <w:t xml:space="preserve">__на  </w:t>
      </w:r>
      <w:r w:rsidRPr="00506E26">
        <w:rPr>
          <w:b w:val="0"/>
          <w:sz w:val="28"/>
          <w:szCs w:val="28"/>
        </w:rPr>
        <w:t xml:space="preserve">основании ______________________________________, </w:t>
      </w:r>
    </w:p>
    <w:p w:rsidR="00506E26" w:rsidRPr="00506E26" w:rsidRDefault="00506E26" w:rsidP="00506E26">
      <w:pPr>
        <w:pStyle w:val="Bodytext20"/>
        <w:jc w:val="both"/>
        <w:rPr>
          <w:b w:val="0"/>
          <w:sz w:val="22"/>
          <w:szCs w:val="22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06E26">
        <w:rPr>
          <w:b w:val="0"/>
          <w:sz w:val="22"/>
          <w:szCs w:val="22"/>
        </w:rPr>
        <w:t>(Устава, положения, доверенности или паспорта)</w:t>
      </w:r>
    </w:p>
    <w:p w:rsidR="00506E26" w:rsidRP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с другой стороны,   заключили настоящий Договор о нижеследующем: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lastRenderedPageBreak/>
        <w:t>I. Предмет договора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1.Владелец автомобильной дороги владеет дорогой _____________________________________________________</w:t>
      </w:r>
      <w:r>
        <w:rPr>
          <w:b w:val="0"/>
          <w:sz w:val="28"/>
          <w:szCs w:val="28"/>
        </w:rPr>
        <w:t>__________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2"/>
          <w:szCs w:val="22"/>
        </w:rPr>
      </w:pPr>
      <w:r w:rsidRPr="00506E26">
        <w:rPr>
          <w:b w:val="0"/>
          <w:sz w:val="22"/>
          <w:szCs w:val="22"/>
        </w:rPr>
        <w:t xml:space="preserve">               (наименование   или идентификационный номер автомобильной дороги)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2. </w:t>
      </w:r>
      <w:proofErr w:type="gramStart"/>
      <w:r w:rsidRPr="00506E26">
        <w:rPr>
          <w:b w:val="0"/>
          <w:sz w:val="28"/>
          <w:szCs w:val="28"/>
        </w:rPr>
        <w:t>Заказчик является собственником (владельцем, пользователем) объекта дорожного   сервиса - кемпинга (и/или  мотеля,   площадки   отдыха,  пункта общественного  питания,   автозаправочной    станции,   моечного    пункта, предприятия торговли, станции тех</w:t>
      </w:r>
      <w:r>
        <w:rPr>
          <w:b w:val="0"/>
          <w:sz w:val="28"/>
          <w:szCs w:val="28"/>
        </w:rPr>
        <w:t>нического обслуживания)</w:t>
      </w:r>
      <w:r w:rsidRPr="00506E26">
        <w:rPr>
          <w:b w:val="0"/>
          <w:sz w:val="28"/>
          <w:szCs w:val="28"/>
        </w:rPr>
        <w:t>____________________</w:t>
      </w:r>
      <w:r>
        <w:rPr>
          <w:b w:val="0"/>
          <w:sz w:val="28"/>
          <w:szCs w:val="28"/>
        </w:rPr>
        <w:t>_____________________________</w:t>
      </w:r>
      <w:proofErr w:type="gramEnd"/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2"/>
          <w:szCs w:val="22"/>
        </w:rPr>
      </w:pPr>
      <w:r w:rsidRPr="00506E26">
        <w:rPr>
          <w:b w:val="0"/>
          <w:sz w:val="28"/>
          <w:szCs w:val="28"/>
        </w:rPr>
        <w:t xml:space="preserve">                                  </w:t>
      </w:r>
      <w:r>
        <w:rPr>
          <w:b w:val="0"/>
          <w:sz w:val="28"/>
          <w:szCs w:val="28"/>
        </w:rPr>
        <w:t xml:space="preserve">           </w:t>
      </w:r>
      <w:r w:rsidRPr="00506E26">
        <w:rPr>
          <w:b w:val="0"/>
          <w:sz w:val="28"/>
          <w:szCs w:val="28"/>
        </w:rPr>
        <w:t xml:space="preserve"> </w:t>
      </w:r>
      <w:r w:rsidRPr="00506E26">
        <w:rPr>
          <w:b w:val="0"/>
          <w:sz w:val="22"/>
          <w:szCs w:val="22"/>
        </w:rPr>
        <w:t>(название, назначение объекта)</w:t>
      </w:r>
    </w:p>
    <w:p w:rsidR="00506E26" w:rsidRDefault="00506E26" w:rsidP="00BF738A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(в границах  придорожной  полосы)  данной  автомобильной  дороги на участке с координатами: _______________________________, далее </w:t>
      </w:r>
      <w:r w:rsidR="00BF738A">
        <w:rPr>
          <w:b w:val="0"/>
          <w:sz w:val="28"/>
          <w:szCs w:val="28"/>
        </w:rPr>
        <w:t xml:space="preserve">                                                   </w:t>
      </w:r>
      <w:r w:rsidRPr="00506E26">
        <w:rPr>
          <w:b w:val="0"/>
          <w:sz w:val="22"/>
          <w:szCs w:val="22"/>
        </w:rPr>
        <w:t>(если объект построен в придорожной полосе)</w:t>
      </w:r>
      <w:r w:rsidRPr="00506E26">
        <w:rPr>
          <w:b w:val="0"/>
          <w:sz w:val="28"/>
          <w:szCs w:val="28"/>
        </w:rPr>
        <w:t xml:space="preserve"> </w:t>
      </w:r>
    </w:p>
    <w:p w:rsidR="00506E26" w:rsidRPr="00506E26" w:rsidRDefault="00506E26" w:rsidP="00506E26">
      <w:pPr>
        <w:pStyle w:val="Bodytext20"/>
        <w:ind w:left="-142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именуемого "объект".</w:t>
      </w:r>
    </w:p>
    <w:p w:rsidR="00506E26" w:rsidRDefault="00506E26" w:rsidP="00506E26">
      <w:pPr>
        <w:pStyle w:val="Bodytext20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Объект построен с согласия Владельца автомобильной дороги от "___"________ ____ г. N ___ ,</w:t>
      </w:r>
    </w:p>
    <w:p w:rsidR="00506E26" w:rsidRP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2"/>
          <w:szCs w:val="22"/>
        </w:rPr>
        <w:t>(если для строительства объекта требуется выдача разрешения на строительство)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 также с разрешением на строительство, выданным в соответствии с Градостроительным кодексом Российской Федерации и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"___"_______ г.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4. Объект  введен в  эксплуатацию  актом</w:t>
      </w:r>
      <w:r>
        <w:rPr>
          <w:b w:val="0"/>
          <w:sz w:val="28"/>
          <w:szCs w:val="28"/>
        </w:rPr>
        <w:t xml:space="preserve">  "___"________ ____ г. N</w:t>
      </w:r>
    </w:p>
    <w:p w:rsidR="00506E26" w:rsidRPr="00506E26" w:rsidRDefault="00506E26" w:rsidP="00506E26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 следующем порядке: ____________________________________</w:t>
      </w:r>
      <w:r>
        <w:rPr>
          <w:b w:val="0"/>
          <w:sz w:val="28"/>
          <w:szCs w:val="28"/>
        </w:rPr>
        <w:t>_______</w:t>
      </w:r>
      <w:r w:rsidRPr="00506E26">
        <w:rPr>
          <w:b w:val="0"/>
          <w:sz w:val="28"/>
          <w:szCs w:val="28"/>
        </w:rPr>
        <w:t>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2"/>
          <w:szCs w:val="22"/>
        </w:rPr>
      </w:pPr>
      <w:r>
        <w:rPr>
          <w:b w:val="0"/>
          <w:sz w:val="28"/>
          <w:szCs w:val="28"/>
        </w:rPr>
        <w:t xml:space="preserve">         </w:t>
      </w:r>
      <w:r w:rsidRPr="00506E26">
        <w:rPr>
          <w:b w:val="0"/>
          <w:sz w:val="22"/>
          <w:szCs w:val="22"/>
        </w:rPr>
        <w:t xml:space="preserve">  (технические требования и условия, подлежащие обязательному исполнению)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5. Владелец автомобильной дороги обязуется выполнить действия по присоединению объекта дорожного сервиса к автомобильной дороге в соответствии с техническими условиями на присоединение, Постановлением Правительства Российской Федерации от 29.10.2009 N 860 "О требованиях к обеспеченности автомобильных дорог общего пользования объектами дорожного сервиса, размещаемыми в границах полос отвода" и Порядком установления и использования придорожных полос автомобильных дорог федерального значения, утвержденным Приказом Минтранса России от 13.01.2010 N 4, а Заказчик обязуется внести плату за присоединение и выполнить технические условия.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II. Срок присоединения объекта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6.Срок присоединения объекта - "___"____________г.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III. Характеристики объекта и мероприятия по его присоединению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lastRenderedPageBreak/>
        <w:t>7. Объект - кемпинг (и/или мотель, площадка отдыха, пункт общественного питания, автозаправочная станция, моечный пункт, предприятие торговли, станция технического обслуживания) ____________________________________</w:t>
      </w:r>
      <w:r>
        <w:rPr>
          <w:b w:val="0"/>
          <w:sz w:val="28"/>
          <w:szCs w:val="28"/>
        </w:rPr>
        <w:t>___________________________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2"/>
          <w:szCs w:val="22"/>
        </w:rPr>
      </w:pPr>
      <w:r w:rsidRPr="00506E26">
        <w:rPr>
          <w:b w:val="0"/>
          <w:sz w:val="22"/>
          <w:szCs w:val="22"/>
        </w:rPr>
        <w:t>(объект капитального строительства, временная постройка, киоск, навес и т.д.)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8. Объект принадлежит Заказчику на праве _____</w:t>
      </w:r>
      <w:r w:rsidR="00925B42">
        <w:rPr>
          <w:b w:val="0"/>
          <w:sz w:val="28"/>
          <w:szCs w:val="28"/>
        </w:rPr>
        <w:t>____________</w:t>
      </w:r>
      <w:r w:rsidRPr="00506E26">
        <w:rPr>
          <w:b w:val="0"/>
          <w:sz w:val="28"/>
          <w:szCs w:val="28"/>
        </w:rPr>
        <w:t xml:space="preserve">на основании </w:t>
      </w:r>
      <w:r w:rsidR="00925B42">
        <w:rPr>
          <w:b w:val="0"/>
          <w:sz w:val="28"/>
          <w:szCs w:val="28"/>
        </w:rPr>
        <w:tab/>
      </w:r>
      <w:r w:rsidR="00925B42">
        <w:rPr>
          <w:b w:val="0"/>
          <w:sz w:val="28"/>
          <w:szCs w:val="28"/>
        </w:rPr>
        <w:tab/>
      </w:r>
      <w:r w:rsidR="00925B42">
        <w:rPr>
          <w:b w:val="0"/>
          <w:sz w:val="28"/>
          <w:szCs w:val="28"/>
        </w:rPr>
        <w:tab/>
      </w:r>
      <w:r w:rsidR="00925B42">
        <w:rPr>
          <w:b w:val="0"/>
          <w:sz w:val="28"/>
          <w:szCs w:val="28"/>
        </w:rPr>
        <w:tab/>
      </w:r>
      <w:r w:rsidR="00925B42">
        <w:rPr>
          <w:b w:val="0"/>
          <w:sz w:val="28"/>
          <w:szCs w:val="28"/>
        </w:rPr>
        <w:tab/>
      </w:r>
      <w:r w:rsidR="00925B42">
        <w:rPr>
          <w:b w:val="0"/>
          <w:sz w:val="28"/>
          <w:szCs w:val="28"/>
        </w:rPr>
        <w:tab/>
        <w:t xml:space="preserve">     </w:t>
      </w:r>
      <w:r w:rsidRPr="00925B42">
        <w:rPr>
          <w:b w:val="0"/>
          <w:sz w:val="22"/>
          <w:szCs w:val="22"/>
        </w:rPr>
        <w:t>(собственности, аренды, пользования)</w:t>
      </w:r>
    </w:p>
    <w:p w:rsidR="00506E26" w:rsidRPr="00925B42" w:rsidRDefault="00506E26" w:rsidP="00925B42">
      <w:pPr>
        <w:pStyle w:val="Bodytext20"/>
        <w:ind w:firstLine="567"/>
        <w:jc w:val="center"/>
        <w:rPr>
          <w:b w:val="0"/>
          <w:sz w:val="22"/>
          <w:szCs w:val="22"/>
        </w:rPr>
      </w:pPr>
      <w:r w:rsidRPr="00506E26">
        <w:rPr>
          <w:b w:val="0"/>
          <w:sz w:val="28"/>
          <w:szCs w:val="28"/>
        </w:rPr>
        <w:t>__________________________________________</w:t>
      </w:r>
      <w:r w:rsidR="00925B42">
        <w:rPr>
          <w:b w:val="0"/>
          <w:sz w:val="28"/>
          <w:szCs w:val="28"/>
        </w:rPr>
        <w:t>_________________</w:t>
      </w:r>
      <w:r w:rsidRPr="00506E26">
        <w:rPr>
          <w:b w:val="0"/>
          <w:sz w:val="28"/>
          <w:szCs w:val="28"/>
        </w:rPr>
        <w:t xml:space="preserve">, </w:t>
      </w:r>
      <w:r w:rsidRPr="00925B42">
        <w:rPr>
          <w:b w:val="0"/>
          <w:sz w:val="22"/>
          <w:szCs w:val="22"/>
        </w:rPr>
        <w:t>(указать наименование и реквизиты правоустанавливающего документа)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с целевым назначением ____________________________</w:t>
      </w:r>
      <w:r w:rsidR="00925B42">
        <w:rPr>
          <w:b w:val="0"/>
          <w:sz w:val="28"/>
          <w:szCs w:val="28"/>
        </w:rPr>
        <w:t>_______</w:t>
      </w:r>
      <w:r w:rsidRPr="00506E26">
        <w:rPr>
          <w:b w:val="0"/>
          <w:sz w:val="28"/>
          <w:szCs w:val="28"/>
        </w:rPr>
        <w:t>.</w:t>
      </w:r>
    </w:p>
    <w:p w:rsidR="00506E26" w:rsidRPr="00925B42" w:rsidRDefault="00506E26" w:rsidP="00925B42">
      <w:pPr>
        <w:pStyle w:val="Bodytext20"/>
        <w:ind w:left="3397" w:firstLine="567"/>
        <w:jc w:val="both"/>
        <w:rPr>
          <w:b w:val="0"/>
          <w:sz w:val="22"/>
          <w:szCs w:val="22"/>
        </w:rPr>
      </w:pPr>
      <w:r w:rsidRPr="00925B42">
        <w:rPr>
          <w:b w:val="0"/>
          <w:sz w:val="22"/>
          <w:szCs w:val="22"/>
        </w:rPr>
        <w:t>(целевое назначение объекта)</w:t>
      </w:r>
    </w:p>
    <w:p w:rsidR="00925B42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9. Земельный  участок  площадью ____ кв. м под объектом  принадлежит Заказчику на праве __________________________________ на основании (собственности, аренды,</w:t>
      </w:r>
      <w:r w:rsidR="00925B42">
        <w:rPr>
          <w:b w:val="0"/>
          <w:sz w:val="28"/>
          <w:szCs w:val="28"/>
        </w:rPr>
        <w:t xml:space="preserve"> </w:t>
      </w:r>
      <w:r w:rsidRPr="00506E26">
        <w:rPr>
          <w:b w:val="0"/>
          <w:sz w:val="28"/>
          <w:szCs w:val="28"/>
        </w:rPr>
        <w:t>пользования)</w:t>
      </w:r>
      <w:r w:rsidR="00925B42">
        <w:rPr>
          <w:b w:val="0"/>
          <w:sz w:val="28"/>
          <w:szCs w:val="28"/>
        </w:rPr>
        <w:t xml:space="preserve"> ___________________________</w:t>
      </w:r>
      <w:r w:rsidRPr="00506E26">
        <w:rPr>
          <w:b w:val="0"/>
          <w:sz w:val="28"/>
          <w:szCs w:val="28"/>
        </w:rPr>
        <w:t>__________________</w:t>
      </w:r>
      <w:r w:rsidR="00925B42">
        <w:rPr>
          <w:b w:val="0"/>
          <w:sz w:val="28"/>
          <w:szCs w:val="28"/>
        </w:rPr>
        <w:t>__________________</w:t>
      </w:r>
      <w:r w:rsidRPr="00506E26">
        <w:rPr>
          <w:b w:val="0"/>
          <w:sz w:val="28"/>
          <w:szCs w:val="28"/>
        </w:rPr>
        <w:t xml:space="preserve">,  </w:t>
      </w:r>
    </w:p>
    <w:p w:rsidR="00506E26" w:rsidRPr="00506E26" w:rsidRDefault="00506E26" w:rsidP="00925B42">
      <w:pPr>
        <w:pStyle w:val="Bodytext20"/>
        <w:ind w:firstLine="567"/>
        <w:jc w:val="both"/>
        <w:rPr>
          <w:b w:val="0"/>
          <w:sz w:val="28"/>
          <w:szCs w:val="28"/>
        </w:rPr>
      </w:pPr>
      <w:r w:rsidRPr="00925B42">
        <w:rPr>
          <w:b w:val="0"/>
          <w:sz w:val="22"/>
          <w:szCs w:val="22"/>
        </w:rPr>
        <w:t>(указать наименование и реквизиты правоустанавливающего документа)</w:t>
      </w:r>
    </w:p>
    <w:p w:rsidR="00506E26" w:rsidRPr="00506E26" w:rsidRDefault="00506E26" w:rsidP="00925B42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с разрешенным использованием _____________</w:t>
      </w:r>
      <w:r w:rsidR="00925B42">
        <w:rPr>
          <w:b w:val="0"/>
          <w:sz w:val="28"/>
          <w:szCs w:val="28"/>
        </w:rPr>
        <w:t>______________________</w:t>
      </w:r>
      <w:r w:rsidRPr="00506E26">
        <w:rPr>
          <w:b w:val="0"/>
          <w:sz w:val="28"/>
          <w:szCs w:val="28"/>
        </w:rPr>
        <w:t>.</w:t>
      </w:r>
    </w:p>
    <w:p w:rsidR="00506E26" w:rsidRPr="00925B42" w:rsidRDefault="00506E26" w:rsidP="00506E26">
      <w:pPr>
        <w:pStyle w:val="Bodytext20"/>
        <w:ind w:firstLine="851"/>
        <w:jc w:val="both"/>
        <w:rPr>
          <w:b w:val="0"/>
          <w:sz w:val="22"/>
          <w:szCs w:val="22"/>
        </w:rPr>
      </w:pPr>
      <w:r w:rsidRPr="00506E26">
        <w:rPr>
          <w:b w:val="0"/>
          <w:sz w:val="28"/>
          <w:szCs w:val="28"/>
        </w:rPr>
        <w:t xml:space="preserve">                                </w:t>
      </w:r>
      <w:r w:rsidR="00925B42">
        <w:rPr>
          <w:b w:val="0"/>
          <w:sz w:val="28"/>
          <w:szCs w:val="28"/>
        </w:rPr>
        <w:t xml:space="preserve">     </w:t>
      </w:r>
      <w:r w:rsidRPr="00925B42">
        <w:rPr>
          <w:b w:val="0"/>
          <w:sz w:val="22"/>
          <w:szCs w:val="22"/>
        </w:rPr>
        <w:t>(разрешенное использование земельного участка)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10. Перечень мероприятий (в том числе технических) по присоединению объекта к автомобильной дороге и обязательства сторон по их выполнению, включая мероприятия, выполняемые Заказчиком в пределах границ его земельного участка, мероприятия, выполняемые Владельцем автомобильной дороги до границы земельного участка Заказчика, на котором располагается объект, и мероприятия по фактическому присоединению к автомобильной дороге стороны согласовали в Приложении N 1.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11. По завершении указанных действий стороны составляют и подписывают акт о готовности объекта к присоединению к автомобильной дороге (далее - "акт о готовности").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IV. Права и обязанности сторон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12.Владелец автомобильной дороги обязан: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содержать автомобильную дорогу в надлежащем состоянии;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осуществить действия по созданию примыкания к автомобильной дороге в месте присоединения объекта на границе земельного участка не позднее установленной настоящим Договором даты присоединения;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в) проверить выполнение Заказчиком технических условий и других установленных требований в течение _____ рабочих дней с даты получения от Заказчика уведомления о готовности к присоединению;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г) не позднее даты, установленной настоящим Договором, но не ранее подписания акта о готовности, присоединить объект к автомобильной дороге.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lastRenderedPageBreak/>
        <w:t>13. Владелец автомобильной дороги имеет право: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участвовать в приемке работ по созданию объекта;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изменить дату присоединения объекта к автомобильной дороге на более позднюю без изменения сроков внесения платы за присоединение, если Заказчик не предоставил Владельцу автомобильной дороги в установленные настоящим Договором сроки возможность осуществить проверку готовности объекта к присоединению;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14.Заказчик обязан: 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выполнить технические условия и установленные законодательством требования;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осуществить мероприятия по подготовке объекта к присоединению, направить Владельцу автомобильной дороги соответствующее уведомление до "___"________ ____ г. и подписать акт о готовности;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в) представить Владельцу автомобильной дороги раздел утвержденной в установленном порядке проектной документации (1 экземпляр), в котором содержатся сведения о безопасности объекта;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г) обеспечить доступ Владельцу автомобильной дороги для проверки выполнения технических условий и установленных законодательством требований;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д) внести плату за присоединение к автомобильной дороге в размере и в сроки, которые установлены настоящим Договором.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е) произвести строительство (реконструкцию, капитальный ремонт) участка автодороги в полосе отвода автодороги за свой счет и своими силами в ____-</w:t>
      </w:r>
      <w:proofErr w:type="spellStart"/>
      <w:r w:rsidRPr="00506E26">
        <w:rPr>
          <w:b w:val="0"/>
          <w:sz w:val="28"/>
          <w:szCs w:val="28"/>
        </w:rPr>
        <w:t>дневный</w:t>
      </w:r>
      <w:proofErr w:type="spellEnd"/>
      <w:r w:rsidRPr="00506E26">
        <w:rPr>
          <w:b w:val="0"/>
          <w:sz w:val="28"/>
          <w:szCs w:val="28"/>
        </w:rPr>
        <w:t xml:space="preserve"> срок в соответствии с классификацией работ по капитальному ремонту, ремонту и содержанию автомобильных дорог;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ж) в _____</w:t>
      </w:r>
      <w:proofErr w:type="spellStart"/>
      <w:r w:rsidRPr="00506E26">
        <w:rPr>
          <w:b w:val="0"/>
          <w:sz w:val="28"/>
          <w:szCs w:val="28"/>
        </w:rPr>
        <w:t>дневный</w:t>
      </w:r>
      <w:proofErr w:type="spellEnd"/>
      <w:r w:rsidRPr="00506E26">
        <w:rPr>
          <w:b w:val="0"/>
          <w:sz w:val="28"/>
          <w:szCs w:val="28"/>
        </w:rPr>
        <w:t xml:space="preserve"> срок согласовать в письменной форме с владельцем автомобильной дороги выполнение работ по строительству, реконструкции, капитальному ремонту  объекта дорожного сервиса;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з) осуществлять ремонт и содержание подъездов, съездов, примыканий, стоянок, остановок транспортных средств  участков автомобильной дороги.  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15. Заказчик имеет право: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получать информацию о ходе выполнения предусмотренных настоящим Договором мероприятий по подготовке автомобильной дороги к присоединению объекта;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в одностороннем порядке расторгнуть настоящий Договор при нарушении Владельцем автомобильной дороги сроков исполнения обязательств, указанных в настоящем Договоре.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16. Заказчик и Владелец автомобильной дороги имеют иные права и несут иные обязанности, предусмотренные законодательством Российской Федерации.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V. Размер платы за присоединение объекта к автомобильной дороге и порядок расчетов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17. Плата за присоединение составляет ________ (__________) рублей, в том числе НДС в размере ________ (__________) рублей.</w:t>
      </w:r>
    </w:p>
    <w:p w:rsidR="00925B42" w:rsidRDefault="00506E26" w:rsidP="00925B42">
      <w:pPr>
        <w:pStyle w:val="Bodytext20"/>
        <w:ind w:firstLine="851"/>
        <w:jc w:val="both"/>
        <w:rPr>
          <w:b w:val="0"/>
          <w:sz w:val="28"/>
          <w:szCs w:val="28"/>
        </w:rPr>
      </w:pPr>
      <w:r w:rsidRPr="00186040">
        <w:rPr>
          <w:b w:val="0"/>
          <w:sz w:val="28"/>
          <w:szCs w:val="28"/>
        </w:rPr>
        <w:t xml:space="preserve">18. Заказчик обязан внести плату, указанную в п. 17 настоящего Договора, на счет </w:t>
      </w:r>
      <w:r w:rsidR="00925B42" w:rsidRPr="00186040">
        <w:rPr>
          <w:b w:val="0"/>
          <w:sz w:val="28"/>
          <w:szCs w:val="28"/>
        </w:rPr>
        <w:t xml:space="preserve">муниципального </w:t>
      </w:r>
      <w:r w:rsidR="00186040" w:rsidRPr="00186040">
        <w:rPr>
          <w:b w:val="0"/>
          <w:sz w:val="28"/>
          <w:szCs w:val="28"/>
        </w:rPr>
        <w:t xml:space="preserve">дорожного </w:t>
      </w:r>
      <w:r w:rsidR="00925B42" w:rsidRPr="00186040">
        <w:rPr>
          <w:b w:val="0"/>
          <w:sz w:val="28"/>
          <w:szCs w:val="28"/>
        </w:rPr>
        <w:t>фонда города Шарыпово</w:t>
      </w:r>
      <w:r w:rsidRPr="00186040">
        <w:rPr>
          <w:b w:val="0"/>
          <w:sz w:val="28"/>
          <w:szCs w:val="28"/>
        </w:rPr>
        <w:t xml:space="preserve"> в следующем порядке:</w:t>
      </w:r>
    </w:p>
    <w:p w:rsidR="00506E26" w:rsidRPr="00506E26" w:rsidRDefault="00506E26" w:rsidP="00925B42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___________ рублей (__ процентов платы за присоединение) вносятся в течение _______ дней с даты заключения настоящего Договора;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___________ рублей (__ процентов платы за присоединение) вносятся в течение __ дней с даты заключения настоящего Договора, но не позднее даты фактического присоединения;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___________ рублей (__ процентов платы за присоединение) вносятся в течение __ дней с даты подписания сторонами акта о присоединении объекта к автомобильной дороге, но не позднее выполнения технических условий.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19. В случае если сроки фактического присоединения объекта не соблюдаются в связи с действиями (бездействием) Заказчика, и Владелец автомобильной дороги выполнил все необходимые мероприятия для создания технической возможности для присоединения и выполнения работ по присоединению, оставшаяся доля платы за присоединение вносится не позднее срока присоединения, указанного в настоящем Договоре.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20. Обязательство Заказчика по оплате присоединения считается исполненным с момента зачисления денежных средств на расчетный счет Владельца автомобильной дороги.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21. Изменение размера платы за присоединение возможно по соглашению сторон в случае изменения технических условий, а также в случае изменения требований, установленных законодательством. При этом порядок оплаты сохраняется.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VI. Порядок исполнения Договора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22. Владелец автомобильной дороги осуществляет фактическое присоединение объекта к автомобильной дороге при условии выполнения Заказчиком технических условий и внесения платы за присоединение в размере и в сроки, которые установлены настоящим Договором.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23. Объект считается присоединенным к автомобильной дороге с даты подписания сторонами акта о присоединении объекта, подтверждающего выполнение сторонами технических условий и всех иных обязательств по настоящему Договору.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lastRenderedPageBreak/>
        <w:t>24. Акт о присоединении объекта подписываются сторонами в течение ___ рабочих дней с даты фактического присоединения объекта к автомобильной дороге.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VII. Ответственность сторон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25.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26. В случае неисполнения либо ненадлежащего исполнения Заказчиком обязательств по оплате настоящего Договора Владелец автомобильной дороги вправе потребовать от Заказчика уплаты неустойки в размере _________ от суммы задолженности за каждый день просрочки.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27.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__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VIII. Порядок урегулирования споров и разногласий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сведения о заявителе (наименование, местонахождение, адрес);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содержание спора, разногласий;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г) другие сведения по усмотрению стороны.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30. Сторона, получившая претензию, в течение _ рабочих дней с даты ее поступления обязана ее рассмотреть и дать ответ.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31. Стороны составляют акт об урегулировании спора (разногласий).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 xml:space="preserve">32. В случае не достижения сторонами соглашения спор и разногласия, связанные с исполнением настоящего договора, подлежат </w:t>
      </w:r>
      <w:r w:rsidRPr="00506E26">
        <w:rPr>
          <w:b w:val="0"/>
          <w:sz w:val="28"/>
          <w:szCs w:val="28"/>
        </w:rPr>
        <w:lastRenderedPageBreak/>
        <w:t>урегулированию в суде в порядке, установленном законодательством Российской Федерации.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ind w:firstLine="851"/>
        <w:jc w:val="center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IX. Срок действия Договора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33. Настоящий Договор вступает в силу со дня его подписания сторонами и действует до "___"________ ____ г., а в части обязательств, не исполненных на момент окончания срока его действия, - до полного их исполнения сторонами.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34. По соглашению сторон обязательства по настоящему Договору могут быть исполнены досрочно.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35. Внесение изменений в настоящий Договор, технические условия, а также продление срока действия технических условий осуществляются в течение 14 рабочих дней с даты получения Владельцем автомобильной дороги соответствующего заявления Заказчика исходя из технических возможностей присоединения.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36. Настоящий Договор может быть досрочно расторгнут во внесудебном порядке: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а) по письменному соглашению сторон;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б) по инициативе Заказчика путем письменного уведомления Владельца автомобильной дороги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Владельцу автомобильной дороги фактически понесенных им расходов;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в) по инициативе одной из сторон путем письменного уведомления противоположной стороны за _____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__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при котором она в значительной степени лишается того, на что была вправе рассчитывать при заключении настоящего Договора.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X. Прочие условия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38. 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__ рабочих дней с даты наступления указанных обстоятельств любым доступным способом, позволяющим подтвердить получение такого уведомления адресатом.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lastRenderedPageBreak/>
        <w:t>39. При исполнении настоящего Договора стороны руководствуются законодательством Российской Федерации, в том числе ст.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иными нормативными правовыми актами Российской Федерации.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40. Настоящий Договор составлен в 2 экземплярах, имеющих равную юридическую силу.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41. Приложением к настоящему Договору, являющимся его неотъемлемой частью, является Перечень мероприятий (в том числе технических) по присоединению объекта к автомобильной дороге и обязательства сторон по их выполнению (Приложение N 1)</w:t>
      </w:r>
    </w:p>
    <w:p w:rsidR="00506E26" w:rsidRPr="00506E26" w:rsidRDefault="00506E26" w:rsidP="00506E26">
      <w:pPr>
        <w:pStyle w:val="Bodytext20"/>
        <w:ind w:firstLine="851"/>
        <w:jc w:val="both"/>
        <w:rPr>
          <w:b w:val="0"/>
          <w:sz w:val="28"/>
          <w:szCs w:val="28"/>
        </w:rPr>
      </w:pPr>
    </w:p>
    <w:p w:rsidR="00506E26" w:rsidRPr="00506E26" w:rsidRDefault="00506E26" w:rsidP="00925B42">
      <w:pPr>
        <w:pStyle w:val="Bodytext20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Владелец автомобильной дороги:                               Заказчик:</w:t>
      </w:r>
    </w:p>
    <w:p w:rsidR="00506E26" w:rsidRPr="00143A73" w:rsidRDefault="00506E26" w:rsidP="00925B42">
      <w:pPr>
        <w:pStyle w:val="Bodytext20"/>
        <w:spacing w:line="240" w:lineRule="auto"/>
        <w:jc w:val="both"/>
        <w:rPr>
          <w:b w:val="0"/>
          <w:sz w:val="28"/>
          <w:szCs w:val="28"/>
        </w:rPr>
      </w:pPr>
      <w:r w:rsidRPr="00506E26">
        <w:rPr>
          <w:b w:val="0"/>
          <w:sz w:val="28"/>
          <w:szCs w:val="28"/>
        </w:rPr>
        <w:t>_____</w:t>
      </w:r>
      <w:r w:rsidR="00925B42">
        <w:rPr>
          <w:b w:val="0"/>
          <w:sz w:val="28"/>
          <w:szCs w:val="28"/>
        </w:rPr>
        <w:t xml:space="preserve">___________________________  </w:t>
      </w:r>
      <w:r w:rsidRPr="00506E26">
        <w:rPr>
          <w:b w:val="0"/>
          <w:sz w:val="28"/>
          <w:szCs w:val="28"/>
        </w:rPr>
        <w:t xml:space="preserve">_____________________ М.П."___"________ ____ г.                                       </w:t>
      </w:r>
      <w:r w:rsidR="00925B42">
        <w:rPr>
          <w:b w:val="0"/>
          <w:sz w:val="28"/>
          <w:szCs w:val="28"/>
        </w:rPr>
        <w:t>М.П.</w:t>
      </w:r>
      <w:r w:rsidRPr="00506E26">
        <w:rPr>
          <w:b w:val="0"/>
          <w:sz w:val="28"/>
          <w:szCs w:val="28"/>
        </w:rPr>
        <w:t xml:space="preserve"> "___"_______</w:t>
      </w:r>
      <w:r w:rsidR="00925B42">
        <w:rPr>
          <w:b w:val="0"/>
          <w:sz w:val="28"/>
          <w:szCs w:val="28"/>
        </w:rPr>
        <w:t xml:space="preserve"> ___г.</w:t>
      </w:r>
    </w:p>
    <w:sectPr w:rsidR="00506E26" w:rsidRPr="00143A73" w:rsidSect="00C7028B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4DB"/>
    <w:multiLevelType w:val="hybridMultilevel"/>
    <w:tmpl w:val="36AE0462"/>
    <w:lvl w:ilvl="0" w:tplc="56D0BADC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B5352"/>
    <w:multiLevelType w:val="hybridMultilevel"/>
    <w:tmpl w:val="B7BA08E4"/>
    <w:lvl w:ilvl="0" w:tplc="CAD8657C">
      <w:start w:val="1"/>
      <w:numFmt w:val="decimal"/>
      <w:lvlText w:val="%1."/>
      <w:lvlJc w:val="left"/>
      <w:pPr>
        <w:ind w:left="12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3E0176D1"/>
    <w:multiLevelType w:val="hybridMultilevel"/>
    <w:tmpl w:val="FC7248FA"/>
    <w:lvl w:ilvl="0" w:tplc="56D0BADC">
      <w:start w:val="1"/>
      <w:numFmt w:val="decimal"/>
      <w:lvlText w:val="%1."/>
      <w:lvlJc w:val="left"/>
      <w:pPr>
        <w:ind w:left="15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428C36F4"/>
    <w:multiLevelType w:val="hybridMultilevel"/>
    <w:tmpl w:val="F53A5E3C"/>
    <w:lvl w:ilvl="0" w:tplc="57D649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73BD8"/>
    <w:rsid w:val="000C6169"/>
    <w:rsid w:val="000C668B"/>
    <w:rsid w:val="00103E29"/>
    <w:rsid w:val="00120EC8"/>
    <w:rsid w:val="001428AD"/>
    <w:rsid w:val="00143A73"/>
    <w:rsid w:val="0015152A"/>
    <w:rsid w:val="0015451D"/>
    <w:rsid w:val="0016337C"/>
    <w:rsid w:val="001660A4"/>
    <w:rsid w:val="00170F64"/>
    <w:rsid w:val="00186040"/>
    <w:rsid w:val="00191598"/>
    <w:rsid w:val="0019219D"/>
    <w:rsid w:val="001E46B1"/>
    <w:rsid w:val="0023152A"/>
    <w:rsid w:val="00233205"/>
    <w:rsid w:val="002413E5"/>
    <w:rsid w:val="00246018"/>
    <w:rsid w:val="00254BC7"/>
    <w:rsid w:val="002628AB"/>
    <w:rsid w:val="00266F19"/>
    <w:rsid w:val="00283517"/>
    <w:rsid w:val="00293B23"/>
    <w:rsid w:val="002D3EAE"/>
    <w:rsid w:val="002D72C7"/>
    <w:rsid w:val="002F5721"/>
    <w:rsid w:val="00305889"/>
    <w:rsid w:val="0031641F"/>
    <w:rsid w:val="00316F58"/>
    <w:rsid w:val="00331806"/>
    <w:rsid w:val="0035575D"/>
    <w:rsid w:val="00363918"/>
    <w:rsid w:val="0038012E"/>
    <w:rsid w:val="0038674F"/>
    <w:rsid w:val="0038788B"/>
    <w:rsid w:val="00397101"/>
    <w:rsid w:val="003A0836"/>
    <w:rsid w:val="003C2B39"/>
    <w:rsid w:val="003D7D75"/>
    <w:rsid w:val="003F59CB"/>
    <w:rsid w:val="0042168C"/>
    <w:rsid w:val="004250CF"/>
    <w:rsid w:val="004657F5"/>
    <w:rsid w:val="00494798"/>
    <w:rsid w:val="004A7665"/>
    <w:rsid w:val="004C36D8"/>
    <w:rsid w:val="004C7BAB"/>
    <w:rsid w:val="004E0EBA"/>
    <w:rsid w:val="00500706"/>
    <w:rsid w:val="00506E26"/>
    <w:rsid w:val="005342CF"/>
    <w:rsid w:val="00541465"/>
    <w:rsid w:val="005702EB"/>
    <w:rsid w:val="00573362"/>
    <w:rsid w:val="005776B3"/>
    <w:rsid w:val="005D6513"/>
    <w:rsid w:val="006216A7"/>
    <w:rsid w:val="006A25A1"/>
    <w:rsid w:val="006B0DBF"/>
    <w:rsid w:val="006B1899"/>
    <w:rsid w:val="006C1701"/>
    <w:rsid w:val="00706764"/>
    <w:rsid w:val="00724D9E"/>
    <w:rsid w:val="00743FC2"/>
    <w:rsid w:val="007C49D9"/>
    <w:rsid w:val="007F6A2E"/>
    <w:rsid w:val="0082406E"/>
    <w:rsid w:val="00845068"/>
    <w:rsid w:val="0084515C"/>
    <w:rsid w:val="00846F25"/>
    <w:rsid w:val="00862D1B"/>
    <w:rsid w:val="00870B2F"/>
    <w:rsid w:val="00872235"/>
    <w:rsid w:val="00885E38"/>
    <w:rsid w:val="008C2519"/>
    <w:rsid w:val="008C406B"/>
    <w:rsid w:val="008D2CB5"/>
    <w:rsid w:val="008D7FC0"/>
    <w:rsid w:val="008F0355"/>
    <w:rsid w:val="008F2A1C"/>
    <w:rsid w:val="008F5ED0"/>
    <w:rsid w:val="00903016"/>
    <w:rsid w:val="00907159"/>
    <w:rsid w:val="00925B42"/>
    <w:rsid w:val="00927A00"/>
    <w:rsid w:val="009350C9"/>
    <w:rsid w:val="0094031C"/>
    <w:rsid w:val="00956463"/>
    <w:rsid w:val="009646CF"/>
    <w:rsid w:val="00981101"/>
    <w:rsid w:val="00983AE4"/>
    <w:rsid w:val="009935BB"/>
    <w:rsid w:val="009E2834"/>
    <w:rsid w:val="00A00432"/>
    <w:rsid w:val="00A1180F"/>
    <w:rsid w:val="00A23325"/>
    <w:rsid w:val="00A34056"/>
    <w:rsid w:val="00A40E3D"/>
    <w:rsid w:val="00A55497"/>
    <w:rsid w:val="00A912C7"/>
    <w:rsid w:val="00A9385E"/>
    <w:rsid w:val="00A95D3E"/>
    <w:rsid w:val="00AC57E1"/>
    <w:rsid w:val="00AE3A64"/>
    <w:rsid w:val="00B0488E"/>
    <w:rsid w:val="00B316B1"/>
    <w:rsid w:val="00B569DF"/>
    <w:rsid w:val="00B5784B"/>
    <w:rsid w:val="00B62066"/>
    <w:rsid w:val="00B951E8"/>
    <w:rsid w:val="00BA2A6E"/>
    <w:rsid w:val="00BE300B"/>
    <w:rsid w:val="00BF738A"/>
    <w:rsid w:val="00C14329"/>
    <w:rsid w:val="00C20CCD"/>
    <w:rsid w:val="00C66DE0"/>
    <w:rsid w:val="00C7028B"/>
    <w:rsid w:val="00C96D11"/>
    <w:rsid w:val="00CA4927"/>
    <w:rsid w:val="00CE70C8"/>
    <w:rsid w:val="00D823E1"/>
    <w:rsid w:val="00D82BA9"/>
    <w:rsid w:val="00D90DDC"/>
    <w:rsid w:val="00DA16C7"/>
    <w:rsid w:val="00DE4CC2"/>
    <w:rsid w:val="00DF38C9"/>
    <w:rsid w:val="00DF4984"/>
    <w:rsid w:val="00E05F25"/>
    <w:rsid w:val="00E07DEC"/>
    <w:rsid w:val="00E10A09"/>
    <w:rsid w:val="00E12B87"/>
    <w:rsid w:val="00E12C07"/>
    <w:rsid w:val="00E86EBA"/>
    <w:rsid w:val="00E97FAC"/>
    <w:rsid w:val="00EB17E3"/>
    <w:rsid w:val="00EC52CA"/>
    <w:rsid w:val="00EC67A1"/>
    <w:rsid w:val="00EF7DF8"/>
    <w:rsid w:val="00F31B2D"/>
    <w:rsid w:val="00F7564F"/>
    <w:rsid w:val="00F80292"/>
    <w:rsid w:val="00F9076C"/>
    <w:rsid w:val="00F94B50"/>
    <w:rsid w:val="00FA552A"/>
    <w:rsid w:val="00FB4FE0"/>
    <w:rsid w:val="00FE3E50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E3E50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A9385E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E10A0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10A09"/>
  </w:style>
  <w:style w:type="character" w:customStyle="1" w:styleId="ab">
    <w:name w:val="Текст примечания Знак"/>
    <w:basedOn w:val="a0"/>
    <w:link w:val="aa"/>
    <w:semiHidden/>
    <w:rsid w:val="00E10A09"/>
  </w:style>
  <w:style w:type="paragraph" w:styleId="ac">
    <w:name w:val="annotation subject"/>
    <w:basedOn w:val="aa"/>
    <w:next w:val="aa"/>
    <w:link w:val="ad"/>
    <w:semiHidden/>
    <w:unhideWhenUsed/>
    <w:rsid w:val="00E10A0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E10A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1413-5011-4004-95A8-FCFAEC81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12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13</cp:revision>
  <cp:lastPrinted>2018-08-21T10:30:00Z</cp:lastPrinted>
  <dcterms:created xsi:type="dcterms:W3CDTF">2018-07-24T10:08:00Z</dcterms:created>
  <dcterms:modified xsi:type="dcterms:W3CDTF">2018-09-04T04:57:00Z</dcterms:modified>
</cp:coreProperties>
</file>