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624" w:rsidRPr="00C13D8E" w:rsidRDefault="00D30624" w:rsidP="00D30624">
      <w:pPr>
        <w:pStyle w:val="Style4"/>
        <w:widowControl/>
        <w:spacing w:before="65" w:line="240" w:lineRule="auto"/>
        <w:jc w:val="center"/>
        <w:rPr>
          <w:rStyle w:val="FontStyle12"/>
          <w:b/>
          <w:bCs/>
          <w:sz w:val="28"/>
          <w:szCs w:val="28"/>
        </w:rPr>
      </w:pPr>
      <w:bookmarkStart w:id="0" w:name="_GoBack"/>
      <w:bookmarkEnd w:id="0"/>
      <w:r w:rsidRPr="00C13D8E">
        <w:rPr>
          <w:rStyle w:val="FontStyle12"/>
          <w:b/>
          <w:bCs/>
          <w:sz w:val="28"/>
          <w:szCs w:val="28"/>
        </w:rPr>
        <w:t>РАСПОРЯЖЕНИЕ</w:t>
      </w:r>
    </w:p>
    <w:p w:rsidR="00D30624" w:rsidRPr="00C43B66" w:rsidRDefault="00D30624" w:rsidP="00D30624">
      <w:pPr>
        <w:pStyle w:val="Style4"/>
        <w:widowControl/>
        <w:spacing w:before="65" w:line="240" w:lineRule="auto"/>
        <w:jc w:val="center"/>
        <w:rPr>
          <w:rStyle w:val="FontStyle12"/>
          <w:bCs/>
          <w:sz w:val="25"/>
          <w:szCs w:val="25"/>
        </w:rPr>
      </w:pPr>
    </w:p>
    <w:p w:rsidR="00D30624" w:rsidRPr="00AD6C99" w:rsidRDefault="002866E4" w:rsidP="007E1D4A">
      <w:pPr>
        <w:pStyle w:val="Style4"/>
        <w:widowControl/>
        <w:spacing w:before="65" w:line="240" w:lineRule="auto"/>
        <w:rPr>
          <w:rStyle w:val="FontStyle12"/>
          <w:bCs/>
          <w:sz w:val="24"/>
          <w:szCs w:val="24"/>
        </w:rPr>
      </w:pPr>
      <w:r>
        <w:rPr>
          <w:rStyle w:val="FontStyle12"/>
          <w:bCs/>
          <w:sz w:val="28"/>
          <w:szCs w:val="28"/>
        </w:rPr>
        <w:t xml:space="preserve"> </w:t>
      </w:r>
      <w:r w:rsidR="00AD6C99" w:rsidRPr="00AD6C99">
        <w:rPr>
          <w:rStyle w:val="FontStyle12"/>
          <w:bCs/>
          <w:sz w:val="24"/>
          <w:szCs w:val="24"/>
        </w:rPr>
        <w:t>29.05.2018</w:t>
      </w:r>
      <w:r w:rsidR="00AD6C99" w:rsidRPr="00AD6C99">
        <w:rPr>
          <w:rStyle w:val="FontStyle12"/>
          <w:bCs/>
          <w:sz w:val="24"/>
          <w:szCs w:val="24"/>
        </w:rPr>
        <w:tab/>
      </w:r>
      <w:r w:rsidR="00AD6C99" w:rsidRPr="00AD6C99">
        <w:rPr>
          <w:rStyle w:val="FontStyle12"/>
          <w:bCs/>
          <w:sz w:val="24"/>
          <w:szCs w:val="24"/>
        </w:rPr>
        <w:tab/>
      </w:r>
      <w:r w:rsidR="00AD6C99" w:rsidRPr="00AD6C99">
        <w:rPr>
          <w:rStyle w:val="FontStyle12"/>
          <w:bCs/>
          <w:sz w:val="24"/>
          <w:szCs w:val="24"/>
        </w:rPr>
        <w:tab/>
      </w:r>
      <w:r w:rsidR="00AD6C99" w:rsidRPr="00AD6C99">
        <w:rPr>
          <w:rStyle w:val="FontStyle12"/>
          <w:bCs/>
          <w:sz w:val="24"/>
          <w:szCs w:val="24"/>
        </w:rPr>
        <w:tab/>
      </w:r>
      <w:r w:rsidR="00AD6C99" w:rsidRPr="00AD6C99">
        <w:rPr>
          <w:rStyle w:val="FontStyle12"/>
          <w:bCs/>
          <w:sz w:val="24"/>
          <w:szCs w:val="24"/>
        </w:rPr>
        <w:tab/>
      </w:r>
      <w:r w:rsidR="00AD6C99" w:rsidRPr="00AD6C99">
        <w:rPr>
          <w:rStyle w:val="FontStyle12"/>
          <w:bCs/>
          <w:sz w:val="24"/>
          <w:szCs w:val="24"/>
        </w:rPr>
        <w:tab/>
      </w:r>
      <w:r w:rsidR="00AD6C99" w:rsidRPr="00AD6C99">
        <w:rPr>
          <w:rStyle w:val="FontStyle12"/>
          <w:bCs/>
          <w:sz w:val="24"/>
          <w:szCs w:val="24"/>
        </w:rPr>
        <w:tab/>
      </w:r>
      <w:r w:rsidR="00AD6C99" w:rsidRPr="00AD6C99">
        <w:rPr>
          <w:rStyle w:val="FontStyle12"/>
          <w:bCs/>
          <w:sz w:val="24"/>
          <w:szCs w:val="24"/>
        </w:rPr>
        <w:tab/>
      </w:r>
      <w:r w:rsidR="00AD6C99" w:rsidRPr="00AD6C99">
        <w:rPr>
          <w:rStyle w:val="FontStyle12"/>
          <w:bCs/>
          <w:sz w:val="24"/>
          <w:szCs w:val="24"/>
        </w:rPr>
        <w:tab/>
      </w:r>
      <w:r w:rsidR="00AD6C99" w:rsidRPr="00AD6C99">
        <w:rPr>
          <w:rStyle w:val="FontStyle12"/>
          <w:bCs/>
          <w:sz w:val="24"/>
          <w:szCs w:val="24"/>
        </w:rPr>
        <w:tab/>
      </w:r>
      <w:r w:rsidR="00AD6C99" w:rsidRPr="00AD6C99">
        <w:rPr>
          <w:rStyle w:val="FontStyle12"/>
          <w:bCs/>
          <w:sz w:val="24"/>
          <w:szCs w:val="24"/>
        </w:rPr>
        <w:tab/>
      </w:r>
      <w:r w:rsidR="004A7BEC" w:rsidRPr="00AD6C99">
        <w:rPr>
          <w:rStyle w:val="FontStyle12"/>
          <w:bCs/>
          <w:sz w:val="24"/>
          <w:szCs w:val="24"/>
        </w:rPr>
        <w:t>№</w:t>
      </w:r>
      <w:r w:rsidR="00AD6C99" w:rsidRPr="00AD6C99">
        <w:rPr>
          <w:rStyle w:val="FontStyle12"/>
          <w:bCs/>
          <w:sz w:val="24"/>
          <w:szCs w:val="24"/>
        </w:rPr>
        <w:t>699</w:t>
      </w:r>
    </w:p>
    <w:p w:rsidR="00D30624" w:rsidRDefault="00D30624" w:rsidP="00D30624">
      <w:pPr>
        <w:pStyle w:val="Style4"/>
        <w:widowControl/>
        <w:spacing w:before="65" w:line="240" w:lineRule="auto"/>
        <w:rPr>
          <w:rStyle w:val="FontStyle12"/>
          <w:b/>
          <w:bCs/>
        </w:rPr>
      </w:pPr>
    </w:p>
    <w:p w:rsidR="00D30624" w:rsidRPr="00637A10" w:rsidRDefault="001E3976" w:rsidP="00637A10">
      <w:pPr>
        <w:jc w:val="both"/>
      </w:pPr>
      <w:r w:rsidRPr="00637A10">
        <w:t xml:space="preserve">Об определении </w:t>
      </w:r>
      <w:r w:rsidR="00C43B66" w:rsidRPr="00637A10">
        <w:t xml:space="preserve"> </w:t>
      </w:r>
      <w:r w:rsidR="00955D09" w:rsidRPr="00637A10">
        <w:t xml:space="preserve">перечня мест </w:t>
      </w:r>
      <w:r w:rsidR="004A7BEC" w:rsidRPr="00637A10">
        <w:t xml:space="preserve">наблюдения и сроки наблюдения по объектам, </w:t>
      </w:r>
      <w:r w:rsidR="00364C0E">
        <w:t>для установления нормативов</w:t>
      </w:r>
      <w:r w:rsidR="004A7BEC" w:rsidRPr="00637A10">
        <w:t xml:space="preserve"> накопления твердых коммунальных отходов, </w:t>
      </w:r>
      <w:r w:rsidR="00C43B66" w:rsidRPr="00637A10">
        <w:t xml:space="preserve">состава </w:t>
      </w:r>
      <w:r w:rsidR="004A7BEC" w:rsidRPr="00637A10">
        <w:t xml:space="preserve">рабочей группы </w:t>
      </w:r>
      <w:r w:rsidR="00676DB8" w:rsidRPr="00637A10">
        <w:rPr>
          <w:bCs/>
        </w:rPr>
        <w:t xml:space="preserve">по </w:t>
      </w:r>
      <w:r w:rsidR="00564C5A" w:rsidRPr="00637A10">
        <w:rPr>
          <w:bCs/>
        </w:rPr>
        <w:t xml:space="preserve">осуществлению замеров </w:t>
      </w:r>
      <w:r w:rsidR="004A7BEC" w:rsidRPr="00637A10">
        <w:t>твердых коммунальных отходов</w:t>
      </w:r>
      <w:r w:rsidR="004A7BEC" w:rsidRPr="00637A10">
        <w:rPr>
          <w:bCs/>
        </w:rPr>
        <w:t xml:space="preserve"> </w:t>
      </w:r>
      <w:r w:rsidR="00676DB8" w:rsidRPr="00637A10">
        <w:t xml:space="preserve">на территории муниципального </w:t>
      </w:r>
      <w:r w:rsidR="004A7BEC" w:rsidRPr="00637A10">
        <w:t xml:space="preserve"> </w:t>
      </w:r>
      <w:r w:rsidR="00676DB8" w:rsidRPr="00637A10">
        <w:t xml:space="preserve">образования «город Шарыпово Красноярского края» </w:t>
      </w:r>
    </w:p>
    <w:p w:rsidR="00D30624" w:rsidRPr="00637A10" w:rsidRDefault="00D30624" w:rsidP="00D30624">
      <w:pPr>
        <w:pStyle w:val="a5"/>
        <w:ind w:right="-105"/>
        <w:rPr>
          <w:sz w:val="24"/>
          <w:szCs w:val="24"/>
        </w:rPr>
      </w:pPr>
    </w:p>
    <w:p w:rsidR="00D30624" w:rsidRPr="00637A10" w:rsidRDefault="00D30624" w:rsidP="00D30624">
      <w:pPr>
        <w:pStyle w:val="a5"/>
        <w:ind w:right="-105"/>
        <w:rPr>
          <w:sz w:val="24"/>
          <w:szCs w:val="24"/>
        </w:rPr>
      </w:pPr>
    </w:p>
    <w:p w:rsidR="00C43B66" w:rsidRPr="00637A10" w:rsidRDefault="00C5175C" w:rsidP="005551EA">
      <w:pPr>
        <w:ind w:firstLine="840"/>
        <w:jc w:val="both"/>
      </w:pPr>
      <w:r w:rsidRPr="00637A10">
        <w:t>В</w:t>
      </w:r>
      <w:r w:rsidR="00C43B66" w:rsidRPr="00637A10">
        <w:t xml:space="preserve"> целях </w:t>
      </w:r>
      <w:r w:rsidR="004A7BEC" w:rsidRPr="00637A10">
        <w:t>определения нормативов накопления твердых коммунальных отходов на территории Красноярского края</w:t>
      </w:r>
      <w:r w:rsidR="00C43B66" w:rsidRPr="00637A10">
        <w:t xml:space="preserve">, на основании </w:t>
      </w:r>
      <w:r w:rsidR="00955D09" w:rsidRPr="00637A10">
        <w:t>постановления Правительства РФ от 04.04.2016г. №269 «О</w:t>
      </w:r>
      <w:r w:rsidR="00955D09" w:rsidRPr="00637A10">
        <w:rPr>
          <w:rFonts w:eastAsiaTheme="minorHAnsi"/>
          <w:lang w:eastAsia="en-US"/>
        </w:rPr>
        <w:t xml:space="preserve">б определении нормативов накопления твердых коммунальных отходов», </w:t>
      </w:r>
      <w:r w:rsidR="004A7BEC" w:rsidRPr="00637A10">
        <w:t xml:space="preserve">приказа </w:t>
      </w:r>
      <w:r w:rsidR="00955D09" w:rsidRPr="00637A10">
        <w:t>М</w:t>
      </w:r>
      <w:r w:rsidR="004A7BEC" w:rsidRPr="00637A10">
        <w:t>инистерства экологии и рационального природопользования Красноярского края от 19.12.2017г. №1/1934-од</w:t>
      </w:r>
      <w:r w:rsidR="001E3976" w:rsidRPr="00637A10">
        <w:t xml:space="preserve"> «</w:t>
      </w:r>
      <w:r w:rsidR="001E3976" w:rsidRPr="00637A10">
        <w:rPr>
          <w:rFonts w:eastAsiaTheme="minorHAnsi"/>
          <w:lang w:eastAsia="en-US"/>
        </w:rPr>
        <w:t>Об установлении нормативов накопления твердых коммунальных отходов на территории Красноярского края»</w:t>
      </w:r>
      <w:r w:rsidR="00955D09" w:rsidRPr="00637A10">
        <w:t xml:space="preserve">, </w:t>
      </w:r>
      <w:r w:rsidR="00955D09" w:rsidRPr="00637A10">
        <w:rPr>
          <w:rFonts w:eastAsiaTheme="minorHAnsi"/>
          <w:lang w:eastAsia="en-US"/>
        </w:rPr>
        <w:t>приказа Министерства строительства и жилищно-коммунального хозяйства РФ от 28 июля 2016 г. N 524/</w:t>
      </w:r>
      <w:proofErr w:type="spellStart"/>
      <w:r w:rsidR="00955D09" w:rsidRPr="00637A10">
        <w:rPr>
          <w:rFonts w:eastAsiaTheme="minorHAnsi"/>
          <w:lang w:eastAsia="en-US"/>
        </w:rPr>
        <w:t>пр</w:t>
      </w:r>
      <w:proofErr w:type="spellEnd"/>
      <w:r w:rsidR="00955D09" w:rsidRPr="00637A10">
        <w:t xml:space="preserve"> «</w:t>
      </w:r>
      <w:r w:rsidR="00955D09" w:rsidRPr="00637A10">
        <w:rPr>
          <w:rFonts w:eastAsiaTheme="minorHAnsi"/>
          <w:lang w:eastAsia="en-US"/>
        </w:rPr>
        <w:t>Об утверждении методических рекомендаций по вопросам, связанным с определением нормативов накопления твердых коммунальных отходов»</w:t>
      </w:r>
      <w:r w:rsidR="00C43B66" w:rsidRPr="00637A10">
        <w:t>, руководствуясь ст</w:t>
      </w:r>
      <w:r w:rsidR="00676DB8" w:rsidRPr="00637A10">
        <w:t>атьей 34 Устава города Шарыпово</w:t>
      </w:r>
      <w:r w:rsidR="00C13D8E" w:rsidRPr="00637A10">
        <w:t>:</w:t>
      </w:r>
      <w:r w:rsidR="00C43B66" w:rsidRPr="00637A10">
        <w:t xml:space="preserve"> </w:t>
      </w:r>
    </w:p>
    <w:p w:rsidR="001E3976" w:rsidRPr="00637A10" w:rsidRDefault="001E3976" w:rsidP="001E3976">
      <w:pPr>
        <w:pStyle w:val="aa"/>
        <w:numPr>
          <w:ilvl w:val="0"/>
          <w:numId w:val="4"/>
        </w:numPr>
        <w:jc w:val="both"/>
      </w:pPr>
      <w:r w:rsidRPr="00637A10">
        <w:t xml:space="preserve">Определить перечень мест наблюдения и сроки наблюдения по объектам, </w:t>
      </w:r>
      <w:r w:rsidR="00364C0E">
        <w:t>для установления нормативов</w:t>
      </w:r>
      <w:r w:rsidRPr="00637A10">
        <w:t xml:space="preserve"> накопления твердых коммунальных отходов, расположенных на территории </w:t>
      </w:r>
      <w:r w:rsidR="00537021" w:rsidRPr="00637A10">
        <w:t xml:space="preserve">муниципального </w:t>
      </w:r>
      <w:r w:rsidRPr="00637A10">
        <w:t>образования «город Шарыпово Красноярского края»</w:t>
      </w:r>
      <w:r w:rsidR="00564C5A" w:rsidRPr="00637A10">
        <w:t>, согласно приложению №1.</w:t>
      </w:r>
    </w:p>
    <w:p w:rsidR="00564C5A" w:rsidRPr="00637A10" w:rsidRDefault="001E3976" w:rsidP="00564C5A">
      <w:pPr>
        <w:pStyle w:val="aa"/>
        <w:numPr>
          <w:ilvl w:val="0"/>
          <w:numId w:val="4"/>
        </w:numPr>
        <w:jc w:val="both"/>
        <w:rPr>
          <w:rStyle w:val="FontStyle12"/>
          <w:sz w:val="24"/>
          <w:szCs w:val="24"/>
        </w:rPr>
      </w:pPr>
      <w:r w:rsidRPr="00637A10">
        <w:t xml:space="preserve">Создать рабочую группу </w:t>
      </w:r>
      <w:r w:rsidRPr="00637A10">
        <w:rPr>
          <w:bCs/>
        </w:rPr>
        <w:t xml:space="preserve">по </w:t>
      </w:r>
      <w:r w:rsidR="00564C5A" w:rsidRPr="00637A10">
        <w:rPr>
          <w:bCs/>
        </w:rPr>
        <w:t xml:space="preserve">осуществлению замеров </w:t>
      </w:r>
      <w:r w:rsidRPr="00637A10">
        <w:t>твердых коммунальных отходов</w:t>
      </w:r>
      <w:r w:rsidRPr="00637A10">
        <w:rPr>
          <w:bCs/>
        </w:rPr>
        <w:t xml:space="preserve"> </w:t>
      </w:r>
      <w:r w:rsidRPr="00637A10">
        <w:t>на территории муниципального образования «город Шарыпово Красноярского края»</w:t>
      </w:r>
      <w:r w:rsidR="007319E6" w:rsidRPr="00637A10">
        <w:t xml:space="preserve">, </w:t>
      </w:r>
      <w:r w:rsidR="00564C5A" w:rsidRPr="00637A10">
        <w:rPr>
          <w:rStyle w:val="FontStyle12"/>
          <w:sz w:val="24"/>
          <w:szCs w:val="24"/>
        </w:rPr>
        <w:t>согласно приложению №2</w:t>
      </w:r>
      <w:r w:rsidR="00C43B66" w:rsidRPr="00637A10">
        <w:rPr>
          <w:rStyle w:val="FontStyle12"/>
          <w:sz w:val="24"/>
          <w:szCs w:val="24"/>
        </w:rPr>
        <w:t xml:space="preserve"> </w:t>
      </w:r>
      <w:r w:rsidR="00B43D35" w:rsidRPr="00637A10">
        <w:rPr>
          <w:rStyle w:val="FontStyle12"/>
          <w:sz w:val="24"/>
          <w:szCs w:val="24"/>
        </w:rPr>
        <w:t xml:space="preserve">к настоящему </w:t>
      </w:r>
      <w:r w:rsidR="00D30624" w:rsidRPr="00637A10">
        <w:rPr>
          <w:rStyle w:val="FontStyle12"/>
          <w:sz w:val="24"/>
          <w:szCs w:val="24"/>
        </w:rPr>
        <w:t xml:space="preserve">распоряжению. </w:t>
      </w:r>
    </w:p>
    <w:p w:rsidR="00F57F3A" w:rsidRDefault="00564C5A" w:rsidP="00F57F3A">
      <w:pPr>
        <w:pStyle w:val="aa"/>
        <w:numPr>
          <w:ilvl w:val="0"/>
          <w:numId w:val="4"/>
        </w:numPr>
        <w:jc w:val="both"/>
      </w:pPr>
      <w:r w:rsidRPr="00637A10">
        <w:rPr>
          <w:rStyle w:val="FontStyle12"/>
          <w:sz w:val="24"/>
          <w:szCs w:val="24"/>
        </w:rPr>
        <w:t xml:space="preserve">Рабочей группе осуществить замеры </w:t>
      </w:r>
      <w:r w:rsidRPr="00637A10">
        <w:t>твердых коммунальных отходов</w:t>
      </w:r>
      <w:r w:rsidRPr="00637A10">
        <w:rPr>
          <w:bCs/>
        </w:rPr>
        <w:t xml:space="preserve"> </w:t>
      </w:r>
      <w:r w:rsidRPr="00637A10">
        <w:t xml:space="preserve">на территории муниципального образования «город Шарыпово Красноярского края» в </w:t>
      </w:r>
      <w:r w:rsidR="00F94669" w:rsidRPr="00637A10">
        <w:t>порядке, установленном постановлением Правительства РФ от 04.04.2016г. №269 «О</w:t>
      </w:r>
      <w:r w:rsidR="00F94669" w:rsidRPr="00637A10">
        <w:rPr>
          <w:rFonts w:eastAsiaTheme="minorHAnsi"/>
          <w:lang w:eastAsia="en-US"/>
        </w:rPr>
        <w:t>б определении нормативов накопления твердых коммунальных отходов»</w:t>
      </w:r>
      <w:r w:rsidR="00F94669" w:rsidRPr="00637A10">
        <w:t xml:space="preserve">, в местах и в сроки, установленные Приложением №1 к настоящему распоряжению. </w:t>
      </w:r>
      <w:r w:rsidRPr="00637A10">
        <w:t xml:space="preserve">  </w:t>
      </w:r>
    </w:p>
    <w:p w:rsidR="00D30624" w:rsidRPr="00F57F3A" w:rsidRDefault="00D30624" w:rsidP="00F57F3A">
      <w:pPr>
        <w:pStyle w:val="aa"/>
        <w:numPr>
          <w:ilvl w:val="0"/>
          <w:numId w:val="4"/>
        </w:numPr>
        <w:jc w:val="both"/>
        <w:rPr>
          <w:rStyle w:val="FontStyle12"/>
          <w:sz w:val="24"/>
          <w:szCs w:val="24"/>
        </w:rPr>
      </w:pPr>
      <w:r w:rsidRPr="00F57F3A">
        <w:rPr>
          <w:rStyle w:val="FontStyle12"/>
          <w:sz w:val="24"/>
          <w:szCs w:val="24"/>
        </w:rPr>
        <w:t>Контроль за исполнением настоящег</w:t>
      </w:r>
      <w:r w:rsidR="00F57F3A" w:rsidRPr="00F57F3A">
        <w:rPr>
          <w:rStyle w:val="FontStyle12"/>
          <w:sz w:val="24"/>
          <w:szCs w:val="24"/>
        </w:rPr>
        <w:t>о распоряжения возложить на Первого заместителя Главы города Шарыпово Гудкова Д.Е.</w:t>
      </w:r>
    </w:p>
    <w:p w:rsidR="00C43B66" w:rsidRPr="00637A10" w:rsidRDefault="00C43B66" w:rsidP="00637A10">
      <w:pPr>
        <w:pStyle w:val="Style5"/>
        <w:widowControl/>
        <w:numPr>
          <w:ilvl w:val="0"/>
          <w:numId w:val="4"/>
        </w:numPr>
        <w:tabs>
          <w:tab w:val="left" w:pos="898"/>
        </w:tabs>
        <w:spacing w:line="240" w:lineRule="auto"/>
        <w:rPr>
          <w:rStyle w:val="FontStyle12"/>
          <w:sz w:val="24"/>
          <w:szCs w:val="24"/>
        </w:rPr>
      </w:pPr>
      <w:r w:rsidRPr="00637A10">
        <w:rPr>
          <w:rStyle w:val="FontStyle12"/>
          <w:sz w:val="24"/>
          <w:szCs w:val="24"/>
        </w:rPr>
        <w:t xml:space="preserve"> </w:t>
      </w:r>
      <w:r w:rsidRPr="00637A10">
        <w:t xml:space="preserve">Распоряжение вступает в силу со дня его подписания и подлежит размещению на официальном сайте Администрации города Шарыпово.  </w:t>
      </w:r>
    </w:p>
    <w:p w:rsidR="00D30624" w:rsidRPr="00637A10" w:rsidRDefault="00D30624" w:rsidP="00D30624">
      <w:pPr>
        <w:pStyle w:val="Style4"/>
        <w:widowControl/>
        <w:spacing w:before="65" w:line="240" w:lineRule="auto"/>
        <w:rPr>
          <w:rStyle w:val="FontStyle12"/>
          <w:b/>
          <w:bCs/>
          <w:sz w:val="24"/>
          <w:szCs w:val="24"/>
        </w:rPr>
      </w:pPr>
    </w:p>
    <w:p w:rsidR="00C43B66" w:rsidRPr="00637A10" w:rsidRDefault="00C43B66" w:rsidP="00D30624">
      <w:pPr>
        <w:pStyle w:val="Style4"/>
        <w:widowControl/>
        <w:spacing w:before="65" w:line="240" w:lineRule="auto"/>
        <w:rPr>
          <w:rStyle w:val="FontStyle12"/>
          <w:b/>
          <w:bCs/>
          <w:sz w:val="24"/>
          <w:szCs w:val="24"/>
        </w:rPr>
      </w:pPr>
    </w:p>
    <w:p w:rsidR="00C43B66" w:rsidRPr="00637A10" w:rsidRDefault="00C43B66" w:rsidP="00C43B66">
      <w:pPr>
        <w:jc w:val="both"/>
      </w:pPr>
    </w:p>
    <w:p w:rsidR="00C43B66" w:rsidRPr="00C13D8E" w:rsidRDefault="002F2452" w:rsidP="00C43B66">
      <w:pPr>
        <w:jc w:val="both"/>
        <w:rPr>
          <w:sz w:val="28"/>
          <w:szCs w:val="28"/>
        </w:rPr>
      </w:pPr>
      <w:r w:rsidRPr="00637A10">
        <w:t>Глава</w:t>
      </w:r>
      <w:r w:rsidR="00C43B66" w:rsidRPr="00637A10">
        <w:t xml:space="preserve">  города Шарыпово           </w:t>
      </w:r>
      <w:r w:rsidR="00C43B66" w:rsidRPr="00637A10">
        <w:tab/>
        <w:t xml:space="preserve">                        </w:t>
      </w:r>
      <w:r w:rsidR="00C13D8E" w:rsidRPr="00637A10">
        <w:t xml:space="preserve">    </w:t>
      </w:r>
      <w:r w:rsidR="007319E6" w:rsidRPr="00637A10">
        <w:tab/>
        <w:t xml:space="preserve">          </w:t>
      </w:r>
      <w:r w:rsidR="0085672F">
        <w:tab/>
        <w:t xml:space="preserve">                   </w:t>
      </w:r>
      <w:r w:rsidR="007319E6" w:rsidRPr="00637A10">
        <w:t xml:space="preserve"> </w:t>
      </w:r>
      <w:r w:rsidR="00C13D8E" w:rsidRPr="00637A10">
        <w:t xml:space="preserve"> </w:t>
      </w:r>
      <w:r w:rsidRPr="00637A10">
        <w:t>Н.А. Петровская</w:t>
      </w:r>
    </w:p>
    <w:p w:rsidR="00C43B66" w:rsidRPr="00C13D8E" w:rsidRDefault="00C43B66" w:rsidP="00C43B66">
      <w:pPr>
        <w:jc w:val="both"/>
        <w:rPr>
          <w:sz w:val="28"/>
          <w:szCs w:val="28"/>
        </w:rPr>
      </w:pPr>
    </w:p>
    <w:p w:rsidR="00C43B66" w:rsidRDefault="00C43B66" w:rsidP="00D30624">
      <w:pPr>
        <w:pStyle w:val="Style4"/>
        <w:widowControl/>
        <w:spacing w:before="65" w:line="240" w:lineRule="auto"/>
        <w:rPr>
          <w:rStyle w:val="FontStyle12"/>
          <w:b/>
          <w:bCs/>
        </w:rPr>
      </w:pPr>
    </w:p>
    <w:p w:rsidR="00D30624" w:rsidRDefault="00D30624" w:rsidP="00D30624">
      <w:pPr>
        <w:pStyle w:val="Style4"/>
        <w:widowControl/>
        <w:spacing w:before="65" w:line="240" w:lineRule="auto"/>
        <w:rPr>
          <w:rStyle w:val="FontStyle12"/>
          <w:b/>
          <w:bCs/>
        </w:rPr>
      </w:pPr>
    </w:p>
    <w:p w:rsidR="00D30624" w:rsidRDefault="00D30624" w:rsidP="00D30624">
      <w:pPr>
        <w:pStyle w:val="Style4"/>
        <w:widowControl/>
        <w:spacing w:before="65" w:line="240" w:lineRule="auto"/>
        <w:rPr>
          <w:rStyle w:val="FontStyle12"/>
          <w:b/>
          <w:bCs/>
        </w:rPr>
      </w:pPr>
    </w:p>
    <w:p w:rsidR="009670E4" w:rsidRDefault="009670E4" w:rsidP="009670E4">
      <w:pPr>
        <w:widowControl/>
        <w:tabs>
          <w:tab w:val="left" w:pos="7005"/>
        </w:tabs>
        <w:overflowPunct w:val="0"/>
        <w:jc w:val="both"/>
        <w:textAlignment w:val="baseline"/>
        <w:rPr>
          <w:sz w:val="28"/>
          <w:szCs w:val="20"/>
        </w:rPr>
      </w:pPr>
    </w:p>
    <w:p w:rsidR="00C43B66" w:rsidRPr="00F57F3A" w:rsidRDefault="006216C6" w:rsidP="00C43B66">
      <w:pPr>
        <w:jc w:val="right"/>
      </w:pPr>
      <w:r w:rsidRPr="00F57F3A">
        <w:t>П</w:t>
      </w:r>
      <w:r w:rsidR="00F57F3A" w:rsidRPr="00F57F3A">
        <w:t>риложение №2</w:t>
      </w:r>
    </w:p>
    <w:p w:rsidR="00C43B66" w:rsidRPr="00F57F3A" w:rsidRDefault="00C43B66" w:rsidP="00C43B66">
      <w:pPr>
        <w:jc w:val="right"/>
      </w:pPr>
      <w:r w:rsidRPr="00F57F3A">
        <w:t xml:space="preserve">к распоряжению </w:t>
      </w:r>
    </w:p>
    <w:p w:rsidR="00C43B66" w:rsidRPr="00F57F3A" w:rsidRDefault="00C43B66" w:rsidP="00C43B66">
      <w:pPr>
        <w:jc w:val="right"/>
      </w:pPr>
      <w:r w:rsidRPr="00F57F3A">
        <w:t>Администрации города Шарыпово</w:t>
      </w:r>
    </w:p>
    <w:p w:rsidR="00C43B66" w:rsidRPr="00F57F3A" w:rsidRDefault="00C43B66" w:rsidP="006867CE">
      <w:pPr>
        <w:jc w:val="right"/>
      </w:pPr>
      <w:r w:rsidRPr="00F57F3A">
        <w:lastRenderedPageBreak/>
        <w:t xml:space="preserve">от </w:t>
      </w:r>
      <w:r w:rsidR="00F57F3A" w:rsidRPr="00F57F3A">
        <w:t>__________________№_________</w:t>
      </w:r>
    </w:p>
    <w:p w:rsidR="00C43B66" w:rsidRDefault="00C43B66" w:rsidP="00C43B66">
      <w:pPr>
        <w:jc w:val="both"/>
        <w:rPr>
          <w:sz w:val="25"/>
          <w:szCs w:val="25"/>
        </w:rPr>
      </w:pPr>
    </w:p>
    <w:p w:rsidR="00C43B66" w:rsidRPr="00F57F3A" w:rsidRDefault="00C43B66" w:rsidP="00C43B66">
      <w:pPr>
        <w:jc w:val="center"/>
      </w:pPr>
      <w:r w:rsidRPr="00F57F3A">
        <w:t>СОСТАВ</w:t>
      </w:r>
    </w:p>
    <w:p w:rsidR="00B43D35" w:rsidRPr="00C13D8E" w:rsidRDefault="00F57F3A" w:rsidP="001321B1">
      <w:pPr>
        <w:jc w:val="center"/>
        <w:rPr>
          <w:sz w:val="28"/>
          <w:szCs w:val="28"/>
        </w:rPr>
      </w:pPr>
      <w:r w:rsidRPr="00F57F3A">
        <w:t xml:space="preserve">рабочей группы </w:t>
      </w:r>
      <w:r w:rsidRPr="00F57F3A">
        <w:rPr>
          <w:bCs/>
        </w:rPr>
        <w:t xml:space="preserve">по осуществлению замеров </w:t>
      </w:r>
      <w:r w:rsidRPr="00F57F3A">
        <w:t>твердых коммунальных отходов</w:t>
      </w:r>
      <w:r w:rsidRPr="00F57F3A">
        <w:rPr>
          <w:bCs/>
        </w:rPr>
        <w:t xml:space="preserve"> </w:t>
      </w:r>
      <w:r w:rsidRPr="00F57F3A">
        <w:t>на территории муниципального образования «город Шарыпово Красноярского края»</w:t>
      </w:r>
    </w:p>
    <w:p w:rsidR="00C43B66" w:rsidRPr="00C13D8E" w:rsidRDefault="00C43B66" w:rsidP="00C43B66">
      <w:pPr>
        <w:rPr>
          <w:sz w:val="28"/>
          <w:szCs w:val="28"/>
        </w:rPr>
      </w:pPr>
    </w:p>
    <w:p w:rsidR="00C43B66" w:rsidRPr="00F57F3A" w:rsidRDefault="00F57F3A" w:rsidP="002F2452">
      <w:r w:rsidRPr="00F57F3A">
        <w:t xml:space="preserve">Гудков Д.Е. </w:t>
      </w:r>
      <w:r w:rsidR="002F2452" w:rsidRPr="00F57F3A">
        <w:t xml:space="preserve">-     </w:t>
      </w:r>
      <w:r>
        <w:t xml:space="preserve">       </w:t>
      </w:r>
      <w:r w:rsidR="002F2452" w:rsidRPr="00F57F3A">
        <w:t xml:space="preserve"> </w:t>
      </w:r>
      <w:r>
        <w:t>Первый заместитель Главы</w:t>
      </w:r>
      <w:r w:rsidR="002F2452" w:rsidRPr="00F57F3A">
        <w:t xml:space="preserve"> города Шарыпово,</w:t>
      </w:r>
      <w:r w:rsidR="00C43B66" w:rsidRPr="00F57F3A">
        <w:t xml:space="preserve"> председатель </w:t>
      </w:r>
      <w:r>
        <w:t xml:space="preserve">    </w:t>
      </w:r>
    </w:p>
    <w:p w:rsidR="00A10565" w:rsidRDefault="00F57F3A" w:rsidP="00F57F3A">
      <w:pPr>
        <w:tabs>
          <w:tab w:val="left" w:pos="2221"/>
        </w:tabs>
      </w:pPr>
      <w:r>
        <w:t xml:space="preserve">                                    </w:t>
      </w:r>
      <w:r w:rsidRPr="00F57F3A">
        <w:t>Комиссии</w:t>
      </w:r>
    </w:p>
    <w:p w:rsidR="00F57F3A" w:rsidRPr="00F57F3A" w:rsidRDefault="00F57F3A" w:rsidP="00F57F3A">
      <w:pPr>
        <w:tabs>
          <w:tab w:val="left" w:pos="2221"/>
        </w:tabs>
      </w:pPr>
    </w:p>
    <w:p w:rsidR="00F57F3A" w:rsidRDefault="00C43B66" w:rsidP="00C43B66">
      <w:proofErr w:type="spellStart"/>
      <w:r w:rsidRPr="00F57F3A">
        <w:t>Шабаева</w:t>
      </w:r>
      <w:proofErr w:type="spellEnd"/>
      <w:r w:rsidRPr="00F57F3A">
        <w:t xml:space="preserve"> И.В</w:t>
      </w:r>
      <w:proofErr w:type="gramStart"/>
      <w:r w:rsidRPr="00F57F3A">
        <w:t xml:space="preserve"> .</w:t>
      </w:r>
      <w:proofErr w:type="gramEnd"/>
      <w:r w:rsidR="00F57F3A">
        <w:t xml:space="preserve"> </w:t>
      </w:r>
      <w:r w:rsidRPr="00F57F3A">
        <w:t xml:space="preserve">-         </w:t>
      </w:r>
      <w:r w:rsidR="00F57F3A">
        <w:t>Д</w:t>
      </w:r>
      <w:r w:rsidRPr="00F57F3A">
        <w:t>епутат Шарыповского городского Совета депутатов</w:t>
      </w:r>
      <w:r w:rsidR="00F57F3A">
        <w:t xml:space="preserve"> </w:t>
      </w:r>
    </w:p>
    <w:p w:rsidR="00F57F3A" w:rsidRPr="00F57F3A" w:rsidRDefault="00F57F3A" w:rsidP="00F57F3A">
      <w:r>
        <w:t xml:space="preserve">                                    (по согласованию)</w:t>
      </w:r>
    </w:p>
    <w:p w:rsidR="00F57F3A" w:rsidRPr="00F57F3A" w:rsidRDefault="00F57F3A" w:rsidP="00C43B66"/>
    <w:p w:rsidR="00C43B66" w:rsidRPr="00F57F3A" w:rsidRDefault="00F57F3A" w:rsidP="00C43B66">
      <w:proofErr w:type="spellStart"/>
      <w:r>
        <w:t>Токаренко</w:t>
      </w:r>
      <w:proofErr w:type="spellEnd"/>
      <w:r w:rsidR="00896FF8">
        <w:t xml:space="preserve"> </w:t>
      </w:r>
      <w:r w:rsidR="00B441F2">
        <w:t>В.И.</w:t>
      </w:r>
      <w:r>
        <w:t xml:space="preserve"> </w:t>
      </w:r>
      <w:r w:rsidR="00C43B66" w:rsidRPr="00F57F3A">
        <w:t xml:space="preserve">-        </w:t>
      </w:r>
      <w:r>
        <w:t>Д</w:t>
      </w:r>
      <w:r w:rsidR="00C43B66" w:rsidRPr="00F57F3A">
        <w:t>епутат Шарыповского городского Совета депутатов</w:t>
      </w:r>
    </w:p>
    <w:p w:rsidR="00F57F3A" w:rsidRDefault="00F57F3A" w:rsidP="00F57F3A">
      <w:r>
        <w:t xml:space="preserve">                                     (по  согласованию)</w:t>
      </w:r>
    </w:p>
    <w:p w:rsidR="00B441F2" w:rsidRDefault="00B441F2" w:rsidP="00F57F3A"/>
    <w:p w:rsidR="00B441F2" w:rsidRDefault="00B441F2" w:rsidP="00B441F2">
      <w:proofErr w:type="spellStart"/>
      <w:r>
        <w:t>Шайганова</w:t>
      </w:r>
      <w:proofErr w:type="spellEnd"/>
      <w:r>
        <w:t xml:space="preserve"> И.В. -       Директор </w:t>
      </w:r>
      <w:r w:rsidRPr="00F57F3A">
        <w:t xml:space="preserve">Муниципального казенного учреждения </w:t>
      </w:r>
      <w:r>
        <w:t xml:space="preserve">  </w:t>
      </w:r>
    </w:p>
    <w:p w:rsidR="00B441F2" w:rsidRPr="00F57F3A" w:rsidRDefault="00B441F2" w:rsidP="00B441F2">
      <w:r>
        <w:tab/>
        <w:t xml:space="preserve">                         </w:t>
      </w:r>
      <w:r w:rsidRPr="00F57F3A">
        <w:t>«Служба городского хозяйства»</w:t>
      </w:r>
    </w:p>
    <w:p w:rsidR="00C43B66" w:rsidRPr="00F57F3A" w:rsidRDefault="00C43B66" w:rsidP="00C43B66"/>
    <w:p w:rsidR="002F67C6" w:rsidRDefault="006867CE" w:rsidP="00F57F3A">
      <w:r w:rsidRPr="00F57F3A">
        <w:t xml:space="preserve">Чайников В.Н.  -         </w:t>
      </w:r>
      <w:r w:rsidR="00896FF8">
        <w:t>З</w:t>
      </w:r>
      <w:r w:rsidR="00C43B66" w:rsidRPr="00F57F3A">
        <w:t>аместитель директора</w:t>
      </w:r>
      <w:r w:rsidR="00F57F3A">
        <w:t xml:space="preserve"> </w:t>
      </w:r>
      <w:r w:rsidR="00C43B66" w:rsidRPr="00F57F3A">
        <w:t>М</w:t>
      </w:r>
      <w:r w:rsidRPr="00F57F3A">
        <w:t>униципального казенного учреждения</w:t>
      </w:r>
      <w:r w:rsidR="00C43B66" w:rsidRPr="00F57F3A">
        <w:t xml:space="preserve"> </w:t>
      </w:r>
      <w:r w:rsidR="00F57F3A">
        <w:t xml:space="preserve">  </w:t>
      </w:r>
    </w:p>
    <w:p w:rsidR="00F57F3A" w:rsidRDefault="00F57F3A" w:rsidP="00F57F3A">
      <w:r>
        <w:tab/>
      </w:r>
      <w:r w:rsidR="00896FF8">
        <w:t xml:space="preserve">                          </w:t>
      </w:r>
      <w:r w:rsidRPr="00F57F3A">
        <w:t>«Служба городского хозяйства»</w:t>
      </w:r>
    </w:p>
    <w:p w:rsidR="00B441F2" w:rsidRDefault="00B441F2" w:rsidP="00F57F3A"/>
    <w:p w:rsidR="00B441F2" w:rsidRDefault="00B441F2" w:rsidP="00B441F2">
      <w:proofErr w:type="spellStart"/>
      <w:r>
        <w:t>Наздрачева</w:t>
      </w:r>
      <w:proofErr w:type="spellEnd"/>
      <w:r>
        <w:t xml:space="preserve"> Л.В. -       Ведущий инженер производственного отдела </w:t>
      </w:r>
      <w:r w:rsidRPr="00F57F3A">
        <w:t xml:space="preserve">Муниципального </w:t>
      </w:r>
      <w:r>
        <w:t xml:space="preserve">     </w:t>
      </w:r>
    </w:p>
    <w:p w:rsidR="00B441F2" w:rsidRDefault="00B441F2" w:rsidP="00B441F2">
      <w:pPr>
        <w:tabs>
          <w:tab w:val="left" w:pos="2282"/>
        </w:tabs>
      </w:pPr>
      <w:r>
        <w:tab/>
      </w:r>
      <w:r w:rsidRPr="00F57F3A">
        <w:t xml:space="preserve">казенного учреждения </w:t>
      </w:r>
      <w:r>
        <w:t xml:space="preserve"> </w:t>
      </w:r>
      <w:r w:rsidRPr="00F57F3A">
        <w:t>«Служба городского хозяйства»</w:t>
      </w:r>
    </w:p>
    <w:p w:rsidR="00B441F2" w:rsidRDefault="00B441F2" w:rsidP="00B441F2">
      <w:pPr>
        <w:tabs>
          <w:tab w:val="left" w:pos="2282"/>
        </w:tabs>
      </w:pPr>
    </w:p>
    <w:p w:rsidR="00B441F2" w:rsidRDefault="00B441F2" w:rsidP="00B441F2">
      <w:pPr>
        <w:tabs>
          <w:tab w:val="left" w:pos="2282"/>
        </w:tabs>
      </w:pPr>
      <w:r>
        <w:t>Малышева Е.А.  -       Генеральный директор ООО «ПЖКХ»</w:t>
      </w:r>
    </w:p>
    <w:p w:rsidR="00B441F2" w:rsidRDefault="00B441F2" w:rsidP="00B441F2">
      <w:pPr>
        <w:tabs>
          <w:tab w:val="left" w:pos="2282"/>
        </w:tabs>
      </w:pPr>
    </w:p>
    <w:p w:rsidR="00B441F2" w:rsidRDefault="00B441F2" w:rsidP="00B441F2">
      <w:pPr>
        <w:tabs>
          <w:tab w:val="left" w:pos="2282"/>
        </w:tabs>
      </w:pPr>
    </w:p>
    <w:p w:rsidR="00B441F2" w:rsidRDefault="00B441F2" w:rsidP="00B441F2">
      <w:pPr>
        <w:tabs>
          <w:tab w:val="left" w:pos="2282"/>
        </w:tabs>
      </w:pPr>
      <w:r>
        <w:t>Руднев А.Г. -               Директор ШМРО ПАО «Красноярскэнергосбыт»</w:t>
      </w:r>
    </w:p>
    <w:p w:rsidR="00B441F2" w:rsidRDefault="00B441F2" w:rsidP="00B441F2">
      <w:pPr>
        <w:tabs>
          <w:tab w:val="left" w:pos="2282"/>
        </w:tabs>
      </w:pPr>
    </w:p>
    <w:p w:rsidR="00B441F2" w:rsidRDefault="00B441F2" w:rsidP="00B441F2">
      <w:pPr>
        <w:tabs>
          <w:tab w:val="left" w:pos="2282"/>
        </w:tabs>
      </w:pPr>
      <w:proofErr w:type="spellStart"/>
      <w:r>
        <w:t>Лигус</w:t>
      </w:r>
      <w:proofErr w:type="spellEnd"/>
      <w:r>
        <w:t xml:space="preserve"> В.П. -                Директор ООО «ДРЭУ» </w:t>
      </w:r>
    </w:p>
    <w:p w:rsidR="00B441F2" w:rsidRDefault="00B441F2" w:rsidP="00B441F2">
      <w:r>
        <w:tab/>
        <w:t xml:space="preserve">                          </w:t>
      </w:r>
    </w:p>
    <w:p w:rsidR="00F57F3A" w:rsidRPr="00F57F3A" w:rsidRDefault="00F57F3A" w:rsidP="00F57F3A">
      <w:pPr>
        <w:tabs>
          <w:tab w:val="left" w:pos="2937"/>
        </w:tabs>
      </w:pPr>
    </w:p>
    <w:p w:rsidR="0040172E" w:rsidRPr="00F57F3A" w:rsidRDefault="00C43B66" w:rsidP="00C43B66">
      <w:r w:rsidRPr="00F57F3A">
        <w:t>Яценко Ю.В.</w:t>
      </w:r>
      <w:r w:rsidR="00352770" w:rsidRPr="00F57F3A">
        <w:t xml:space="preserve"> -             </w:t>
      </w:r>
      <w:r w:rsidR="00896FF8">
        <w:t>П</w:t>
      </w:r>
      <w:r w:rsidR="00352770" w:rsidRPr="00F57F3A">
        <w:t>редставитель</w:t>
      </w:r>
      <w:r w:rsidR="000803EB" w:rsidRPr="00F57F3A">
        <w:t xml:space="preserve"> регионального отделения</w:t>
      </w:r>
    </w:p>
    <w:p w:rsidR="00B828D3" w:rsidRPr="00F57F3A" w:rsidRDefault="0040172E" w:rsidP="00C43B66">
      <w:r w:rsidRPr="00F57F3A">
        <w:t xml:space="preserve">                              </w:t>
      </w:r>
      <w:r w:rsidR="000803EB" w:rsidRPr="00F57F3A">
        <w:t xml:space="preserve"> </w:t>
      </w:r>
      <w:r w:rsidRPr="00F57F3A">
        <w:t xml:space="preserve">       </w:t>
      </w:r>
      <w:r w:rsidR="000803EB" w:rsidRPr="00F57F3A">
        <w:t>Общероссийского</w:t>
      </w:r>
      <w:r w:rsidR="00896FF8">
        <w:t xml:space="preserve"> народного фронта </w:t>
      </w:r>
      <w:r w:rsidR="00B828D3" w:rsidRPr="00F57F3A">
        <w:t>в Красноярском крае</w:t>
      </w:r>
    </w:p>
    <w:p w:rsidR="00C43B66" w:rsidRDefault="00C43B66" w:rsidP="00C43B66"/>
    <w:p w:rsidR="00CC4FFE" w:rsidRDefault="00CC4FFE" w:rsidP="00C43B66">
      <w:proofErr w:type="spellStart"/>
      <w:r>
        <w:t>Оробьева</w:t>
      </w:r>
      <w:proofErr w:type="spellEnd"/>
      <w:r>
        <w:t xml:space="preserve"> Е.С. -           Представитель ООО «Планета-сервис»</w:t>
      </w:r>
    </w:p>
    <w:p w:rsidR="00CC4FFE" w:rsidRDefault="00CC4FFE" w:rsidP="00C43B66"/>
    <w:p w:rsidR="00483425" w:rsidRDefault="00483425" w:rsidP="00C43B66"/>
    <w:p w:rsidR="00CC4FFE" w:rsidRPr="00F57F3A" w:rsidRDefault="00CC4FFE" w:rsidP="00C43B66">
      <w:proofErr w:type="spellStart"/>
      <w:r>
        <w:t>Оленчук</w:t>
      </w:r>
      <w:proofErr w:type="spellEnd"/>
      <w:r>
        <w:t xml:space="preserve"> А.С. -            Представитель ООО «МСК Юго-Запад»</w:t>
      </w:r>
    </w:p>
    <w:p w:rsidR="00C43B66" w:rsidRPr="00F57F3A" w:rsidRDefault="00C43B66" w:rsidP="00C43B66"/>
    <w:p w:rsidR="0078678D" w:rsidRPr="00F57F3A" w:rsidRDefault="0078678D" w:rsidP="0078678D">
      <w:pPr>
        <w:pStyle w:val="Style4"/>
        <w:widowControl/>
        <w:spacing w:before="65" w:line="240" w:lineRule="auto"/>
        <w:jc w:val="center"/>
        <w:rPr>
          <w:rStyle w:val="FontStyle12"/>
          <w:b/>
          <w:bCs/>
          <w:sz w:val="24"/>
          <w:szCs w:val="24"/>
        </w:rPr>
      </w:pPr>
    </w:p>
    <w:sectPr w:rsidR="0078678D" w:rsidRPr="00F57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439B6"/>
    <w:multiLevelType w:val="hybridMultilevel"/>
    <w:tmpl w:val="ACC2299A"/>
    <w:lvl w:ilvl="0" w:tplc="0ADACDE6">
      <w:start w:val="4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">
    <w:nsid w:val="2BEE0E57"/>
    <w:multiLevelType w:val="multilevel"/>
    <w:tmpl w:val="C596B4E2"/>
    <w:lvl w:ilvl="0">
      <w:start w:val="1"/>
      <w:numFmt w:val="decimal"/>
      <w:lvlText w:val="%1."/>
      <w:legacy w:legacy="1" w:legacySpace="0" w:legacyIndent="329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79" w:hanging="2160"/>
      </w:pPr>
      <w:rPr>
        <w:rFonts w:hint="default"/>
      </w:rPr>
    </w:lvl>
  </w:abstractNum>
  <w:abstractNum w:abstractNumId="2">
    <w:nsid w:val="46213501"/>
    <w:multiLevelType w:val="hybridMultilevel"/>
    <w:tmpl w:val="5874F294"/>
    <w:lvl w:ilvl="0" w:tplc="69100A6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766A7FB6"/>
    <w:multiLevelType w:val="hybridMultilevel"/>
    <w:tmpl w:val="D70C9C8E"/>
    <w:lvl w:ilvl="0" w:tplc="BB42730A">
      <w:start w:val="3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DB7"/>
    <w:rsid w:val="000316C0"/>
    <w:rsid w:val="000803EB"/>
    <w:rsid w:val="000906D3"/>
    <w:rsid w:val="001321B1"/>
    <w:rsid w:val="00136FFA"/>
    <w:rsid w:val="001E3976"/>
    <w:rsid w:val="00246446"/>
    <w:rsid w:val="002866E4"/>
    <w:rsid w:val="002D3FA1"/>
    <w:rsid w:val="002E7D7F"/>
    <w:rsid w:val="002F2452"/>
    <w:rsid w:val="002F67C6"/>
    <w:rsid w:val="00352770"/>
    <w:rsid w:val="00352C05"/>
    <w:rsid w:val="00364C0E"/>
    <w:rsid w:val="00365925"/>
    <w:rsid w:val="003A5159"/>
    <w:rsid w:val="0040172E"/>
    <w:rsid w:val="004511D5"/>
    <w:rsid w:val="00483425"/>
    <w:rsid w:val="004A3CB0"/>
    <w:rsid w:val="004A7BEC"/>
    <w:rsid w:val="004D6490"/>
    <w:rsid w:val="004F75C6"/>
    <w:rsid w:val="00537021"/>
    <w:rsid w:val="005551EA"/>
    <w:rsid w:val="00564C5A"/>
    <w:rsid w:val="006216C6"/>
    <w:rsid w:val="00637A10"/>
    <w:rsid w:val="00654FF0"/>
    <w:rsid w:val="00676DB8"/>
    <w:rsid w:val="006867CE"/>
    <w:rsid w:val="007319E6"/>
    <w:rsid w:val="007474DF"/>
    <w:rsid w:val="0078678D"/>
    <w:rsid w:val="007E1D4A"/>
    <w:rsid w:val="0085672F"/>
    <w:rsid w:val="00896FF8"/>
    <w:rsid w:val="00955D09"/>
    <w:rsid w:val="009670E4"/>
    <w:rsid w:val="00A10565"/>
    <w:rsid w:val="00A154D5"/>
    <w:rsid w:val="00AD6C99"/>
    <w:rsid w:val="00AE6DD1"/>
    <w:rsid w:val="00B32863"/>
    <w:rsid w:val="00B43D35"/>
    <w:rsid w:val="00B441F2"/>
    <w:rsid w:val="00B828D3"/>
    <w:rsid w:val="00B97F41"/>
    <w:rsid w:val="00C13D8E"/>
    <w:rsid w:val="00C43B66"/>
    <w:rsid w:val="00C46482"/>
    <w:rsid w:val="00C5175C"/>
    <w:rsid w:val="00CA2863"/>
    <w:rsid w:val="00CC4FFE"/>
    <w:rsid w:val="00CE5DB7"/>
    <w:rsid w:val="00D30624"/>
    <w:rsid w:val="00E17C23"/>
    <w:rsid w:val="00E26645"/>
    <w:rsid w:val="00F57F3A"/>
    <w:rsid w:val="00F64E63"/>
    <w:rsid w:val="00F727BB"/>
    <w:rsid w:val="00F9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7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8678D"/>
    <w:pPr>
      <w:keepNext/>
      <w:pBdr>
        <w:top w:val="thinThickSmallGap" w:sz="24" w:space="1" w:color="auto"/>
      </w:pBdr>
      <w:jc w:val="center"/>
      <w:outlineLvl w:val="4"/>
    </w:pPr>
    <w:rPr>
      <w:b/>
      <w:color w:val="000000"/>
      <w:spacing w:val="-18"/>
      <w:sz w:val="26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15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15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15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78678D"/>
  </w:style>
  <w:style w:type="paragraph" w:customStyle="1" w:styleId="Style3">
    <w:name w:val="Style3"/>
    <w:basedOn w:val="a"/>
    <w:uiPriority w:val="99"/>
    <w:rsid w:val="0078678D"/>
    <w:pPr>
      <w:spacing w:line="322" w:lineRule="exact"/>
      <w:ind w:firstLine="566"/>
      <w:jc w:val="both"/>
    </w:pPr>
  </w:style>
  <w:style w:type="paragraph" w:customStyle="1" w:styleId="Style4">
    <w:name w:val="Style4"/>
    <w:basedOn w:val="a"/>
    <w:uiPriority w:val="99"/>
    <w:rsid w:val="0078678D"/>
    <w:pPr>
      <w:spacing w:line="317" w:lineRule="exact"/>
    </w:pPr>
  </w:style>
  <w:style w:type="paragraph" w:customStyle="1" w:styleId="Style5">
    <w:name w:val="Style5"/>
    <w:basedOn w:val="a"/>
    <w:uiPriority w:val="99"/>
    <w:rsid w:val="0078678D"/>
    <w:pPr>
      <w:spacing w:line="322" w:lineRule="exact"/>
      <w:ind w:firstLine="569"/>
      <w:jc w:val="both"/>
    </w:pPr>
  </w:style>
  <w:style w:type="character" w:customStyle="1" w:styleId="FontStyle11">
    <w:name w:val="Font Style11"/>
    <w:uiPriority w:val="99"/>
    <w:rsid w:val="0078678D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78678D"/>
    <w:rPr>
      <w:rFonts w:ascii="Times New Roman" w:hAnsi="Times New Roman" w:cs="Times New Roman"/>
      <w:sz w:val="26"/>
      <w:szCs w:val="26"/>
    </w:rPr>
  </w:style>
  <w:style w:type="character" w:customStyle="1" w:styleId="50">
    <w:name w:val="Заголовок 5 Знак"/>
    <w:basedOn w:val="a0"/>
    <w:link w:val="5"/>
    <w:rsid w:val="0078678D"/>
    <w:rPr>
      <w:rFonts w:ascii="Times New Roman" w:eastAsia="Times New Roman" w:hAnsi="Times New Roman" w:cs="Times New Roman"/>
      <w:b/>
      <w:color w:val="000000"/>
      <w:spacing w:val="-18"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78678D"/>
    <w:pPr>
      <w:widowControl/>
      <w:autoSpaceDE/>
      <w:autoSpaceDN/>
      <w:adjustRightInd/>
      <w:jc w:val="center"/>
    </w:pPr>
    <w:rPr>
      <w:w w:val="117"/>
      <w:sz w:val="28"/>
      <w:szCs w:val="20"/>
    </w:rPr>
  </w:style>
  <w:style w:type="character" w:customStyle="1" w:styleId="a4">
    <w:name w:val="Название Знак"/>
    <w:basedOn w:val="a0"/>
    <w:link w:val="a3"/>
    <w:rsid w:val="0078678D"/>
    <w:rPr>
      <w:rFonts w:ascii="Times New Roman" w:eastAsia="Times New Roman" w:hAnsi="Times New Roman" w:cs="Times New Roman"/>
      <w:w w:val="117"/>
      <w:sz w:val="28"/>
      <w:szCs w:val="20"/>
      <w:lang w:eastAsia="ru-RU"/>
    </w:rPr>
  </w:style>
  <w:style w:type="paragraph" w:styleId="a5">
    <w:name w:val="Block Text"/>
    <w:basedOn w:val="a"/>
    <w:rsid w:val="0078678D"/>
    <w:pPr>
      <w:shd w:val="clear" w:color="auto" w:fill="FFFFFF"/>
      <w:spacing w:before="2" w:line="264" w:lineRule="exact"/>
      <w:ind w:left="24" w:right="5243"/>
      <w:jc w:val="both"/>
    </w:pPr>
    <w:rPr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3A515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A515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A51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6">
    <w:name w:val="Body Text Indent"/>
    <w:basedOn w:val="a"/>
    <w:link w:val="a7"/>
    <w:rsid w:val="003A5159"/>
    <w:pPr>
      <w:shd w:val="clear" w:color="auto" w:fill="FFFFFF"/>
      <w:spacing w:line="270" w:lineRule="exact"/>
      <w:ind w:left="641" w:hanging="194"/>
      <w:jc w:val="center"/>
    </w:pPr>
    <w:rPr>
      <w:b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3A5159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664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664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1E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7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8678D"/>
    <w:pPr>
      <w:keepNext/>
      <w:pBdr>
        <w:top w:val="thinThickSmallGap" w:sz="24" w:space="1" w:color="auto"/>
      </w:pBdr>
      <w:jc w:val="center"/>
      <w:outlineLvl w:val="4"/>
    </w:pPr>
    <w:rPr>
      <w:b/>
      <w:color w:val="000000"/>
      <w:spacing w:val="-18"/>
      <w:sz w:val="26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15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15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15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78678D"/>
  </w:style>
  <w:style w:type="paragraph" w:customStyle="1" w:styleId="Style3">
    <w:name w:val="Style3"/>
    <w:basedOn w:val="a"/>
    <w:uiPriority w:val="99"/>
    <w:rsid w:val="0078678D"/>
    <w:pPr>
      <w:spacing w:line="322" w:lineRule="exact"/>
      <w:ind w:firstLine="566"/>
      <w:jc w:val="both"/>
    </w:pPr>
  </w:style>
  <w:style w:type="paragraph" w:customStyle="1" w:styleId="Style4">
    <w:name w:val="Style4"/>
    <w:basedOn w:val="a"/>
    <w:uiPriority w:val="99"/>
    <w:rsid w:val="0078678D"/>
    <w:pPr>
      <w:spacing w:line="317" w:lineRule="exact"/>
    </w:pPr>
  </w:style>
  <w:style w:type="paragraph" w:customStyle="1" w:styleId="Style5">
    <w:name w:val="Style5"/>
    <w:basedOn w:val="a"/>
    <w:uiPriority w:val="99"/>
    <w:rsid w:val="0078678D"/>
    <w:pPr>
      <w:spacing w:line="322" w:lineRule="exact"/>
      <w:ind w:firstLine="569"/>
      <w:jc w:val="both"/>
    </w:pPr>
  </w:style>
  <w:style w:type="character" w:customStyle="1" w:styleId="FontStyle11">
    <w:name w:val="Font Style11"/>
    <w:uiPriority w:val="99"/>
    <w:rsid w:val="0078678D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78678D"/>
    <w:rPr>
      <w:rFonts w:ascii="Times New Roman" w:hAnsi="Times New Roman" w:cs="Times New Roman"/>
      <w:sz w:val="26"/>
      <w:szCs w:val="26"/>
    </w:rPr>
  </w:style>
  <w:style w:type="character" w:customStyle="1" w:styleId="50">
    <w:name w:val="Заголовок 5 Знак"/>
    <w:basedOn w:val="a0"/>
    <w:link w:val="5"/>
    <w:rsid w:val="0078678D"/>
    <w:rPr>
      <w:rFonts w:ascii="Times New Roman" w:eastAsia="Times New Roman" w:hAnsi="Times New Roman" w:cs="Times New Roman"/>
      <w:b/>
      <w:color w:val="000000"/>
      <w:spacing w:val="-18"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78678D"/>
    <w:pPr>
      <w:widowControl/>
      <w:autoSpaceDE/>
      <w:autoSpaceDN/>
      <w:adjustRightInd/>
      <w:jc w:val="center"/>
    </w:pPr>
    <w:rPr>
      <w:w w:val="117"/>
      <w:sz w:val="28"/>
      <w:szCs w:val="20"/>
    </w:rPr>
  </w:style>
  <w:style w:type="character" w:customStyle="1" w:styleId="a4">
    <w:name w:val="Название Знак"/>
    <w:basedOn w:val="a0"/>
    <w:link w:val="a3"/>
    <w:rsid w:val="0078678D"/>
    <w:rPr>
      <w:rFonts w:ascii="Times New Roman" w:eastAsia="Times New Roman" w:hAnsi="Times New Roman" w:cs="Times New Roman"/>
      <w:w w:val="117"/>
      <w:sz w:val="28"/>
      <w:szCs w:val="20"/>
      <w:lang w:eastAsia="ru-RU"/>
    </w:rPr>
  </w:style>
  <w:style w:type="paragraph" w:styleId="a5">
    <w:name w:val="Block Text"/>
    <w:basedOn w:val="a"/>
    <w:rsid w:val="0078678D"/>
    <w:pPr>
      <w:shd w:val="clear" w:color="auto" w:fill="FFFFFF"/>
      <w:spacing w:before="2" w:line="264" w:lineRule="exact"/>
      <w:ind w:left="24" w:right="5243"/>
      <w:jc w:val="both"/>
    </w:pPr>
    <w:rPr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3A515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A515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A51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6">
    <w:name w:val="Body Text Indent"/>
    <w:basedOn w:val="a"/>
    <w:link w:val="a7"/>
    <w:rsid w:val="003A5159"/>
    <w:pPr>
      <w:shd w:val="clear" w:color="auto" w:fill="FFFFFF"/>
      <w:spacing w:line="270" w:lineRule="exact"/>
      <w:ind w:left="641" w:hanging="194"/>
      <w:jc w:val="center"/>
    </w:pPr>
    <w:rPr>
      <w:b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3A5159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664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664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1E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A48FE-29B8-45A0-BE4B-7DFB4A9A1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Чайников</dc:creator>
  <cp:keywords/>
  <dc:description/>
  <cp:lastModifiedBy>mig</cp:lastModifiedBy>
  <cp:revision>10</cp:revision>
  <cp:lastPrinted>2017-07-17T03:17:00Z</cp:lastPrinted>
  <dcterms:created xsi:type="dcterms:W3CDTF">2018-05-28T04:06:00Z</dcterms:created>
  <dcterms:modified xsi:type="dcterms:W3CDTF">2018-05-30T07:26:00Z</dcterms:modified>
</cp:coreProperties>
</file>