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22" w:type="dxa"/>
        <w:tblInd w:w="-106" w:type="dxa"/>
        <w:tblLayout w:type="fixed"/>
        <w:tblLook w:val="0000"/>
      </w:tblPr>
      <w:tblGrid>
        <w:gridCol w:w="1189"/>
        <w:gridCol w:w="1189"/>
        <w:gridCol w:w="934"/>
        <w:gridCol w:w="2370"/>
        <w:gridCol w:w="690"/>
        <w:gridCol w:w="79"/>
        <w:gridCol w:w="1010"/>
        <w:gridCol w:w="833"/>
        <w:gridCol w:w="489"/>
        <w:gridCol w:w="236"/>
        <w:gridCol w:w="236"/>
        <w:gridCol w:w="107"/>
        <w:gridCol w:w="775"/>
        <w:gridCol w:w="567"/>
        <w:gridCol w:w="94"/>
        <w:gridCol w:w="48"/>
        <w:gridCol w:w="992"/>
        <w:gridCol w:w="220"/>
        <w:gridCol w:w="63"/>
        <w:gridCol w:w="142"/>
        <w:gridCol w:w="155"/>
        <w:gridCol w:w="837"/>
        <w:gridCol w:w="284"/>
        <w:gridCol w:w="283"/>
        <w:gridCol w:w="366"/>
        <w:gridCol w:w="1134"/>
        <w:gridCol w:w="1100"/>
      </w:tblGrid>
      <w:tr w:rsidR="00A50F6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87D9C" w:rsidRDefault="00387D9C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6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0F62" w:rsidRPr="00ED0F28" w:rsidRDefault="00A50F62" w:rsidP="00B13AED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Директор МБУ ДО «СДЮСШОР»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(руководитель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88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0F62" w:rsidRPr="00ED0F28" w:rsidRDefault="00A50F62" w:rsidP="00133709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       </w:t>
            </w:r>
            <w:r w:rsid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С.Н. Чечкова            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90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B13AED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 xml:space="preserve">                </w:t>
            </w:r>
            <w:r w:rsidR="00A50F62"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(расшифровка подписи)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7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B13AED" w:rsidRDefault="00B13AED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7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 результатах деятельности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7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387D9C" w:rsidRDefault="00A50F62" w:rsidP="008A7EA3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</w:pPr>
            <w:r w:rsidRPr="00387D9C"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  <w:t>за 201</w:t>
            </w:r>
            <w:r w:rsidR="008A7EA3" w:rsidRPr="00387D9C"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  <w:t>6</w:t>
            </w:r>
            <w:r w:rsidRPr="00387D9C">
              <w:rPr>
                <w:rFonts w:ascii="Arial Narrow" w:hAnsi="Arial Narrow" w:cs="Arial Narrow"/>
                <w:b/>
                <w:bCs/>
                <w:color w:val="000000"/>
                <w:sz w:val="28"/>
                <w:szCs w:val="28"/>
              </w:rPr>
              <w:t xml:space="preserve">  год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28"/>
        </w:trPr>
        <w:tc>
          <w:tcPr>
            <w:tcW w:w="15322" w:type="dxa"/>
            <w:gridSpan w:val="2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50F62" w:rsidRPr="00ED0F28" w:rsidRDefault="00A50F62" w:rsidP="007B1C57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муниципальное бюджетное учреждение дополнительного образования «Специализированная детско-юношеская спортивная школа олимпийского резерва по единоборствам»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г.Шарыпово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5322" w:type="dxa"/>
            <w:gridSpan w:val="26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(наименование муниципального  учреждения)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40"/>
        </w:trPr>
        <w:tc>
          <w:tcPr>
            <w:tcW w:w="15322" w:type="dxa"/>
            <w:gridSpan w:val="2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Отдел спорта и молодежной политики Администрации города Шарыпово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5322" w:type="dxa"/>
            <w:gridSpan w:val="26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50F62" w:rsidRPr="00B13AED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  <w:vertAlign w:val="superscript"/>
              </w:rPr>
              <w:t>(главный распорядитель)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92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Раздел 1.  Общие сведения об учреждении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1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1.1. Перечень видов деятельности учреждения: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92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8A7EA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в области дополнительного образования физкультурно-спортивной направленности ОКВЭД </w:t>
            </w:r>
            <w:r w:rsidR="008A7EA3">
              <w:rPr>
                <w:rFonts w:ascii="Arial Narrow" w:hAnsi="Arial Narrow" w:cs="Arial Narrow"/>
                <w:color w:val="000000"/>
                <w:sz w:val="20"/>
                <w:szCs w:val="20"/>
              </w:rPr>
              <w:t>85.41 (образование дополнительное детей и взрослых)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8A7EA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в области физической культуры и спорта ОКВЭД </w:t>
            </w:r>
            <w:r w:rsidR="008A7EA3">
              <w:rPr>
                <w:rFonts w:ascii="Arial Narrow" w:hAnsi="Arial Narrow" w:cs="Arial Narrow"/>
                <w:color w:val="000000"/>
                <w:sz w:val="20"/>
                <w:szCs w:val="20"/>
              </w:rPr>
              <w:t>93.19 (деятельность в области спорта прочая)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4E3B20" w:rsidRPr="004E3B20" w:rsidRDefault="004E3B20" w:rsidP="00FD653F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  <w:p w:rsidR="00A50F62" w:rsidRPr="00ED0F28" w:rsidRDefault="00A50F62" w:rsidP="00FD653F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1.2. Перечень услуг (работ), осуществляемых на платной основе: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237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 (работ)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Потребители указанных услуг (работ)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60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18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>
        <w:trPr>
          <w:trHeight w:val="30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1.3. Перечень разрешительных документов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418"/>
        </w:trPr>
        <w:tc>
          <w:tcPr>
            <w:tcW w:w="108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Реквизиты документа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(№ и дата)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Срок действия документа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98"/>
        </w:trPr>
        <w:tc>
          <w:tcPr>
            <w:tcW w:w="108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Распоряжение Администрации города Шарыпово 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ind w:right="-32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993-Р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от 29.04.2010 г. 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315"/>
        </w:trPr>
        <w:tc>
          <w:tcPr>
            <w:tcW w:w="108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A50F62" w:rsidP="007B1C57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Свидетельство о государственной регистрации МБУ ДО «СДЮСШОР» города Шарыпово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525F9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 005</w:t>
            </w:r>
            <w:r w:rsidR="00525F9A">
              <w:rPr>
                <w:rFonts w:ascii="Arial Narrow" w:hAnsi="Arial Narrow" w:cs="Arial Narrow"/>
                <w:color w:val="000000"/>
                <w:sz w:val="20"/>
                <w:szCs w:val="20"/>
              </w:rPr>
              <w:t>182469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        от </w:t>
            </w:r>
            <w:r w:rsidR="00525F9A">
              <w:rPr>
                <w:rFonts w:ascii="Arial Narrow" w:hAnsi="Arial Narrow" w:cs="Arial Narrow"/>
                <w:color w:val="000000"/>
                <w:sz w:val="20"/>
                <w:szCs w:val="20"/>
              </w:rPr>
              <w:t>09.08.2010г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.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Pr="00ED0F28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A50F62" w:rsidRPr="00ED0F28" w:rsidTr="004E3B20">
        <w:trPr>
          <w:trHeight w:val="79"/>
        </w:trPr>
        <w:tc>
          <w:tcPr>
            <w:tcW w:w="108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62" w:rsidRPr="00ED0F28" w:rsidRDefault="00A50F62" w:rsidP="00FD653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3. Свидетельство о постановке на учет Российской организации в налоговом органе по месту нахождения на территории РФ 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Default="00A50F62" w:rsidP="00EA4E1D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Серия 24 № 006483151</w:t>
            </w:r>
          </w:p>
          <w:p w:rsidR="00525F9A" w:rsidRPr="00ED0F28" w:rsidRDefault="00525F9A" w:rsidP="00EA4E1D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от 09.08.2010г. 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0F62" w:rsidRPr="00ED0F28" w:rsidRDefault="00A50F62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2" w:rsidRDefault="00A50F62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4E3B20" w:rsidRPr="00ED0F28" w:rsidRDefault="004E3B20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4E3B20" w:rsidRPr="00ED0F28" w:rsidTr="00B13AED">
        <w:trPr>
          <w:trHeight w:val="180"/>
        </w:trPr>
        <w:tc>
          <w:tcPr>
            <w:tcW w:w="108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B20" w:rsidRPr="00ED0F28" w:rsidRDefault="007D4C56" w:rsidP="004E3B20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4. Устав МБОУ ДОД «СДЮСШОР» (утверждён Распоряжением ОСТиМП Администрации города Шарыпово)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B20" w:rsidRPr="00ED0F28" w:rsidRDefault="007D4C56" w:rsidP="004E3B20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168 от 23.12.2010г.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B20" w:rsidRPr="00ED0F28" w:rsidRDefault="007D4C56" w:rsidP="004E3B20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3B20" w:rsidRPr="00ED0F28" w:rsidRDefault="004E3B20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13AED">
        <w:trPr>
          <w:trHeight w:val="180"/>
        </w:trPr>
        <w:tc>
          <w:tcPr>
            <w:tcW w:w="108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8A7EA3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5. Устав МБУ ДО «СДЮСШОР» (утверждён Распоряжением ОСиМП Администрации города Шарыпово)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8A7EA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№ 271 от 07.12.2015г.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8A7EA3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бессрочно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542"/>
        </w:trPr>
        <w:tc>
          <w:tcPr>
            <w:tcW w:w="15322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C56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7D4C56" w:rsidRPr="00761836" w:rsidRDefault="007D4C56" w:rsidP="00761836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1.4. Сведения о сотрудниках учреждения: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 Количество штатных единиц учреждения на начало отчетного года, человек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36271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64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Процент сотрудников, имеющих высшее профессиональное образование, на начало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FF5AB5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28</w:t>
            </w:r>
            <w:r w:rsidR="004E4CD9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39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3. Процент сотрудников, имеющих среднее профессиональное образование, на начало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FF5AB5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</w:t>
            </w:r>
            <w:r w:rsidR="00FF5AB5">
              <w:rPr>
                <w:rFonts w:ascii="Arial Narrow" w:hAnsi="Arial Narrow" w:cs="Arial Narrow"/>
                <w:color w:val="000000"/>
                <w:sz w:val="20"/>
                <w:szCs w:val="20"/>
              </w:rPr>
              <w:t>1</w:t>
            </w:r>
            <w:r w:rsidR="004E4CD9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85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штатных единиц учреждения на конец отчетного года, человек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Default="007D4C56" w:rsidP="0036271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44,54</w:t>
            </w:r>
          </w:p>
          <w:p w:rsidR="007D4C56" w:rsidRPr="00E81090" w:rsidRDefault="007D4C56" w:rsidP="0036271A">
            <w:pPr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31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Процент сотрудников, имеющих высшее профессиональное образование, на конец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FF5AB5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</w:t>
            </w:r>
            <w:r w:rsidR="004E4CD9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7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Процент сотрудников, имеющих среднее профессиональное образование, на конец отчетного года,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41</w:t>
            </w:r>
            <w:r w:rsidR="004E4CD9">
              <w:rPr>
                <w:rFonts w:ascii="Arial Narrow" w:hAnsi="Arial Narrow" w:cs="Arial Narrow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40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7. Изменение (увеличение, уменьшение) количества штатных единиц учреждения на конец отчетного периода  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71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Причины, приведшие к изменению количества штатных единиц учреждения на конец отчетного периода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34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9. Средняя заработная плата сотрудников учреждения за отчетный год, рублей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A53E14" w:rsidP="00AD5E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22588,15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1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2. Результат деятельности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20"/>
        </w:trPr>
        <w:tc>
          <w:tcPr>
            <w:tcW w:w="1532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4C56" w:rsidRPr="00ED0F28" w:rsidRDefault="007D4C56" w:rsidP="00761836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2.1. Сведения о балансовой (остаточной) стоимости нефинансовых активов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A53E14">
        <w:trPr>
          <w:trHeight w:val="770"/>
        </w:trPr>
        <w:tc>
          <w:tcPr>
            <w:tcW w:w="10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A53E14">
        <w:trPr>
          <w:trHeight w:val="315"/>
        </w:trPr>
        <w:tc>
          <w:tcPr>
            <w:tcW w:w="10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Балансовая (остаточная) стоимость нефинансовых активов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Баланс стр 010 (030)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D5E3F" w:rsidRDefault="00A53E14" w:rsidP="00A53E14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</w:rPr>
              <w:t>3348938,36 (595177,38)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53E14" w:rsidRDefault="00A53E14" w:rsidP="00A53E14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A53E14">
              <w:rPr>
                <w:rFonts w:ascii="Arial Narrow" w:hAnsi="Arial Narrow" w:cs="Times New Roman"/>
                <w:b/>
                <w:sz w:val="18"/>
                <w:szCs w:val="18"/>
              </w:rPr>
              <w:t>312</w:t>
            </w:r>
            <w:r>
              <w:rPr>
                <w:rFonts w:ascii="Arial Narrow" w:hAnsi="Arial Narrow" w:cs="Times New Roman"/>
                <w:b/>
                <w:sz w:val="18"/>
                <w:szCs w:val="18"/>
              </w:rPr>
              <w:t>3816,0 (127214,12)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53E14" w:rsidRDefault="007D4C56" w:rsidP="00A53E14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46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61836" w:rsidRPr="00761836" w:rsidRDefault="00761836" w:rsidP="00957D38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  <w:p w:rsidR="007D4C56" w:rsidRDefault="007D4C56" w:rsidP="00B334AB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2.2. 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 за отчетный период - ___</w:t>
            </w:r>
            <w:r w:rsidRPr="00A53E1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  <w:u w:val="single"/>
              </w:rPr>
              <w:t>_</w:t>
            </w:r>
            <w:r w:rsidR="00A53E14" w:rsidRPr="00A53E1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  <w:u w:val="single"/>
              </w:rPr>
              <w:t>НЕТ</w:t>
            </w:r>
            <w:r w:rsidR="00A53E1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___</w:t>
            </w: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рублей.</w:t>
            </w:r>
          </w:p>
          <w:p w:rsidR="00B334AB" w:rsidRPr="00B334AB" w:rsidRDefault="00B334AB" w:rsidP="00B334AB">
            <w:pP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F860FC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2.3. Сведения о показателях по дебиторской и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 w:rsidTr="00A8134E">
        <w:trPr>
          <w:trHeight w:val="12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B334AB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>
        <w:trPr>
          <w:trHeight w:val="315"/>
        </w:trPr>
        <w:tc>
          <w:tcPr>
            <w:tcW w:w="1532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C56" w:rsidRPr="00761836" w:rsidRDefault="007D4C56" w:rsidP="00B75BEA">
            <w:pPr>
              <w:jc w:val="center"/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</w:pPr>
            <w:r w:rsidRPr="00761836"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  <w:t>2.3.1. Сведения о показателях по дебиторской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95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начало отчетного года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Дебиторская задолженность на конец отчетного года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дебиторская задолженность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дебиторской задолженности, в т.ч. нереальной к взысканию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4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Финансовые активы, всего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057838" w:rsidRDefault="00A53E14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057838" w:rsidRDefault="00A53E14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7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45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по выданным авансам, полученным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A53E14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546FF" w:rsidRDefault="00A53E14" w:rsidP="00FD653F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FD653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2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выданным авансам на услуги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6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1.2 по выданным авансам на транспортные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3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по выданным авансам на коммунальные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выданным авансам на услуги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42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выданным авансам на прочие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A53E14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05783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5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выданным авансам на приобретение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3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2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 по выданным авансам на приобретение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8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выданным авансам на прочие расходы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1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 Расчеты по выданным авансам за счет средств, полученных от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платной и иной приносящей доход деятельности,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94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3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выданным авансам на услуги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2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2.2 по выданным авансам на транспортные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5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по выданным авансам на коммунальные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4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выданным авансам на услуги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2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выданным авансам на прочие услуги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6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2.6 по выданным авансам на приобретение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2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выданным авансам на приобретение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7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выданным авансам на приобретение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7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2.9. по выданным авансам на прочие расходы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65"/>
        </w:trPr>
        <w:tc>
          <w:tcPr>
            <w:tcW w:w="1532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D38" w:rsidRDefault="00957D38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2.3.2. Сведения о показателях по кредиторской задолженности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26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начало отчетного года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Кредиторская задолженность на конец отчетного года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просроченная кредиторская задолженность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Изменение (увеличение, уменьшение), %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образования кредиторской задолженности, в т.ч. просроченной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Обязательства, всего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057838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A53E14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из них:  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133709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 Расчеты за счет средств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городского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бюджета,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17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 по заработной плате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F860F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334AB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F860F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334AB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1.2  по начислениям на выплаты по оплате труда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057838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0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1.3  по оплате услуг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4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1.4 по оплате транспортных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1.5 по оплате коммунальных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1.6 по оплате услуг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1.7. по оплате прочих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F860FC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334AB">
        <w:trPr>
          <w:trHeight w:val="21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1.8. по приобретению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1.9 по приобретению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13AED">
        <w:trPr>
          <w:trHeight w:val="27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1.10 по приобретению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174FE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13AED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1.11 по оплате прочих расходов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1.12 по платежам в бюджет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9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1.13 по прочим расчетам с кредиторами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44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Расчеты за счет средств, полученных от платной и иной приносящей доход деятельности, всего: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10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 по заработной плате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239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2.2.  по начислениям на выплаты по оплате труда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88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2.3  по оплате услуг связи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2.4 по оплате транспортных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82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2.5 по оплате коммунальных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2.6 по оплате услуг по содержанию имущества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2.7 по оплате прочих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91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2.8 по приобретению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4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2.9 по приобретению нематериальных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6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2.10 по приобретению непроизводственных активов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2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2.11 по приобретению материальных запасов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4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2.12 по оплате прочих расходов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3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2.13 по платежам в бюджет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65"/>
        </w:trPr>
        <w:tc>
          <w:tcPr>
            <w:tcW w:w="5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2.14 по прочим расчетам с кредиторами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15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 Сведения по оказанию услуг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>
        <w:trPr>
          <w:trHeight w:val="57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B334AB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2.4.1. Информация о ценах (тарифах)  на платные услуги (работы), оказываемые учреждением потребителям, а также доходах, полученных учреждением </w:t>
            </w:r>
          </w:p>
          <w:p w:rsidR="007D4C56" w:rsidRPr="00ED0F28" w:rsidRDefault="007D4C56" w:rsidP="00B334A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от оказания платных услуг (выполнения работ)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1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услуги (работы)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 кв. за единицу услуги, рублей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во II кв. за единицу услуги, рублей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III кв. за единицу услуги, рублей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Цена (тариф)  в IV кв. за единицу услуги, рублей</w:t>
            </w:r>
          </w:p>
        </w:tc>
        <w:tc>
          <w:tcPr>
            <w:tcW w:w="17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Сумма дохода, полученного учреждением от оказания платной услуги (выполнения работы),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17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52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26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НЕТ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312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6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A53E14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2.4.2.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Общее количество потребителей, воспользовавшихся услугами (работами) учреждения (в т.ч. платными) за отчетный период -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</w:t>
            </w:r>
            <w:r w:rsidR="00A53E14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471 </w:t>
            </w:r>
            <w:r w:rsidR="00A53E14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обучающийся.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3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A53E14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2.4.3.  Количество жалоб потребителей -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   </w:t>
            </w:r>
            <w:r w:rsidR="00A53E14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НЕТ   </w:t>
            </w:r>
            <w:r w:rsidR="00B13AED">
              <w:rPr>
                <w:rFonts w:ascii="Arial Narrow" w:hAnsi="Arial Narrow" w:cs="Arial Narrow"/>
                <w:color w:val="000000"/>
                <w:sz w:val="20"/>
                <w:szCs w:val="20"/>
                <w:u w:val="single"/>
              </w:rPr>
              <w:t xml:space="preserve"> </w:t>
            </w:r>
            <w:r w:rsid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3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 2.4.4. Принятые меры по результатам рассмотрения жалоб потребителей: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3"/>
        </w:trPr>
        <w:tc>
          <w:tcPr>
            <w:tcW w:w="1532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C56" w:rsidRPr="00ED0F28" w:rsidRDefault="007D4C56" w:rsidP="00B13AE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16"/>
        </w:trPr>
        <w:tc>
          <w:tcPr>
            <w:tcW w:w="1532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00"/>
        </w:trPr>
        <w:tc>
          <w:tcPr>
            <w:tcW w:w="1532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957D38" w:rsidRDefault="00957D38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2.4.5. Показатели по поступлениям и выплатам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 w:rsidTr="00957D38">
        <w:trPr>
          <w:trHeight w:val="112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Суммы плановых поступлений и выплат, рублей 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Процент отклонения от плановых показателей, 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Причины отклонений от плановых показателей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7D4C56" w:rsidRPr="00ED0F28" w:rsidTr="00957D38">
        <w:trPr>
          <w:trHeight w:val="71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начало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Поступления,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B334AB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9969585,44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B334AB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9969585,44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B334AB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1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D27E1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Субсидии на выполнении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муниципального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задания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173DC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4 квфо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9714785,44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9714785,44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35003B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1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Целевые субсидии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173DC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5 квфо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159100,00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159100,00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0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B334AB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11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оказания бюджетным учреждением  (подразделением) услуг (выполнения работ) , предоставление которых для физических и юридических лиц осуществляется на платной основе, всего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130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5C0EAE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17700,00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5C0EAE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17700,00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2E59F2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59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иной приносящей доход деятельности, всего: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</w:t>
            </w:r>
            <w:r w:rsidRPr="00173DC9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2 квфо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 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252F1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78000,00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252F1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78000,00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252F1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A252F1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92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81090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Поступления от реализации ценных бумаг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060F7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3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Планируемый остаток средств на конец планируемого года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Выплаты, всего: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5C0EAE" w:rsidP="00A51C14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9969585,44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35003B" w:rsidRDefault="005C0EAE" w:rsidP="00A51C14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9969585,44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31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0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труда и начисления на выплаты по оплате труда,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F52F7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8568528,23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B334AB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8568528,23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B334AB" w:rsidRDefault="00B334AB" w:rsidP="00416F4D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83323A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83323A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404D9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7D4C56" w:rsidP="00416F4D">
            <w:pPr>
              <w:jc w:val="center"/>
              <w:rPr>
                <w:rFonts w:cs="Times New Roman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957D38">
        <w:trPr>
          <w:trHeight w:val="7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6559614,41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6559614,41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416F4D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4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выплаты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212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9300,00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9300,00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416F4D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9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1999613,82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1999613,82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416F4D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3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Оплата работ, услуг,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328747,00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328747,00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416F4D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7D4C56" w:rsidP="00416F4D">
            <w:pPr>
              <w:jc w:val="center"/>
              <w:rPr>
                <w:rFonts w:cs="Times New Roman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7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221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34763,00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34763,00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416F4D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761836">
        <w:trPr>
          <w:trHeight w:val="19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222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7D4C56" w:rsidP="00416F4D">
            <w:pPr>
              <w:jc w:val="center"/>
              <w:rPr>
                <w:rFonts w:cs="Times New Roman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223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5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Арендная плата за пользование имуществом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0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225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35590,00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35590,00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A51C14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87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258394,00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258394,00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A51C14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701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Безвозмездные перечисления организациям, всего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52F7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B13AED">
        <w:trPr>
          <w:trHeight w:val="34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Прочие услуги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649798,00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649798,00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A51C14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4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Поступление нефинансовых активов, всего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300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422512,21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422512,21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A51C14">
            <w:pPr>
              <w:jc w:val="center"/>
              <w:rPr>
                <w:rFonts w:cs="Times New Roman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276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352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310</w:t>
            </w: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159100,00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159100,00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53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нематериальных активов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5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263412,21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5C0EAE" w:rsidP="00A51C14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263412,21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B334AB">
              <w:rPr>
                <w:rFonts w:ascii="Arial Narrow" w:hAnsi="Arial Narrow" w:cs="Times New Roman"/>
                <w:sz w:val="20"/>
                <w:szCs w:val="20"/>
              </w:rPr>
              <w:t>100%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43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Поступление финансовых активов, всего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190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D" w:rsidRPr="00ED0F28" w:rsidRDefault="007D4C56" w:rsidP="00957D38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888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ценных бумаг, кроме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>
        <w:trPr>
          <w:trHeight w:val="525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Увеличение стоимости акций и иных форм участия в капитале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F860FC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22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4C56" w:rsidRPr="00ED0F28" w:rsidTr="0046536A">
        <w:trPr>
          <w:trHeight w:val="315"/>
        </w:trPr>
        <w:tc>
          <w:tcPr>
            <w:tcW w:w="15322" w:type="dxa"/>
            <w:gridSpan w:val="26"/>
            <w:tcBorders>
              <w:top w:val="nil"/>
              <w:left w:val="nil"/>
              <w:right w:val="nil"/>
            </w:tcBorders>
          </w:tcPr>
          <w:p w:rsidR="00761836" w:rsidRDefault="007D4C56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 xml:space="preserve">2.4.6. Сведения о выполнении муниципального задания и заданий по целевым показателям эффективности работы учреждения 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7331"/>
              <w:gridCol w:w="1134"/>
              <w:gridCol w:w="1417"/>
              <w:gridCol w:w="1276"/>
              <w:gridCol w:w="1843"/>
              <w:gridCol w:w="2090"/>
            </w:tblGrid>
            <w:tr w:rsidR="005969EC" w:rsidTr="005969EC">
              <w:tc>
                <w:tcPr>
                  <w:tcW w:w="7331" w:type="dxa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  <w:p w:rsidR="005969EC" w:rsidRPr="00ED0F28" w:rsidRDefault="005969E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Ед. измерения</w:t>
                  </w:r>
                </w:p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  <w:p w:rsidR="005969EC" w:rsidRPr="00ED0F28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969EC" w:rsidRPr="00ED0F28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Утвержденная величина задания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/ фактическое выполнение</w:t>
                  </w:r>
                </w:p>
              </w:tc>
              <w:tc>
                <w:tcPr>
                  <w:tcW w:w="1276" w:type="dxa"/>
                </w:tcPr>
                <w:p w:rsidR="005969EC" w:rsidRPr="00ED0F28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D0F28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 выполнения задания</w:t>
                  </w:r>
                </w:p>
              </w:tc>
              <w:tc>
                <w:tcPr>
                  <w:tcW w:w="1843" w:type="dxa"/>
                </w:tcPr>
                <w:p w:rsidR="005969EC" w:rsidRPr="00E76C47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Сводная оценка выполнения муниципальными учреждениями муниципального задания по показателям                     (качества, объема)</w:t>
                  </w:r>
                </w:p>
              </w:tc>
              <w:tc>
                <w:tcPr>
                  <w:tcW w:w="2090" w:type="dxa"/>
                </w:tcPr>
                <w:p w:rsidR="005969EC" w:rsidRPr="00E76C47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E76C47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Причины невыполнения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муниципального</w:t>
                  </w:r>
                  <w:r w:rsidRPr="00E76C47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задания и заданий по целевым показателям эффективности работы учреждения</w:t>
                  </w:r>
                </w:p>
              </w:tc>
            </w:tr>
            <w:tr w:rsidR="005969EC" w:rsidTr="005969EC">
              <w:tc>
                <w:tcPr>
                  <w:tcW w:w="7331" w:type="dxa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Услуга 1</w:t>
                  </w:r>
                  <w:r w:rsidR="00387D9C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(этап НП)</w:t>
                  </w:r>
                </w:p>
              </w:tc>
              <w:tc>
                <w:tcPr>
                  <w:tcW w:w="1134" w:type="dxa"/>
                </w:tcPr>
                <w:p w:rsidR="005969EC" w:rsidRPr="00ED0F28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969EC" w:rsidRPr="00ED0F28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:rsidR="005969EC" w:rsidRPr="00ED0F28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5969EC" w:rsidRPr="00E76C47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969EC" w:rsidTr="00A53E14">
              <w:tc>
                <w:tcPr>
                  <w:tcW w:w="7331" w:type="dxa"/>
                </w:tcPr>
                <w:p w:rsidR="005969EC" w:rsidRDefault="005969E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качества: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лиц, прошедших спортивную подготовку на этапе НП и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</w:t>
                  </w:r>
                </w:p>
                <w:p w:rsidR="005969EC" w:rsidRDefault="005969E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зачисленных на тренировочный этап (этап спортивной </w:t>
                  </w:r>
                </w:p>
                <w:p w:rsidR="005969EC" w:rsidRPr="00A8134E" w:rsidRDefault="005969EC" w:rsidP="005969EC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с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пециализации)</w:t>
                  </w:r>
                </w:p>
              </w:tc>
              <w:tc>
                <w:tcPr>
                  <w:tcW w:w="1134" w:type="dxa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71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/83</w:t>
                  </w:r>
                </w:p>
              </w:tc>
              <w:tc>
                <w:tcPr>
                  <w:tcW w:w="1276" w:type="dxa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117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101%</w:t>
                  </w:r>
                </w:p>
              </w:tc>
              <w:tc>
                <w:tcPr>
                  <w:tcW w:w="2090" w:type="dxa"/>
                  <w:vMerge w:val="restart"/>
                  <w:vAlign w:val="center"/>
                </w:tcPr>
                <w:p w:rsidR="005969EC" w:rsidRPr="00A8134E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 w:rsidRPr="00A8134E"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 xml:space="preserve">Увеличение численности групп НП за счёт объединения тренировочных групп </w:t>
                  </w:r>
                  <w: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A8134E"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 xml:space="preserve">у 2-х тренеров-преподавателей с целью нормирования </w:t>
                  </w:r>
                  <w: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 xml:space="preserve">                  </w:t>
                  </w:r>
                  <w:r w:rsidRPr="00A8134E"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>ставок з/п</w:t>
                  </w:r>
                </w:p>
              </w:tc>
            </w:tr>
            <w:tr w:rsidR="005969EC" w:rsidTr="00A53E14">
              <w:tc>
                <w:tcPr>
                  <w:tcW w:w="7331" w:type="dxa"/>
                </w:tcPr>
                <w:p w:rsidR="005969EC" w:rsidRDefault="005969E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спортивной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  <w:p w:rsidR="005969EC" w:rsidRDefault="005969E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п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одготовки</w:t>
                  </w:r>
                </w:p>
                <w:p w:rsidR="005969EC" w:rsidRPr="00A8134E" w:rsidRDefault="005969EC" w:rsidP="00A53E14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417" w:type="dxa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117/98</w:t>
                  </w:r>
                </w:p>
              </w:tc>
              <w:tc>
                <w:tcPr>
                  <w:tcW w:w="1276" w:type="dxa"/>
                  <w:vAlign w:val="center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1843" w:type="dxa"/>
                  <w:vMerge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vMerge/>
                </w:tcPr>
                <w:p w:rsidR="005969EC" w:rsidRPr="00E76C47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969EC" w:rsidTr="00A53E14">
              <w:tc>
                <w:tcPr>
                  <w:tcW w:w="7331" w:type="dxa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Услуга 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2</w:t>
                  </w:r>
                  <w:r w:rsidR="00387D9C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(этап Т)</w:t>
                  </w:r>
                </w:p>
              </w:tc>
              <w:tc>
                <w:tcPr>
                  <w:tcW w:w="1134" w:type="dxa"/>
                  <w:vAlign w:val="center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5969EC" w:rsidRPr="00E76C47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536A" w:rsidTr="0046536A">
              <w:tc>
                <w:tcPr>
                  <w:tcW w:w="7331" w:type="dxa"/>
                </w:tcPr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качества: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Доля лиц, прошедших спортивную подготовку на тренировочн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ом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этап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е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(этап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е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спортивной специализации)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и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зачисленных на этап ССМ</w:t>
                  </w:r>
                </w:p>
                <w:p w:rsidR="0046536A" w:rsidRPr="00A8134E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46536A" w:rsidRPr="00ED0F28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Pr="00ED0F28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0/0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Pr="00ED0F28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46536A" w:rsidRPr="00965F4A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105%</w:t>
                  </w:r>
                </w:p>
              </w:tc>
              <w:tc>
                <w:tcPr>
                  <w:tcW w:w="2090" w:type="dxa"/>
                  <w:vAlign w:val="center"/>
                </w:tcPr>
                <w:p w:rsidR="0046536A" w:rsidRPr="00E76C47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46536A" w:rsidTr="0046536A">
              <w:tc>
                <w:tcPr>
                  <w:tcW w:w="7331" w:type="dxa"/>
                </w:tcPr>
                <w:p w:rsidR="0046536A" w:rsidRDefault="0046536A" w:rsidP="0046536A">
                  <w:pPr>
                    <w:tabs>
                      <w:tab w:val="left" w:pos="293"/>
                    </w:tabs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lastRenderedPageBreak/>
                    <w:t xml:space="preserve">Показатель объёма: 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Число лиц, прошедших спортивную подготовку на этапах спортивной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  <w:p w:rsidR="0046536A" w:rsidRDefault="0046536A" w:rsidP="0046536A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п</w:t>
                  </w:r>
                  <w:r w:rsidRPr="00965F4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одготовки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51/56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843" w:type="dxa"/>
                  <w:vMerge/>
                </w:tcPr>
                <w:p w:rsidR="0046536A" w:rsidRPr="00965F4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46536A" w:rsidRPr="00E76C47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5969EC" w:rsidTr="00A53E14">
              <w:tc>
                <w:tcPr>
                  <w:tcW w:w="7331" w:type="dxa"/>
                </w:tcPr>
                <w:p w:rsidR="005969EC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Услуга 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3</w:t>
                  </w:r>
                  <w:r w:rsidR="00387D9C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(этап НП)</w:t>
                  </w:r>
                </w:p>
              </w:tc>
              <w:tc>
                <w:tcPr>
                  <w:tcW w:w="1134" w:type="dxa"/>
                  <w:vAlign w:val="center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5969EC" w:rsidRDefault="005969E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5969EC" w:rsidRPr="00965F4A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5969EC" w:rsidRPr="00E76C47" w:rsidRDefault="005969E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536A" w:rsidTr="0046536A">
              <w:tc>
                <w:tcPr>
                  <w:tcW w:w="7331" w:type="dxa"/>
                </w:tcPr>
                <w:p w:rsidR="0046536A" w:rsidRDefault="0046536A" w:rsidP="0046536A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1: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детей, осваивающих дополнительные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6536A" w:rsidRDefault="0046536A" w:rsidP="0046536A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предпрофессиональные программы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58/69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46536A" w:rsidRPr="00965F4A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117%</w:t>
                  </w:r>
                </w:p>
              </w:tc>
              <w:tc>
                <w:tcPr>
                  <w:tcW w:w="2090" w:type="dxa"/>
                  <w:vMerge w:val="restart"/>
                  <w:vAlign w:val="center"/>
                </w:tcPr>
                <w:p w:rsidR="0046536A" w:rsidRPr="0046536A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 w:rsidRPr="0046536A"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>Устройство нового тренера-преподавателя: увеличение набора групп НП</w:t>
                  </w:r>
                </w:p>
              </w:tc>
            </w:tr>
            <w:tr w:rsidR="0046536A" w:rsidTr="00A53E14">
              <w:tc>
                <w:tcPr>
                  <w:tcW w:w="7331" w:type="dxa"/>
                </w:tcPr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2: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родителей (законных представителей), удовлетворённых </w:t>
                  </w:r>
                </w:p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условиями и качеством предоставления образовательной услуги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98/99,5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1843" w:type="dxa"/>
                  <w:vMerge/>
                </w:tcPr>
                <w:p w:rsidR="0046536A" w:rsidRPr="00965F4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vMerge/>
                </w:tcPr>
                <w:p w:rsidR="0046536A" w:rsidRPr="00E76C47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536A" w:rsidTr="00A53E14">
              <w:tc>
                <w:tcPr>
                  <w:tcW w:w="7331" w:type="dxa"/>
                </w:tcPr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Число обучающихся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170/219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1843" w:type="dxa"/>
                  <w:vMerge/>
                </w:tcPr>
                <w:p w:rsidR="0046536A" w:rsidRPr="00965F4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vMerge/>
                </w:tcPr>
                <w:p w:rsidR="0046536A" w:rsidRPr="00E76C47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536A" w:rsidTr="00A53E14">
              <w:tc>
                <w:tcPr>
                  <w:tcW w:w="7331" w:type="dxa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Услуга 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4</w:t>
                  </w:r>
                  <w:r w:rsidR="00387D9C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 (этап Т)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46536A" w:rsidRPr="00965F4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46536A" w:rsidRPr="00E76C47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536A" w:rsidTr="0046536A">
              <w:tc>
                <w:tcPr>
                  <w:tcW w:w="7331" w:type="dxa"/>
                </w:tcPr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1: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детей, осваивающих дополнительные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предпрофессиональные программы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82/30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46536A" w:rsidRPr="00965F4A" w:rsidRDefault="0046536A" w:rsidP="0046536A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71%</w:t>
                  </w:r>
                </w:p>
              </w:tc>
              <w:tc>
                <w:tcPr>
                  <w:tcW w:w="2090" w:type="dxa"/>
                  <w:vMerge w:val="restart"/>
                  <w:vAlign w:val="center"/>
                </w:tcPr>
                <w:p w:rsidR="00387D9C" w:rsidRDefault="00387D9C" w:rsidP="00387D9C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 xml:space="preserve">Увольнение тренера-преподавателя: расформирование групп ТГ, в связи с этим –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>увеличение набора групп НП</w:t>
                  </w:r>
                  <w:r>
                    <w:rPr>
                      <w:rFonts w:ascii="Arial Narrow" w:hAnsi="Arial Narrow" w:cs="Arial Narrow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46536A" w:rsidRPr="00E76C47" w:rsidRDefault="00387D9C" w:rsidP="00387D9C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387D9C">
                    <w:rPr>
                      <w:rFonts w:ascii="Arial Narrow" w:hAnsi="Arial Narrow" w:cs="Arial Narrow"/>
                      <w:b/>
                      <w:color w:val="000000"/>
                      <w:sz w:val="16"/>
                      <w:szCs w:val="16"/>
                    </w:rPr>
                    <w:t>(по услуге 3)</w:t>
                  </w:r>
                </w:p>
              </w:tc>
            </w:tr>
            <w:tr w:rsidR="0046536A" w:rsidTr="00A53E14">
              <w:tc>
                <w:tcPr>
                  <w:tcW w:w="7331" w:type="dxa"/>
                </w:tcPr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2: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родителей (законных представителей), удовлетворённых </w:t>
                  </w:r>
                </w:p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условиями и качеством предоставления образовательной услуги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98/99,5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1843" w:type="dxa"/>
                  <w:vMerge/>
                </w:tcPr>
                <w:p w:rsidR="0046536A" w:rsidRPr="00965F4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vMerge/>
                </w:tcPr>
                <w:p w:rsidR="0046536A" w:rsidRPr="00E76C47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536A" w:rsidTr="00A53E14">
              <w:tc>
                <w:tcPr>
                  <w:tcW w:w="7331" w:type="dxa"/>
                </w:tcPr>
                <w:p w:rsidR="0046536A" w:rsidRDefault="0046536A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Число обучающихся</w:t>
                  </w:r>
                </w:p>
              </w:tc>
              <w:tc>
                <w:tcPr>
                  <w:tcW w:w="1134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417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131/96</w:t>
                  </w:r>
                </w:p>
              </w:tc>
              <w:tc>
                <w:tcPr>
                  <w:tcW w:w="1276" w:type="dxa"/>
                  <w:vAlign w:val="center"/>
                </w:tcPr>
                <w:p w:rsidR="0046536A" w:rsidRDefault="0046536A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1843" w:type="dxa"/>
                  <w:vMerge/>
                </w:tcPr>
                <w:p w:rsidR="0046536A" w:rsidRPr="00965F4A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vMerge/>
                </w:tcPr>
                <w:p w:rsidR="0046536A" w:rsidRPr="00E76C47" w:rsidRDefault="0046536A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87D9C" w:rsidTr="00A53E14">
              <w:tc>
                <w:tcPr>
                  <w:tcW w:w="7331" w:type="dxa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 w:rsidRPr="00965F4A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 xml:space="preserve">Услуга </w:t>
                  </w:r>
                  <w:r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5 (этап ССМ)</w:t>
                  </w:r>
                </w:p>
              </w:tc>
              <w:tc>
                <w:tcPr>
                  <w:tcW w:w="1134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387D9C" w:rsidRPr="00965F4A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387D9C" w:rsidRPr="00E76C47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87D9C" w:rsidTr="00387D9C">
              <w:tc>
                <w:tcPr>
                  <w:tcW w:w="7331" w:type="dxa"/>
                </w:tcPr>
                <w:p w:rsidR="00387D9C" w:rsidRDefault="00387D9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1: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детей, осваивающих дополнительные </w:t>
                  </w: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387D9C" w:rsidRDefault="00387D9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предпрофессиональные программы</w:t>
                  </w:r>
                </w:p>
              </w:tc>
              <w:tc>
                <w:tcPr>
                  <w:tcW w:w="1134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100/100</w:t>
                  </w:r>
                </w:p>
              </w:tc>
              <w:tc>
                <w:tcPr>
                  <w:tcW w:w="1276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387D9C" w:rsidRPr="00965F4A" w:rsidRDefault="00387D9C" w:rsidP="00387D9C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090" w:type="dxa"/>
                </w:tcPr>
                <w:p w:rsidR="00387D9C" w:rsidRPr="00E76C47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87D9C" w:rsidTr="00A53E14">
              <w:tc>
                <w:tcPr>
                  <w:tcW w:w="7331" w:type="dxa"/>
                </w:tcPr>
                <w:p w:rsidR="00387D9C" w:rsidRDefault="00387D9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качества 2: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Доля родителей (законных представителей), удовлетворённых </w:t>
                  </w:r>
                </w:p>
                <w:p w:rsidR="00387D9C" w:rsidRDefault="00387D9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                                  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условиями и качеством предоставления образовательной услуги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417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100/100</w:t>
                  </w:r>
                </w:p>
              </w:tc>
              <w:tc>
                <w:tcPr>
                  <w:tcW w:w="1276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843" w:type="dxa"/>
                  <w:vMerge/>
                </w:tcPr>
                <w:p w:rsidR="00387D9C" w:rsidRPr="00965F4A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387D9C" w:rsidRPr="00E76C47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87D9C" w:rsidTr="00A53E14">
              <w:tc>
                <w:tcPr>
                  <w:tcW w:w="7331" w:type="dxa"/>
                </w:tcPr>
                <w:p w:rsidR="00387D9C" w:rsidRDefault="00387D9C" w:rsidP="00A53E14">
                  <w:pP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 xml:space="preserve">Показатель объёма:      </w:t>
                  </w:r>
                  <w:r w:rsidRPr="0046536A"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Число обучающихся</w:t>
                  </w:r>
                </w:p>
              </w:tc>
              <w:tc>
                <w:tcPr>
                  <w:tcW w:w="1134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417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  <w:t>2/2</w:t>
                  </w:r>
                </w:p>
              </w:tc>
              <w:tc>
                <w:tcPr>
                  <w:tcW w:w="1276" w:type="dxa"/>
                  <w:vAlign w:val="center"/>
                </w:tcPr>
                <w:p w:rsidR="00387D9C" w:rsidRDefault="00387D9C" w:rsidP="00A53E14">
                  <w:pPr>
                    <w:jc w:val="center"/>
                    <w:rPr>
                      <w:rFonts w:ascii="Arial Narrow" w:hAnsi="Arial Narrow" w:cs="Times New Roman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843" w:type="dxa"/>
                  <w:vMerge/>
                </w:tcPr>
                <w:p w:rsidR="00387D9C" w:rsidRPr="00965F4A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</w:tcPr>
                <w:p w:rsidR="00387D9C" w:rsidRPr="00E76C47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87D9C" w:rsidTr="00A53E14">
              <w:tc>
                <w:tcPr>
                  <w:tcW w:w="11158" w:type="dxa"/>
                  <w:gridSpan w:val="4"/>
                </w:tcPr>
                <w:p w:rsidR="00387D9C" w:rsidRPr="00387D9C" w:rsidRDefault="00387D9C" w:rsidP="00387D9C">
                  <w:pPr>
                    <w:jc w:val="right"/>
                    <w:rPr>
                      <w:rFonts w:ascii="Arial Narrow" w:hAnsi="Arial Narrow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Times New Roman"/>
                      <w:b/>
                      <w:sz w:val="20"/>
                      <w:szCs w:val="20"/>
                    </w:rPr>
                    <w:t>Итоговая оценка выполнения муниципального задания</w:t>
                  </w:r>
                </w:p>
              </w:tc>
              <w:tc>
                <w:tcPr>
                  <w:tcW w:w="1843" w:type="dxa"/>
                </w:tcPr>
                <w:p w:rsidR="00387D9C" w:rsidRPr="00387D9C" w:rsidRDefault="00387D9C" w:rsidP="00A53E14">
                  <w:pPr>
                    <w:jc w:val="center"/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</w:pPr>
                  <w:r w:rsidRPr="00387D9C">
                    <w:rPr>
                      <w:rFonts w:ascii="Arial Narrow" w:hAnsi="Arial Narrow" w:cs="Arial Narrow"/>
                      <w:b/>
                      <w:color w:val="000000"/>
                      <w:sz w:val="20"/>
                      <w:szCs w:val="20"/>
                    </w:rPr>
                    <w:t>99%</w:t>
                  </w:r>
                </w:p>
              </w:tc>
              <w:tc>
                <w:tcPr>
                  <w:tcW w:w="2090" w:type="dxa"/>
                </w:tcPr>
                <w:p w:rsidR="00387D9C" w:rsidRPr="00E76C47" w:rsidRDefault="00387D9C" w:rsidP="00A53E14">
                  <w:pPr>
                    <w:jc w:val="center"/>
                    <w:rPr>
                      <w:rFonts w:ascii="Arial Narrow" w:hAnsi="Arial Narrow" w:cs="Arial Narrow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969EC" w:rsidRPr="00ED0F28" w:rsidRDefault="005969EC" w:rsidP="00B75BEA">
            <w:pPr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7D4C56" w:rsidRPr="00ED0F28" w:rsidTr="0046536A">
        <w:trPr>
          <w:trHeight w:val="167"/>
        </w:trPr>
        <w:tc>
          <w:tcPr>
            <w:tcW w:w="15322" w:type="dxa"/>
            <w:gridSpan w:val="26"/>
            <w:tcBorders>
              <w:left w:val="nil"/>
              <w:bottom w:val="nil"/>
              <w:right w:val="nil"/>
            </w:tcBorders>
          </w:tcPr>
          <w:p w:rsidR="00A8134E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 </w:t>
            </w:r>
          </w:p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Раздел 3. Сведения об использовании имущества, закрепленного за учреждением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7D4C56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A8134E" w:rsidRPr="00ED0F28" w:rsidRDefault="00A8134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A8134E">
        <w:trPr>
          <w:trHeight w:val="134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начало отчетного года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C56" w:rsidRPr="00ED0F28" w:rsidRDefault="007D4C56" w:rsidP="00B75BEA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На конец отчетного года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160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56" w:rsidRDefault="007D4C56" w:rsidP="00B13AED">
            <w:pPr>
              <w:numPr>
                <w:ilvl w:val="0"/>
                <w:numId w:val="13"/>
              </w:numPr>
              <w:tabs>
                <w:tab w:val="left" w:pos="248"/>
              </w:tabs>
              <w:ind w:left="0" w:firstLine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Общая балансовая (остаточная) стоимость недвижимого имущества, находящегося у учреждения на праве оперативного управления, </w:t>
            </w:r>
          </w:p>
          <w:p w:rsidR="007D4C56" w:rsidRPr="00ED0F28" w:rsidRDefault="007D4C56" w:rsidP="00B13AED">
            <w:pPr>
              <w:numPr>
                <w:ilvl w:val="0"/>
                <w:numId w:val="13"/>
              </w:numPr>
              <w:tabs>
                <w:tab w:val="left" w:pos="248"/>
              </w:tabs>
              <w:ind w:left="0" w:firstLine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B13AED">
              <w:rPr>
                <w:rFonts w:ascii="Arial Narrow" w:hAnsi="Arial Narrow" w:cs="Arial Narrow"/>
                <w:color w:val="000000"/>
                <w:sz w:val="20"/>
                <w:szCs w:val="20"/>
              </w:rPr>
              <w:t>рублей   баланс стр 012,032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100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145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424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2. Общая балансовая (остаточная) стоимость движимого имущества, находящегося у учреждения на праве оперативного управления,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B13AED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 переданного в: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91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Default="00EA649E" w:rsidP="00957D38">
            <w:pPr>
              <w:numPr>
                <w:ilvl w:val="0"/>
                <w:numId w:val="13"/>
              </w:numPr>
              <w:ind w:left="248" w:hanging="248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Общая площадь объектов недвижимого имущества, находящегося у учреждения на праве оперативного управления, кв.м</w:t>
            </w:r>
          </w:p>
          <w:p w:rsidR="00EA649E" w:rsidRPr="00ED0F28" w:rsidRDefault="00EA649E" w:rsidP="00706C6A">
            <w:pPr>
              <w:ind w:left="72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431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20349" w:rsidRDefault="00720349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  <w:p w:rsidR="007D4C56" w:rsidRPr="00ED0F28" w:rsidRDefault="007D4C56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в т.ч. переданного в: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 xml:space="preserve">        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      безвозмездное пользование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412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FA4D37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FA4D37">
              <w:rPr>
                <w:rFonts w:ascii="Arial Narrow" w:hAnsi="Arial Narrow" w:cs="Arial Narrow"/>
                <w:color w:val="000000"/>
                <w:sz w:val="20"/>
                <w:szCs w:val="20"/>
              </w:rPr>
              <w:t>4. Количество объектов недвижимого имущества, находящегося у учреждения на праве оперативного управления, единиц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509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5. 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73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D4C56" w:rsidRPr="00ED0F28" w:rsidRDefault="007D4C56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197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387D9C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переданного в аренду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115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иного использования 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288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6. Общая балансовая (остаточная) стоимость недвижимого имущества, приобретенного учреждением в отчетном году за счет средств, выделенных из областного бюджета на указанные цели,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EA649E" w:rsidRPr="00ED0F28" w:rsidTr="00EA649E">
        <w:trPr>
          <w:trHeight w:val="395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7. 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рублей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649E" w:rsidRPr="00ED0F28" w:rsidRDefault="00EA649E" w:rsidP="00A9382F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649E" w:rsidRPr="00ED0F28" w:rsidRDefault="00EA649E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D4C56" w:rsidRPr="00ED0F28" w:rsidTr="00EA649E">
        <w:trPr>
          <w:trHeight w:val="566"/>
        </w:trPr>
        <w:tc>
          <w:tcPr>
            <w:tcW w:w="107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ED0F28">
              <w:rPr>
                <w:rFonts w:ascii="Arial Narrow" w:hAnsi="Arial Narrow" w:cs="Arial Narrow"/>
                <w:color w:val="000000"/>
                <w:sz w:val="20"/>
                <w:szCs w:val="20"/>
              </w:rPr>
              <w:t>8. Общая балансовая (остаточная) стоимость особо ценного движимого имущества, находящегося у учреждения на праве оперативного управления, рублей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C56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1079270,44</w:t>
            </w:r>
          </w:p>
          <w:p w:rsidR="00EA649E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(108878,36)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4C56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1065540,44</w:t>
            </w:r>
          </w:p>
          <w:p w:rsidR="00EA649E" w:rsidRPr="00ED0F28" w:rsidRDefault="00EA649E" w:rsidP="00EA649E">
            <w:pPr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(64363,20)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4C56" w:rsidRPr="00ED0F28" w:rsidRDefault="007D4C56" w:rsidP="00B75BEA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</w:tbl>
    <w:p w:rsidR="00A50F62" w:rsidRPr="00A53E14" w:rsidRDefault="00A50F62" w:rsidP="00343F33">
      <w:pPr>
        <w:rPr>
          <w:rFonts w:cs="Times New Roman"/>
        </w:rPr>
      </w:pPr>
    </w:p>
    <w:p w:rsidR="00957D38" w:rsidRDefault="00957D38" w:rsidP="00343F33">
      <w:pPr>
        <w:rPr>
          <w:sz w:val="18"/>
          <w:szCs w:val="18"/>
        </w:rPr>
      </w:pPr>
    </w:p>
    <w:p w:rsidR="0098579B" w:rsidRDefault="0098579B" w:rsidP="00343F33">
      <w:pPr>
        <w:rPr>
          <w:sz w:val="18"/>
          <w:szCs w:val="18"/>
        </w:rPr>
      </w:pPr>
    </w:p>
    <w:p w:rsidR="0098579B" w:rsidRDefault="0098579B" w:rsidP="00343F33">
      <w:pPr>
        <w:rPr>
          <w:sz w:val="18"/>
          <w:szCs w:val="18"/>
        </w:rPr>
      </w:pPr>
    </w:p>
    <w:p w:rsidR="00A50F62" w:rsidRDefault="00A50F62" w:rsidP="00343F33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 xml:space="preserve">Руководитель МКУ «ЦБУиО» г.Шарыпово                                     </w:t>
      </w:r>
      <w:r>
        <w:rPr>
          <w:sz w:val="18"/>
          <w:szCs w:val="18"/>
        </w:rPr>
        <w:t xml:space="preserve">                                                           </w:t>
      </w:r>
      <w:r w:rsidRPr="00D56A4A">
        <w:rPr>
          <w:sz w:val="18"/>
          <w:szCs w:val="18"/>
        </w:rPr>
        <w:t xml:space="preserve">                                                   </w:t>
      </w:r>
      <w:r w:rsidR="00B13AED">
        <w:rPr>
          <w:sz w:val="18"/>
          <w:szCs w:val="18"/>
        </w:rPr>
        <w:t xml:space="preserve">       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В.В. Тараватова</w:t>
      </w:r>
    </w:p>
    <w:p w:rsidR="00A50F62" w:rsidRPr="00D56A4A" w:rsidRDefault="00A50F62" w:rsidP="00343F33">
      <w:pPr>
        <w:rPr>
          <w:rFonts w:cs="Times New Roman"/>
          <w:sz w:val="18"/>
          <w:szCs w:val="18"/>
        </w:rPr>
      </w:pPr>
    </w:p>
    <w:p w:rsidR="00A50F62" w:rsidRDefault="00A50F62" w:rsidP="00343F33">
      <w:pPr>
        <w:rPr>
          <w:rFonts w:cs="Times New Roman"/>
          <w:sz w:val="18"/>
          <w:szCs w:val="18"/>
        </w:rPr>
      </w:pPr>
      <w:r w:rsidRPr="00D56A4A">
        <w:rPr>
          <w:sz w:val="18"/>
          <w:szCs w:val="18"/>
        </w:rPr>
        <w:t xml:space="preserve">Начальник ОСиМП Администрации города Шарыпово                                                               </w:t>
      </w:r>
      <w:r>
        <w:rPr>
          <w:sz w:val="18"/>
          <w:szCs w:val="18"/>
        </w:rPr>
        <w:t xml:space="preserve">                                              </w:t>
      </w:r>
      <w:r w:rsidR="00B13AED">
        <w:rPr>
          <w:sz w:val="18"/>
          <w:szCs w:val="18"/>
        </w:rPr>
        <w:t xml:space="preserve">             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Л.А. Когданина</w:t>
      </w:r>
    </w:p>
    <w:p w:rsidR="00A50F62" w:rsidRPr="00D56A4A" w:rsidRDefault="00A50F62" w:rsidP="00343F33">
      <w:pPr>
        <w:rPr>
          <w:rFonts w:cs="Times New Roman"/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A50F62" w:rsidRPr="00D56A4A" w:rsidRDefault="00A50F62" w:rsidP="00343F33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Ведущий бухгалтер МКУ «ЦБУиО» г.Шарыпово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B13AED">
        <w:rPr>
          <w:sz w:val="18"/>
          <w:szCs w:val="18"/>
        </w:rPr>
        <w:t xml:space="preserve">                     </w:t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О.В. Конькова</w:t>
      </w:r>
    </w:p>
    <w:p w:rsidR="00A50F62" w:rsidRDefault="00A50F62" w:rsidP="00343F33">
      <w:pPr>
        <w:rPr>
          <w:rFonts w:cs="Times New Roman"/>
        </w:rPr>
      </w:pPr>
    </w:p>
    <w:p w:rsidR="00A50F62" w:rsidRDefault="00A50F62" w:rsidP="00343F33">
      <w:pPr>
        <w:rPr>
          <w:rFonts w:cs="Times New Roman"/>
        </w:rPr>
      </w:pPr>
    </w:p>
    <w:p w:rsidR="00A50F62" w:rsidRDefault="00A50F62" w:rsidP="00343F33">
      <w:r>
        <w:t>СОГЛАСОВАНО:</w:t>
      </w:r>
    </w:p>
    <w:p w:rsidR="00A50F62" w:rsidRDefault="00A50F62" w:rsidP="00A51C14">
      <w:pPr>
        <w:rPr>
          <w:rFonts w:cs="Times New Roman"/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>
        <w:rPr>
          <w:sz w:val="18"/>
          <w:szCs w:val="18"/>
        </w:rPr>
        <w:t>Начальник отдела экономики и планирования Администрации города Шарыпо</w:t>
      </w:r>
      <w:r w:rsidR="00B13AED">
        <w:rPr>
          <w:sz w:val="18"/>
          <w:szCs w:val="18"/>
        </w:rPr>
        <w:t xml:space="preserve">во        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 xml:space="preserve">Е.В. Рачеева </w:t>
      </w:r>
    </w:p>
    <w:p w:rsidR="00A50F62" w:rsidRPr="00D56A4A" w:rsidRDefault="00A50F62" w:rsidP="00343F33">
      <w:pPr>
        <w:rPr>
          <w:rFonts w:cs="Times New Roman"/>
        </w:rPr>
      </w:pPr>
    </w:p>
    <w:p w:rsidR="00A50F62" w:rsidRPr="00D56A4A" w:rsidRDefault="00A50F62" w:rsidP="00A51C14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Руководитель финансового управления администрации  города Шарыпово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   </w:t>
      </w:r>
      <w:r w:rsidRPr="00D56A4A">
        <w:rPr>
          <w:sz w:val="18"/>
          <w:szCs w:val="18"/>
        </w:rPr>
        <w:tab/>
      </w:r>
      <w:r w:rsidRPr="00D56A4A">
        <w:rPr>
          <w:sz w:val="18"/>
          <w:szCs w:val="18"/>
        </w:rPr>
        <w:tab/>
        <w:t xml:space="preserve">                        </w:t>
      </w:r>
      <w:r w:rsidR="00B13AED">
        <w:rPr>
          <w:sz w:val="18"/>
          <w:szCs w:val="18"/>
        </w:rPr>
        <w:t xml:space="preserve">         </w:t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>Е.А. Гришина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Начальник отдела учета и отчетности финансового управления администрации  города Шарыпово       </w:t>
      </w:r>
      <w:r w:rsidR="00B13AED">
        <w:rPr>
          <w:sz w:val="18"/>
          <w:szCs w:val="18"/>
        </w:rPr>
        <w:t xml:space="preserve">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  <w:t xml:space="preserve">         </w:t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 xml:space="preserve">А.Н. Еременко 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 w:rsidRPr="00D56A4A">
        <w:rPr>
          <w:sz w:val="18"/>
          <w:szCs w:val="18"/>
        </w:rPr>
        <w:t>Главный специалист  финансового  управления администрации  горо</w:t>
      </w:r>
      <w:r w:rsidR="00B13AED">
        <w:rPr>
          <w:sz w:val="18"/>
          <w:szCs w:val="18"/>
        </w:rPr>
        <w:t>да Шарыпово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 xml:space="preserve">Г.А. Гришина 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Зам. Главы города Шарыпово-председатель КУМИ Администрации города Шарыпово                               </w:t>
      </w:r>
      <w:r w:rsidR="00B13AED">
        <w:rPr>
          <w:sz w:val="18"/>
          <w:szCs w:val="18"/>
        </w:rPr>
        <w:t xml:space="preserve"> 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  <w:t xml:space="preserve">       </w:t>
      </w:r>
      <w:r w:rsidR="00B13AED">
        <w:rPr>
          <w:sz w:val="18"/>
          <w:szCs w:val="18"/>
        </w:rPr>
        <w:tab/>
      </w:r>
      <w:r w:rsidRPr="00D56A4A">
        <w:rPr>
          <w:sz w:val="18"/>
          <w:szCs w:val="18"/>
        </w:rPr>
        <w:t xml:space="preserve">Е.А.  Курносова </w:t>
      </w: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</w:p>
    <w:p w:rsidR="00A50F62" w:rsidRPr="00D56A4A" w:rsidRDefault="00A50F62" w:rsidP="00A51C14">
      <w:pPr>
        <w:rPr>
          <w:sz w:val="18"/>
          <w:szCs w:val="18"/>
        </w:rPr>
      </w:pPr>
      <w:r w:rsidRPr="00D56A4A">
        <w:rPr>
          <w:sz w:val="18"/>
          <w:szCs w:val="18"/>
        </w:rPr>
        <w:t xml:space="preserve">Ведущий специалист по имущественным отношениям КУМИ Администрации  города Шарыпово              </w:t>
      </w:r>
      <w:r w:rsidR="00B13AED">
        <w:rPr>
          <w:sz w:val="18"/>
          <w:szCs w:val="18"/>
        </w:rPr>
        <w:t xml:space="preserve"> </w:t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</w:r>
      <w:r w:rsidR="00B13AED">
        <w:rPr>
          <w:sz w:val="18"/>
          <w:szCs w:val="18"/>
        </w:rPr>
        <w:tab/>
        <w:t xml:space="preserve">        </w:t>
      </w:r>
      <w:r w:rsidR="00B13AED">
        <w:rPr>
          <w:sz w:val="18"/>
          <w:szCs w:val="18"/>
        </w:rPr>
        <w:tab/>
      </w:r>
      <w:r w:rsidR="00B962ED">
        <w:rPr>
          <w:sz w:val="18"/>
          <w:szCs w:val="18"/>
        </w:rPr>
        <w:t>О.Р. Ломаева</w:t>
      </w:r>
    </w:p>
    <w:sectPr w:rsidR="00A50F62" w:rsidRPr="00D56A4A" w:rsidSect="004E3B2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682C"/>
    <w:multiLevelType w:val="hybridMultilevel"/>
    <w:tmpl w:val="91ECAF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625C30"/>
    <w:multiLevelType w:val="hybridMultilevel"/>
    <w:tmpl w:val="39DAF40C"/>
    <w:lvl w:ilvl="0" w:tplc="2FF654DE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8581AE8"/>
    <w:multiLevelType w:val="multilevel"/>
    <w:tmpl w:val="5A667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649A7"/>
    <w:multiLevelType w:val="hybridMultilevel"/>
    <w:tmpl w:val="A2983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E3FAE"/>
    <w:multiLevelType w:val="hybridMultilevel"/>
    <w:tmpl w:val="B974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26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86C212D"/>
    <w:multiLevelType w:val="singleLevel"/>
    <w:tmpl w:val="C9F6772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7">
    <w:nsid w:val="4EF72F0D"/>
    <w:multiLevelType w:val="singleLevel"/>
    <w:tmpl w:val="812ABE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8">
    <w:nsid w:val="4F05405C"/>
    <w:multiLevelType w:val="hybridMultilevel"/>
    <w:tmpl w:val="8F6828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597061FD"/>
    <w:multiLevelType w:val="singleLevel"/>
    <w:tmpl w:val="FBB2875C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75"/>
      </w:pPr>
      <w:rPr>
        <w:rFonts w:hint="default"/>
      </w:rPr>
    </w:lvl>
  </w:abstractNum>
  <w:abstractNum w:abstractNumId="10">
    <w:nsid w:val="6B0C6B21"/>
    <w:multiLevelType w:val="multilevel"/>
    <w:tmpl w:val="A56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5132FB"/>
    <w:multiLevelType w:val="hybridMultilevel"/>
    <w:tmpl w:val="A37C42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6552BD"/>
    <w:multiLevelType w:val="hybridMultilevel"/>
    <w:tmpl w:val="515462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11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D401D1"/>
    <w:rsid w:val="000043EE"/>
    <w:rsid w:val="000071F9"/>
    <w:rsid w:val="00050D13"/>
    <w:rsid w:val="00057838"/>
    <w:rsid w:val="00060F7F"/>
    <w:rsid w:val="000A14FF"/>
    <w:rsid w:val="000A6196"/>
    <w:rsid w:val="000B48C2"/>
    <w:rsid w:val="000C17E3"/>
    <w:rsid w:val="000C2FB9"/>
    <w:rsid w:val="00102D9B"/>
    <w:rsid w:val="001158AC"/>
    <w:rsid w:val="001175B6"/>
    <w:rsid w:val="00133709"/>
    <w:rsid w:val="00133864"/>
    <w:rsid w:val="00173DC9"/>
    <w:rsid w:val="00173EAF"/>
    <w:rsid w:val="001D473C"/>
    <w:rsid w:val="002024C4"/>
    <w:rsid w:val="002120E3"/>
    <w:rsid w:val="002521AF"/>
    <w:rsid w:val="00296037"/>
    <w:rsid w:val="002A548E"/>
    <w:rsid w:val="002E59F2"/>
    <w:rsid w:val="002F49CD"/>
    <w:rsid w:val="00325B3C"/>
    <w:rsid w:val="00337814"/>
    <w:rsid w:val="00342C25"/>
    <w:rsid w:val="00343F33"/>
    <w:rsid w:val="0035003B"/>
    <w:rsid w:val="0036271A"/>
    <w:rsid w:val="00387D9C"/>
    <w:rsid w:val="003B2646"/>
    <w:rsid w:val="003F5016"/>
    <w:rsid w:val="00404D9A"/>
    <w:rsid w:val="00416F4D"/>
    <w:rsid w:val="0042380F"/>
    <w:rsid w:val="00435EFC"/>
    <w:rsid w:val="00460245"/>
    <w:rsid w:val="0046536A"/>
    <w:rsid w:val="00471094"/>
    <w:rsid w:val="004A37C8"/>
    <w:rsid w:val="004D06D9"/>
    <w:rsid w:val="004E3B20"/>
    <w:rsid w:val="004E4CD9"/>
    <w:rsid w:val="0050557D"/>
    <w:rsid w:val="00525F9A"/>
    <w:rsid w:val="00570FF4"/>
    <w:rsid w:val="00575819"/>
    <w:rsid w:val="005867B4"/>
    <w:rsid w:val="00593E10"/>
    <w:rsid w:val="005969EC"/>
    <w:rsid w:val="005B1DEC"/>
    <w:rsid w:val="005B5810"/>
    <w:rsid w:val="005C0EAE"/>
    <w:rsid w:val="00630196"/>
    <w:rsid w:val="0063429C"/>
    <w:rsid w:val="00664B5B"/>
    <w:rsid w:val="006805CB"/>
    <w:rsid w:val="00687549"/>
    <w:rsid w:val="00690261"/>
    <w:rsid w:val="006A3C1E"/>
    <w:rsid w:val="006B52E4"/>
    <w:rsid w:val="006C79AA"/>
    <w:rsid w:val="006D43D0"/>
    <w:rsid w:val="006D633E"/>
    <w:rsid w:val="006E31BC"/>
    <w:rsid w:val="00706C6A"/>
    <w:rsid w:val="00715A8D"/>
    <w:rsid w:val="00720349"/>
    <w:rsid w:val="00721C9D"/>
    <w:rsid w:val="00721D4B"/>
    <w:rsid w:val="00761836"/>
    <w:rsid w:val="0077190E"/>
    <w:rsid w:val="00784601"/>
    <w:rsid w:val="007B1C57"/>
    <w:rsid w:val="007B5992"/>
    <w:rsid w:val="007D2884"/>
    <w:rsid w:val="007D3598"/>
    <w:rsid w:val="007D4C56"/>
    <w:rsid w:val="007D5D98"/>
    <w:rsid w:val="008174FE"/>
    <w:rsid w:val="0083323A"/>
    <w:rsid w:val="008753F3"/>
    <w:rsid w:val="008908C1"/>
    <w:rsid w:val="008927F1"/>
    <w:rsid w:val="008A7EA3"/>
    <w:rsid w:val="0092508A"/>
    <w:rsid w:val="00937164"/>
    <w:rsid w:val="009372EF"/>
    <w:rsid w:val="00950B46"/>
    <w:rsid w:val="00957D38"/>
    <w:rsid w:val="00960F1B"/>
    <w:rsid w:val="00965F4A"/>
    <w:rsid w:val="009762A4"/>
    <w:rsid w:val="0098579B"/>
    <w:rsid w:val="009A023A"/>
    <w:rsid w:val="009A6406"/>
    <w:rsid w:val="009B1544"/>
    <w:rsid w:val="009D5BA3"/>
    <w:rsid w:val="00A027A5"/>
    <w:rsid w:val="00A252F1"/>
    <w:rsid w:val="00A343BE"/>
    <w:rsid w:val="00A50F62"/>
    <w:rsid w:val="00A51C14"/>
    <w:rsid w:val="00A53CE7"/>
    <w:rsid w:val="00A53E14"/>
    <w:rsid w:val="00A8134E"/>
    <w:rsid w:val="00AD5E3F"/>
    <w:rsid w:val="00B119D1"/>
    <w:rsid w:val="00B13AED"/>
    <w:rsid w:val="00B256C5"/>
    <w:rsid w:val="00B32519"/>
    <w:rsid w:val="00B334AB"/>
    <w:rsid w:val="00B55866"/>
    <w:rsid w:val="00B75BEA"/>
    <w:rsid w:val="00B962ED"/>
    <w:rsid w:val="00BA0DA0"/>
    <w:rsid w:val="00BA5700"/>
    <w:rsid w:val="00BB2418"/>
    <w:rsid w:val="00BB53D9"/>
    <w:rsid w:val="00BE11A9"/>
    <w:rsid w:val="00C21155"/>
    <w:rsid w:val="00CA5682"/>
    <w:rsid w:val="00CF11EF"/>
    <w:rsid w:val="00D1073E"/>
    <w:rsid w:val="00D232DA"/>
    <w:rsid w:val="00D401D1"/>
    <w:rsid w:val="00D40506"/>
    <w:rsid w:val="00D56A4A"/>
    <w:rsid w:val="00D60DDE"/>
    <w:rsid w:val="00D82B3B"/>
    <w:rsid w:val="00DD5AC8"/>
    <w:rsid w:val="00E230B0"/>
    <w:rsid w:val="00E3272D"/>
    <w:rsid w:val="00E546FF"/>
    <w:rsid w:val="00E76C47"/>
    <w:rsid w:val="00E81090"/>
    <w:rsid w:val="00EA4E1D"/>
    <w:rsid w:val="00EA649E"/>
    <w:rsid w:val="00EB0996"/>
    <w:rsid w:val="00EB7B97"/>
    <w:rsid w:val="00EC2B5E"/>
    <w:rsid w:val="00ED0F28"/>
    <w:rsid w:val="00F01F29"/>
    <w:rsid w:val="00F029DE"/>
    <w:rsid w:val="00F343A9"/>
    <w:rsid w:val="00F4544A"/>
    <w:rsid w:val="00F52F74"/>
    <w:rsid w:val="00F860FC"/>
    <w:rsid w:val="00FA4D37"/>
    <w:rsid w:val="00FD27E1"/>
    <w:rsid w:val="00FD653F"/>
    <w:rsid w:val="00FF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A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15A8D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715A8D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15A8D"/>
    <w:pPr>
      <w:keepNext/>
      <w:widowControl/>
      <w:autoSpaceDE/>
      <w:autoSpaceDN/>
      <w:adjustRightInd/>
      <w:outlineLvl w:val="2"/>
    </w:pPr>
    <w:rPr>
      <w:rFonts w:ascii="Times New Roman" w:hAnsi="Times New Roman" w:cs="Times New Roman"/>
    </w:rPr>
  </w:style>
  <w:style w:type="paragraph" w:styleId="4">
    <w:name w:val="heading 4"/>
    <w:basedOn w:val="a"/>
    <w:next w:val="a"/>
    <w:link w:val="40"/>
    <w:uiPriority w:val="99"/>
    <w:qFormat/>
    <w:rsid w:val="00715A8D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15A8D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5A8D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15A8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715A8D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3">
    <w:name w:val="Гипертекстовая ссылка"/>
    <w:uiPriority w:val="99"/>
    <w:rsid w:val="00715A8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715A8D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15A8D"/>
  </w:style>
  <w:style w:type="paragraph" w:styleId="a6">
    <w:name w:val="Body Text"/>
    <w:basedOn w:val="a"/>
    <w:link w:val="a7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715A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15A8D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715A8D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15A8D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15A8D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715A8D"/>
    <w:rPr>
      <w:color w:val="0000FF"/>
      <w:u w:val="single"/>
    </w:rPr>
  </w:style>
  <w:style w:type="paragraph" w:customStyle="1" w:styleId="ConsPlusTitle">
    <w:name w:val="ConsPlusTitle"/>
    <w:uiPriority w:val="99"/>
    <w:rsid w:val="00715A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715A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Char Char"/>
    <w:basedOn w:val="a"/>
    <w:autoRedefine/>
    <w:uiPriority w:val="99"/>
    <w:rsid w:val="00715A8D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ab">
    <w:name w:val="Знак"/>
    <w:basedOn w:val="a"/>
    <w:uiPriority w:val="99"/>
    <w:rsid w:val="00715A8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c">
    <w:name w:val="Table Grid"/>
    <w:basedOn w:val="a1"/>
    <w:uiPriority w:val="59"/>
    <w:locked/>
    <w:rsid w:val="00A81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12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</dc:creator>
  <cp:lastModifiedBy>cbu1809</cp:lastModifiedBy>
  <cp:revision>2</cp:revision>
  <cp:lastPrinted>2017-03-06T08:44:00Z</cp:lastPrinted>
  <dcterms:created xsi:type="dcterms:W3CDTF">2018-03-30T06:27:00Z</dcterms:created>
  <dcterms:modified xsi:type="dcterms:W3CDTF">2018-03-30T06:27:00Z</dcterms:modified>
</cp:coreProperties>
</file>