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FE" w:rsidRPr="00430E69" w:rsidRDefault="00F039FE" w:rsidP="00F039FE">
      <w:pPr>
        <w:jc w:val="center"/>
        <w:rPr>
          <w:b/>
          <w:szCs w:val="28"/>
        </w:rPr>
      </w:pPr>
      <w:r w:rsidRPr="00430E69">
        <w:rPr>
          <w:b/>
          <w:szCs w:val="28"/>
        </w:rPr>
        <w:t>ПОСТАНОВЛЕНИЕ</w:t>
      </w:r>
    </w:p>
    <w:p w:rsidR="00F039FE" w:rsidRDefault="00F039FE" w:rsidP="00F039F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039FE" w:rsidRPr="00D247CA" w:rsidTr="00F039FE">
        <w:tc>
          <w:tcPr>
            <w:tcW w:w="3190" w:type="dxa"/>
            <w:shd w:val="clear" w:color="auto" w:fill="auto"/>
          </w:tcPr>
          <w:p w:rsidR="00F039FE" w:rsidRPr="00D247CA" w:rsidRDefault="00413FB7" w:rsidP="00F039FE">
            <w:pPr>
              <w:rPr>
                <w:szCs w:val="28"/>
              </w:rPr>
            </w:pPr>
            <w:r>
              <w:rPr>
                <w:szCs w:val="28"/>
              </w:rPr>
              <w:t>27.02.2018</w:t>
            </w:r>
          </w:p>
        </w:tc>
        <w:tc>
          <w:tcPr>
            <w:tcW w:w="3190" w:type="dxa"/>
            <w:shd w:val="clear" w:color="auto" w:fill="auto"/>
          </w:tcPr>
          <w:p w:rsidR="00F039FE" w:rsidRPr="00D247CA" w:rsidRDefault="00F039FE" w:rsidP="00F039FE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F039FE" w:rsidRPr="00D247CA" w:rsidRDefault="002D665E" w:rsidP="00AB0BFB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E56B21">
              <w:rPr>
                <w:szCs w:val="28"/>
              </w:rPr>
              <w:t>№</w:t>
            </w:r>
            <w:r w:rsidR="006D7070">
              <w:rPr>
                <w:szCs w:val="28"/>
              </w:rPr>
              <w:t xml:space="preserve"> </w:t>
            </w:r>
            <w:r w:rsidR="00413FB7">
              <w:rPr>
                <w:szCs w:val="28"/>
              </w:rPr>
              <w:t>58</w:t>
            </w:r>
          </w:p>
        </w:tc>
      </w:tr>
    </w:tbl>
    <w:p w:rsidR="00F039FE" w:rsidRDefault="00F039FE" w:rsidP="00F039F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F039FE" w:rsidRPr="003F0726" w:rsidTr="00F039FE">
        <w:tc>
          <w:tcPr>
            <w:tcW w:w="4784" w:type="dxa"/>
            <w:shd w:val="clear" w:color="auto" w:fill="auto"/>
          </w:tcPr>
          <w:p w:rsidR="00F039FE" w:rsidRPr="00AB0BFB" w:rsidRDefault="00F039FE" w:rsidP="007E3115">
            <w:pPr>
              <w:rPr>
                <w:b/>
                <w:sz w:val="26"/>
                <w:szCs w:val="26"/>
              </w:rPr>
            </w:pPr>
            <w:r w:rsidRPr="00AB0BFB">
              <w:rPr>
                <w:bCs/>
                <w:sz w:val="26"/>
                <w:szCs w:val="26"/>
              </w:rPr>
              <w:t xml:space="preserve">Об </w:t>
            </w:r>
            <w:r w:rsidR="00AB0BFB" w:rsidRPr="00AB0BFB">
              <w:rPr>
                <w:bCs/>
                <w:sz w:val="26"/>
                <w:szCs w:val="26"/>
              </w:rPr>
              <w:t>оценке регулирующего воздействия проектов нормативных  правовых актов</w:t>
            </w:r>
            <w:r w:rsidRPr="00AB0BFB">
              <w:rPr>
                <w:bCs/>
                <w:sz w:val="26"/>
                <w:szCs w:val="26"/>
              </w:rPr>
              <w:t xml:space="preserve"> </w:t>
            </w:r>
            <w:r w:rsidR="001E2625" w:rsidRPr="00AB0BFB">
              <w:rPr>
                <w:bCs/>
                <w:sz w:val="26"/>
                <w:szCs w:val="26"/>
              </w:rPr>
              <w:t xml:space="preserve">муниципального образования </w:t>
            </w:r>
            <w:r w:rsidRPr="00AB0BFB">
              <w:rPr>
                <w:bCs/>
                <w:sz w:val="26"/>
                <w:szCs w:val="26"/>
              </w:rPr>
              <w:t xml:space="preserve"> города Шарыпово </w:t>
            </w:r>
            <w:r w:rsidR="00AB0BFB" w:rsidRPr="00AB0BFB">
              <w:rPr>
                <w:bCs/>
                <w:sz w:val="26"/>
                <w:szCs w:val="26"/>
              </w:rPr>
              <w:t xml:space="preserve">и экспертизе нормативных </w:t>
            </w:r>
            <w:r w:rsidR="007E3115">
              <w:rPr>
                <w:bCs/>
                <w:sz w:val="26"/>
                <w:szCs w:val="26"/>
              </w:rPr>
              <w:t>пра</w:t>
            </w:r>
            <w:r w:rsidR="00AB0BFB" w:rsidRPr="00AB0BFB">
              <w:rPr>
                <w:bCs/>
                <w:sz w:val="26"/>
                <w:szCs w:val="26"/>
              </w:rPr>
              <w:t>вовых актов муниципального образования города Шарыпово</w:t>
            </w:r>
            <w:r w:rsidR="007E3115">
              <w:rPr>
                <w:bCs/>
                <w:sz w:val="26"/>
                <w:szCs w:val="26"/>
              </w:rPr>
              <w:t xml:space="preserve">  Красноярского края</w:t>
            </w:r>
          </w:p>
        </w:tc>
        <w:tc>
          <w:tcPr>
            <w:tcW w:w="4785" w:type="dxa"/>
            <w:shd w:val="clear" w:color="auto" w:fill="auto"/>
          </w:tcPr>
          <w:p w:rsidR="00F039FE" w:rsidRPr="003F0726" w:rsidRDefault="00F039FE" w:rsidP="00F039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9FE" w:rsidRDefault="00F039FE" w:rsidP="00F039FE">
      <w:pPr>
        <w:rPr>
          <w:b/>
          <w:szCs w:val="28"/>
        </w:rPr>
      </w:pPr>
    </w:p>
    <w:p w:rsidR="00F039FE" w:rsidRPr="005851B4" w:rsidRDefault="00F039FE" w:rsidP="00F039FE">
      <w:pPr>
        <w:rPr>
          <w:b/>
          <w:szCs w:val="28"/>
        </w:rPr>
      </w:pPr>
    </w:p>
    <w:p w:rsidR="00F039FE" w:rsidRPr="00AB0BFB" w:rsidRDefault="00AB0BFB" w:rsidP="00AB0BFB">
      <w:pPr>
        <w:pStyle w:val="ConsPlusNormal"/>
        <w:ind w:firstLine="540"/>
        <w:jc w:val="both"/>
        <w:rPr>
          <w:rFonts w:ascii="Times New Roman" w:hAnsi="Times New Roman"/>
          <w:snapToGrid/>
          <w:sz w:val="28"/>
          <w:szCs w:val="28"/>
        </w:rPr>
      </w:pPr>
      <w:r w:rsidRPr="00AB0BFB">
        <w:rPr>
          <w:rFonts w:ascii="Times New Roman" w:hAnsi="Times New Roman"/>
          <w:snapToGrid/>
          <w:sz w:val="28"/>
          <w:szCs w:val="28"/>
        </w:rPr>
        <w:t xml:space="preserve">В соответствии с </w:t>
      </w:r>
      <w:hyperlink r:id="rId8" w:history="1">
        <w:r w:rsidRPr="00AB0BFB">
          <w:rPr>
            <w:rFonts w:ascii="Times New Roman" w:hAnsi="Times New Roman"/>
            <w:snapToGrid/>
            <w:sz w:val="28"/>
            <w:szCs w:val="28"/>
          </w:rPr>
          <w:t>Законом</w:t>
        </w:r>
      </w:hyperlink>
      <w:r w:rsidRPr="00AB0BFB">
        <w:rPr>
          <w:rFonts w:ascii="Times New Roman" w:hAnsi="Times New Roman"/>
          <w:snapToGrid/>
          <w:sz w:val="28"/>
          <w:szCs w:val="28"/>
        </w:rPr>
        <w:t xml:space="preserve"> Красноярского края от 19.03.2015 N 8-3265 "Об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крае", с целью проведения оценки регулирующего воздействия проектов нормативных правовых актов муниципального образования  города Шарыпово и экспертизы нормативных правовых актов муниципального образования  города Шарыпово, </w:t>
      </w:r>
      <w:r w:rsidR="00E56B21" w:rsidRPr="00AB0BFB">
        <w:rPr>
          <w:rFonts w:ascii="Times New Roman" w:hAnsi="Times New Roman"/>
          <w:snapToGrid/>
          <w:sz w:val="28"/>
          <w:szCs w:val="28"/>
        </w:rPr>
        <w:t>руководствуясь ст.34</w:t>
      </w:r>
      <w:r w:rsidR="00F039FE" w:rsidRPr="00AB0BFB">
        <w:rPr>
          <w:rFonts w:ascii="Times New Roman" w:hAnsi="Times New Roman"/>
          <w:snapToGrid/>
          <w:sz w:val="28"/>
          <w:szCs w:val="28"/>
        </w:rPr>
        <w:t xml:space="preserve"> Устава города Шарыпово,</w:t>
      </w:r>
    </w:p>
    <w:p w:rsidR="00F039FE" w:rsidRPr="009A0DF1" w:rsidRDefault="00F039FE" w:rsidP="006D7070">
      <w:pPr>
        <w:pStyle w:val="admpr-"/>
      </w:pPr>
      <w:r w:rsidRPr="009A0DF1">
        <w:t>ПОСТАНОВЛЯЮ:</w:t>
      </w:r>
    </w:p>
    <w:p w:rsidR="00E5384E" w:rsidRDefault="00F039FE" w:rsidP="00E5384E">
      <w:pPr>
        <w:pStyle w:val="admpr-"/>
        <w:ind w:firstLine="709"/>
      </w:pPr>
      <w:r>
        <w:t>1.</w:t>
      </w:r>
      <w:r w:rsidR="002D665E">
        <w:t xml:space="preserve"> </w:t>
      </w:r>
      <w:r w:rsidR="00E5384E" w:rsidRPr="00E5384E">
        <w:t xml:space="preserve">Утвердить </w:t>
      </w:r>
      <w:hyperlink w:anchor="P36" w:history="1">
        <w:r w:rsidR="00E5384E" w:rsidRPr="00E5384E">
          <w:t>Порядок</w:t>
        </w:r>
      </w:hyperlink>
      <w:r w:rsidR="00E5384E" w:rsidRPr="00E5384E">
        <w:t xml:space="preserve"> проведения оценки регулирующего воздействия проектов нормативных правовых актов</w:t>
      </w:r>
      <w:r w:rsidR="00E5384E">
        <w:t>,</w:t>
      </w:r>
      <w:r w:rsidR="00E5384E" w:rsidRPr="00E5384E">
        <w:t xml:space="preserve"> </w:t>
      </w:r>
      <w:r w:rsidR="00E5384E" w:rsidRPr="00AB0BFB">
        <w:rPr>
          <w:snapToGrid w:val="0"/>
        </w:rPr>
        <w:t>муниципального образования  города Шарыпово</w:t>
      </w:r>
      <w:r w:rsidR="00E5384E" w:rsidRPr="00E5384E">
        <w:t>, согласно приложению 1 к настоящему Постановлению.</w:t>
      </w:r>
    </w:p>
    <w:p w:rsidR="00E5384E" w:rsidRDefault="00F039FE" w:rsidP="00E5384E">
      <w:pPr>
        <w:pStyle w:val="admpr-"/>
        <w:ind w:firstLine="709"/>
      </w:pPr>
      <w:r>
        <w:t>2.</w:t>
      </w:r>
      <w:r w:rsidR="005C2A07">
        <w:t xml:space="preserve"> </w:t>
      </w:r>
      <w:r w:rsidR="00E5384E" w:rsidRPr="00E5384E">
        <w:t xml:space="preserve">Утвердить </w:t>
      </w:r>
      <w:hyperlink w:anchor="P93" w:history="1">
        <w:r w:rsidR="00E5384E" w:rsidRPr="00E5384E">
          <w:t>Порядок</w:t>
        </w:r>
      </w:hyperlink>
      <w:r w:rsidR="00E5384E" w:rsidRPr="00E5384E">
        <w:t xml:space="preserve"> проведения экспертизы нормативных правовых актов</w:t>
      </w:r>
      <w:r w:rsidR="00E5384E">
        <w:t>,</w:t>
      </w:r>
      <w:r w:rsidR="00E5384E" w:rsidRPr="00E5384E">
        <w:t xml:space="preserve"> </w:t>
      </w:r>
      <w:r w:rsidR="00E5384E" w:rsidRPr="00AB0BFB">
        <w:rPr>
          <w:snapToGrid w:val="0"/>
        </w:rPr>
        <w:t>муниципального образования  города Шарыпово</w:t>
      </w:r>
      <w:r w:rsidR="00E5384E" w:rsidRPr="00E5384E">
        <w:t>, согласно приложению 2 к настоящему Постановлению.</w:t>
      </w:r>
    </w:p>
    <w:p w:rsidR="005C2A07" w:rsidRDefault="00F039FE" w:rsidP="006D7070">
      <w:pPr>
        <w:pStyle w:val="admpr-"/>
        <w:ind w:firstLine="709"/>
      </w:pPr>
      <w:r>
        <w:t>3.</w:t>
      </w:r>
      <w:r w:rsidR="005C2A07" w:rsidRPr="005C2A07">
        <w:t xml:space="preserve"> </w:t>
      </w:r>
      <w:r w:rsidR="005C2A07">
        <w:t xml:space="preserve">  </w:t>
      </w:r>
      <w:r w:rsidR="00E5384E">
        <w:t>Контроль за исполнением настоящего Постановления  возложить на Первого заместителя Главы города Шарыпово Д.Е. Гудкова.</w:t>
      </w:r>
      <w:r w:rsidR="005C2A07">
        <w:t xml:space="preserve"> </w:t>
      </w:r>
      <w:r w:rsidRPr="00181F16">
        <w:t xml:space="preserve"> </w:t>
      </w:r>
    </w:p>
    <w:p w:rsidR="00F039FE" w:rsidRPr="00D523B2" w:rsidRDefault="00F039FE" w:rsidP="00E5384E">
      <w:pPr>
        <w:ind w:firstLine="709"/>
        <w:jc w:val="both"/>
        <w:rPr>
          <w:bCs/>
        </w:rPr>
      </w:pPr>
      <w:r>
        <w:rPr>
          <w:bCs/>
        </w:rPr>
        <w:t>4.</w:t>
      </w:r>
      <w:r w:rsidRPr="00181F16">
        <w:rPr>
          <w:bCs/>
        </w:rPr>
        <w:t xml:space="preserve"> </w:t>
      </w:r>
      <w:r w:rsidR="005C2A07">
        <w:rPr>
          <w:bCs/>
        </w:rPr>
        <w:t xml:space="preserve"> </w:t>
      </w:r>
      <w:r w:rsidR="00B22E27" w:rsidRPr="00B22E27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727523" w:rsidRPr="00D523B2">
        <w:rPr>
          <w:lang w:bidi="ru-RU"/>
        </w:rPr>
        <w:t xml:space="preserve">и подлежит размещению на официальном сайте </w:t>
      </w:r>
      <w:r w:rsidR="00B22E27">
        <w:rPr>
          <w:lang w:bidi="ru-RU"/>
        </w:rPr>
        <w:t xml:space="preserve">муниципального образования </w:t>
      </w:r>
      <w:r w:rsidR="005D60B0" w:rsidRPr="005D60B0">
        <w:rPr>
          <w:lang w:bidi="ru-RU"/>
        </w:rPr>
        <w:t>города Шарыпово Красноярского края</w:t>
      </w:r>
      <w:r w:rsidR="005D60B0">
        <w:rPr>
          <w:lang w:bidi="ru-RU"/>
        </w:rPr>
        <w:t xml:space="preserve"> </w:t>
      </w:r>
      <w:r w:rsidR="005D60B0" w:rsidRPr="005D60B0">
        <w:rPr>
          <w:lang w:bidi="ru-RU"/>
        </w:rPr>
        <w:t>(www.gorodsharypovo.ru</w:t>
      </w:r>
      <w:r w:rsidR="005D60B0">
        <w:rPr>
          <w:lang w:bidi="ru-RU"/>
        </w:rPr>
        <w:t>)</w:t>
      </w:r>
      <w:r w:rsidR="00727523" w:rsidRPr="00D523B2">
        <w:rPr>
          <w:lang w:bidi="ru-RU"/>
        </w:rPr>
        <w:t>.</w:t>
      </w:r>
    </w:p>
    <w:p w:rsidR="00F039FE" w:rsidRPr="00D523B2" w:rsidRDefault="00F039FE" w:rsidP="006D7070">
      <w:pPr>
        <w:pStyle w:val="admpr-"/>
      </w:pPr>
    </w:p>
    <w:p w:rsidR="00F039FE" w:rsidRPr="008E4D9C" w:rsidRDefault="00F039FE" w:rsidP="00F039FE">
      <w:pPr>
        <w:rPr>
          <w:szCs w:val="28"/>
        </w:rPr>
      </w:pPr>
    </w:p>
    <w:tbl>
      <w:tblPr>
        <w:tblW w:w="9606" w:type="dxa"/>
        <w:tblInd w:w="108" w:type="dxa"/>
        <w:tblLook w:val="01E0" w:firstRow="1" w:lastRow="1" w:firstColumn="1" w:lastColumn="1" w:noHBand="0" w:noVBand="0"/>
      </w:tblPr>
      <w:tblGrid>
        <w:gridCol w:w="3686"/>
        <w:gridCol w:w="2835"/>
        <w:gridCol w:w="3085"/>
      </w:tblGrid>
      <w:tr w:rsidR="00F039FE" w:rsidRPr="008E4D9C" w:rsidTr="002D665E">
        <w:tc>
          <w:tcPr>
            <w:tcW w:w="3686" w:type="dxa"/>
            <w:shd w:val="clear" w:color="auto" w:fill="auto"/>
          </w:tcPr>
          <w:p w:rsidR="00F039FE" w:rsidRPr="008E4D9C" w:rsidRDefault="00F039FE" w:rsidP="002D665E">
            <w:pPr>
              <w:rPr>
                <w:szCs w:val="28"/>
              </w:rPr>
            </w:pPr>
            <w:r w:rsidRPr="008E4D9C">
              <w:rPr>
                <w:szCs w:val="28"/>
              </w:rPr>
              <w:t xml:space="preserve">Глава города </w:t>
            </w:r>
            <w:r w:rsidR="002D665E">
              <w:rPr>
                <w:szCs w:val="28"/>
              </w:rPr>
              <w:t xml:space="preserve"> Ш</w:t>
            </w:r>
            <w:r w:rsidRPr="008E4D9C">
              <w:rPr>
                <w:szCs w:val="28"/>
              </w:rPr>
              <w:t>арыпово</w:t>
            </w:r>
          </w:p>
        </w:tc>
        <w:tc>
          <w:tcPr>
            <w:tcW w:w="2835" w:type="dxa"/>
            <w:shd w:val="clear" w:color="auto" w:fill="auto"/>
          </w:tcPr>
          <w:p w:rsidR="00F039FE" w:rsidRPr="008E4D9C" w:rsidRDefault="00F039FE" w:rsidP="00F039FE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039FE" w:rsidRPr="008E4D9C" w:rsidRDefault="00D56685" w:rsidP="00F039F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</w:t>
            </w:r>
            <w:r w:rsidR="002D665E">
              <w:rPr>
                <w:szCs w:val="28"/>
              </w:rPr>
              <w:t xml:space="preserve"> </w:t>
            </w:r>
            <w:r>
              <w:rPr>
                <w:szCs w:val="28"/>
              </w:rPr>
              <w:t>Петровская</w:t>
            </w:r>
          </w:p>
        </w:tc>
      </w:tr>
      <w:tr w:rsidR="002D665E" w:rsidRPr="008E4D9C" w:rsidTr="002D665E">
        <w:tc>
          <w:tcPr>
            <w:tcW w:w="3686" w:type="dxa"/>
            <w:shd w:val="clear" w:color="auto" w:fill="auto"/>
          </w:tcPr>
          <w:p w:rsidR="002D665E" w:rsidRPr="008E4D9C" w:rsidRDefault="002D665E" w:rsidP="002D665E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D665E" w:rsidRPr="008E4D9C" w:rsidRDefault="002D665E" w:rsidP="00F039FE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2D665E" w:rsidRDefault="002D665E" w:rsidP="00F039FE">
            <w:pPr>
              <w:jc w:val="right"/>
              <w:rPr>
                <w:szCs w:val="28"/>
              </w:rPr>
            </w:pPr>
          </w:p>
        </w:tc>
      </w:tr>
    </w:tbl>
    <w:p w:rsidR="00F039FE" w:rsidRPr="008E4D9C" w:rsidRDefault="00F039FE" w:rsidP="00F039FE">
      <w:pPr>
        <w:rPr>
          <w:szCs w:val="28"/>
        </w:rPr>
      </w:pPr>
    </w:p>
    <w:p w:rsidR="002D665E" w:rsidRDefault="002D665E" w:rsidP="00F039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D665E" w:rsidRDefault="002D665E" w:rsidP="002D665E">
      <w:pPr>
        <w:sectPr w:rsidR="002D665E" w:rsidSect="002D665E">
          <w:headerReference w:type="even" r:id="rId9"/>
          <w:headerReference w:type="default" r:id="rId10"/>
          <w:pgSz w:w="11906" w:h="16838"/>
          <w:pgMar w:top="1135" w:right="851" w:bottom="567" w:left="1701" w:header="720" w:footer="720" w:gutter="0"/>
          <w:cols w:space="720"/>
          <w:titlePg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F039FE" w:rsidRPr="008E4D9C" w:rsidTr="00F039FE">
        <w:tc>
          <w:tcPr>
            <w:tcW w:w="4784" w:type="dxa"/>
            <w:shd w:val="clear" w:color="auto" w:fill="auto"/>
          </w:tcPr>
          <w:p w:rsidR="00F039FE" w:rsidRPr="008E4D9C" w:rsidRDefault="00F039FE" w:rsidP="00F039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039FE" w:rsidRPr="003C3C4F" w:rsidRDefault="00F039FE" w:rsidP="00F039FE">
            <w:pPr>
              <w:rPr>
                <w:sz w:val="24"/>
              </w:rPr>
            </w:pPr>
            <w:r w:rsidRPr="003C3C4F">
              <w:rPr>
                <w:sz w:val="24"/>
              </w:rPr>
              <w:t xml:space="preserve">Приложение </w:t>
            </w:r>
            <w:r w:rsidR="002D665E" w:rsidRPr="003C3C4F">
              <w:rPr>
                <w:sz w:val="24"/>
              </w:rPr>
              <w:t xml:space="preserve">№ </w:t>
            </w:r>
            <w:r w:rsidRPr="003C3C4F">
              <w:rPr>
                <w:sz w:val="24"/>
              </w:rPr>
              <w:t>1</w:t>
            </w:r>
          </w:p>
          <w:p w:rsidR="003C3C4F" w:rsidRDefault="00F039FE" w:rsidP="00F039FE">
            <w:pPr>
              <w:rPr>
                <w:sz w:val="24"/>
              </w:rPr>
            </w:pPr>
            <w:r w:rsidRPr="003C3C4F">
              <w:rPr>
                <w:sz w:val="24"/>
              </w:rPr>
              <w:t xml:space="preserve">к Постановлению Администрации </w:t>
            </w:r>
          </w:p>
          <w:p w:rsidR="00F039FE" w:rsidRPr="003C3C4F" w:rsidRDefault="00F039FE" w:rsidP="00F039FE">
            <w:pPr>
              <w:rPr>
                <w:sz w:val="24"/>
              </w:rPr>
            </w:pPr>
            <w:r w:rsidRPr="003C3C4F">
              <w:rPr>
                <w:sz w:val="24"/>
              </w:rPr>
              <w:t>города Шарыпово</w:t>
            </w:r>
          </w:p>
          <w:p w:rsidR="00F039FE" w:rsidRPr="003C3C4F" w:rsidRDefault="007A6407" w:rsidP="00413FB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C3C4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039FE" w:rsidRPr="003C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FB7" w:rsidRPr="00413F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27.02.2018</w:t>
            </w:r>
            <w:r w:rsidR="002D665E" w:rsidRPr="00413F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</w:t>
            </w:r>
            <w:r w:rsidR="002D665E" w:rsidRPr="003C3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39FE" w:rsidRPr="003C3C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5BA8" w:rsidRPr="003C3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FB7" w:rsidRPr="00413F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58</w:t>
            </w:r>
          </w:p>
        </w:tc>
      </w:tr>
    </w:tbl>
    <w:p w:rsidR="00F039FE" w:rsidRDefault="00F039FE" w:rsidP="00F039FE">
      <w:pPr>
        <w:ind w:firstLine="540"/>
        <w:jc w:val="both"/>
        <w:rPr>
          <w:szCs w:val="28"/>
        </w:rPr>
      </w:pPr>
    </w:p>
    <w:p w:rsidR="003C3C4F" w:rsidRDefault="003C3C4F" w:rsidP="00F039FE">
      <w:pPr>
        <w:jc w:val="center"/>
        <w:rPr>
          <w:szCs w:val="28"/>
        </w:rPr>
      </w:pPr>
    </w:p>
    <w:p w:rsidR="00F039FE" w:rsidRPr="00181F16" w:rsidRDefault="00F039FE" w:rsidP="00F039FE">
      <w:pPr>
        <w:jc w:val="center"/>
        <w:rPr>
          <w:szCs w:val="28"/>
        </w:rPr>
      </w:pPr>
      <w:r w:rsidRPr="00181F16">
        <w:rPr>
          <w:szCs w:val="28"/>
        </w:rPr>
        <w:t>П</w:t>
      </w:r>
      <w:r w:rsidR="007E3115">
        <w:rPr>
          <w:szCs w:val="28"/>
        </w:rPr>
        <w:t>ОРЯДОК</w:t>
      </w:r>
    </w:p>
    <w:p w:rsidR="00F039FE" w:rsidRPr="00181F16" w:rsidRDefault="007E3115" w:rsidP="00F039FE">
      <w:pPr>
        <w:jc w:val="center"/>
        <w:rPr>
          <w:szCs w:val="28"/>
        </w:rPr>
      </w:pPr>
      <w:r>
        <w:rPr>
          <w:szCs w:val="28"/>
        </w:rPr>
        <w:t>Проведения оценки регулирующего воздействия проектов нормативн</w:t>
      </w:r>
      <w:r w:rsidR="00862DEA">
        <w:rPr>
          <w:szCs w:val="28"/>
        </w:rPr>
        <w:t>ых</w:t>
      </w:r>
      <w:r>
        <w:rPr>
          <w:szCs w:val="28"/>
        </w:rPr>
        <w:t xml:space="preserve"> правовых актов муниципального образования города Шарыпово</w:t>
      </w:r>
    </w:p>
    <w:p w:rsidR="00F039FE" w:rsidRPr="00181F16" w:rsidRDefault="00F039FE" w:rsidP="00F039FE">
      <w:pPr>
        <w:jc w:val="center"/>
        <w:rPr>
          <w:b/>
          <w:szCs w:val="28"/>
        </w:rPr>
      </w:pPr>
      <w:r w:rsidRPr="00181F16">
        <w:rPr>
          <w:szCs w:val="28"/>
        </w:rPr>
        <w:t>Красноярского края</w:t>
      </w:r>
    </w:p>
    <w:p w:rsidR="00F039FE" w:rsidRPr="00AD6E1D" w:rsidRDefault="00F039FE" w:rsidP="00F039FE">
      <w:pPr>
        <w:jc w:val="center"/>
        <w:rPr>
          <w:b/>
          <w:sz w:val="24"/>
        </w:rPr>
      </w:pP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проведения оценки регулирующего воздействия проектов нормативных правовых актов </w:t>
      </w:r>
      <w:r w:rsidR="003C3C4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7E3115">
        <w:rPr>
          <w:rFonts w:ascii="Times New Roman" w:hAnsi="Times New Roman"/>
          <w:sz w:val="28"/>
          <w:szCs w:val="28"/>
        </w:rPr>
        <w:t>города</w:t>
      </w:r>
      <w:r w:rsidR="003C3C4F">
        <w:rPr>
          <w:rFonts w:ascii="Times New Roman" w:hAnsi="Times New Roman"/>
          <w:sz w:val="28"/>
          <w:szCs w:val="28"/>
        </w:rPr>
        <w:t xml:space="preserve"> Шарыпово</w:t>
      </w:r>
      <w:r w:rsidRPr="007E3115">
        <w:rPr>
          <w:rFonts w:ascii="Times New Roman" w:hAnsi="Times New Roman"/>
          <w:sz w:val="28"/>
          <w:szCs w:val="28"/>
        </w:rPr>
        <w:t>, (далее - оценка регулирующего воздействия).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45"/>
      <w:bookmarkEnd w:id="0"/>
      <w:r w:rsidRPr="007E3115">
        <w:rPr>
          <w:rFonts w:ascii="Times New Roman" w:hAnsi="Times New Roman"/>
          <w:sz w:val="28"/>
          <w:szCs w:val="28"/>
        </w:rPr>
        <w:t xml:space="preserve">2. </w:t>
      </w:r>
      <w:r w:rsidRPr="00D401C6">
        <w:rPr>
          <w:rFonts w:ascii="Times New Roman" w:hAnsi="Times New Roman"/>
          <w:sz w:val="28"/>
          <w:szCs w:val="28"/>
        </w:rPr>
        <w:t>Оценка регулирующего воздействия проводится отделом экономи</w:t>
      </w:r>
      <w:r w:rsidR="003C3C4F" w:rsidRPr="00D401C6">
        <w:rPr>
          <w:rFonts w:ascii="Times New Roman" w:hAnsi="Times New Roman"/>
          <w:sz w:val="28"/>
          <w:szCs w:val="28"/>
        </w:rPr>
        <w:t>ки и планирования А</w:t>
      </w:r>
      <w:r w:rsidRPr="00D401C6">
        <w:rPr>
          <w:rFonts w:ascii="Times New Roman" w:hAnsi="Times New Roman"/>
          <w:sz w:val="28"/>
          <w:szCs w:val="28"/>
        </w:rPr>
        <w:t>дминистрации г</w:t>
      </w:r>
      <w:r w:rsidR="003C3C4F" w:rsidRPr="00D401C6">
        <w:rPr>
          <w:rFonts w:ascii="Times New Roman" w:hAnsi="Times New Roman"/>
          <w:sz w:val="28"/>
          <w:szCs w:val="28"/>
        </w:rPr>
        <w:t>орода Шарыпово</w:t>
      </w:r>
      <w:r w:rsidRPr="00D401C6">
        <w:rPr>
          <w:rFonts w:ascii="Times New Roman" w:hAnsi="Times New Roman"/>
          <w:sz w:val="28"/>
          <w:szCs w:val="28"/>
        </w:rPr>
        <w:t xml:space="preserve"> (далее - уполномоченный орган)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</w:t>
      </w:r>
      <w:r w:rsidRPr="007E3115">
        <w:rPr>
          <w:rFonts w:ascii="Times New Roman" w:hAnsi="Times New Roman"/>
          <w:sz w:val="28"/>
          <w:szCs w:val="28"/>
        </w:rPr>
        <w:t xml:space="preserve"> субъектов предпринимательской и инвестиционной деятельности и бюджета города </w:t>
      </w:r>
      <w:r w:rsidR="003C3C4F">
        <w:rPr>
          <w:rFonts w:ascii="Times New Roman" w:hAnsi="Times New Roman"/>
          <w:sz w:val="28"/>
          <w:szCs w:val="28"/>
        </w:rPr>
        <w:t>Шарыпово</w:t>
      </w:r>
      <w:r w:rsidRPr="007E3115">
        <w:rPr>
          <w:rFonts w:ascii="Times New Roman" w:hAnsi="Times New Roman"/>
          <w:sz w:val="28"/>
          <w:szCs w:val="28"/>
        </w:rPr>
        <w:t>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3. Оценке регулирующего воздействия подлежат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- проект правового акта), за исключением: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1) проектов муниципальных нормативных правовых актов, устанавливающих, изменяющих, приостанавливающих, отменяющих местные налоги и сборы;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2) проектов муниципальных нормативных правовых актов, регулирующих бюджетные правоотношения.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 xml:space="preserve">4. Проекты правовых актов разрабатываются </w:t>
      </w:r>
      <w:r w:rsidR="003C6074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7E3115">
        <w:rPr>
          <w:rFonts w:ascii="Times New Roman" w:hAnsi="Times New Roman"/>
          <w:sz w:val="28"/>
          <w:szCs w:val="28"/>
        </w:rPr>
        <w:t>, а также субъектами правотворческой инициативы, определенными Уставом города</w:t>
      </w:r>
      <w:r w:rsidR="00862DEA">
        <w:rPr>
          <w:rFonts w:ascii="Times New Roman" w:hAnsi="Times New Roman"/>
          <w:sz w:val="28"/>
          <w:szCs w:val="28"/>
        </w:rPr>
        <w:t xml:space="preserve"> Шарыпово</w:t>
      </w:r>
      <w:r w:rsidRPr="007E3115">
        <w:rPr>
          <w:rFonts w:ascii="Times New Roman" w:hAnsi="Times New Roman"/>
          <w:sz w:val="28"/>
          <w:szCs w:val="28"/>
        </w:rPr>
        <w:t xml:space="preserve"> (далее - разработчики).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5. На разработчика возлагаются следующие функции: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- формирование перечня вопросов по проекту правового акта, которые, по мнению разработчика, следует вынести на публичное обсуждение;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- направление проекта правового акта в уполномоченный орган для проведения оценки регулирующего воздействия;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 xml:space="preserve">- </w:t>
      </w:r>
      <w:r w:rsidRPr="003C3C4F">
        <w:rPr>
          <w:rFonts w:ascii="Times New Roman" w:hAnsi="Times New Roman"/>
          <w:sz w:val="28"/>
          <w:szCs w:val="28"/>
        </w:rPr>
        <w:t xml:space="preserve">доработка проекта правового акта в случае, если в заключении об оценке регулирующего воздействия (далее - Заключение) сделан вывод о наличии в проекте положений, указанных в </w:t>
      </w:r>
      <w:hyperlink r:id="rId11" w:history="1">
        <w:r w:rsidRPr="003C3C4F">
          <w:rPr>
            <w:rFonts w:ascii="Times New Roman" w:hAnsi="Times New Roman"/>
            <w:sz w:val="28"/>
            <w:szCs w:val="28"/>
          </w:rPr>
          <w:t>пункте 2</w:t>
        </w:r>
      </w:hyperlink>
      <w:r w:rsidRPr="003C3C4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E3115" w:rsidRPr="003C3C4F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3C3C4F">
        <w:rPr>
          <w:rFonts w:ascii="Times New Roman" w:hAnsi="Times New Roman"/>
          <w:sz w:val="28"/>
          <w:szCs w:val="28"/>
        </w:rPr>
        <w:t>На уполномоченный орган возлагаются следующие функции:</w:t>
      </w:r>
    </w:p>
    <w:p w:rsidR="007E3115" w:rsidRPr="003C3C4F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3C4F">
        <w:rPr>
          <w:rFonts w:ascii="Times New Roman" w:hAnsi="Times New Roman"/>
          <w:sz w:val="28"/>
          <w:szCs w:val="28"/>
        </w:rPr>
        <w:t xml:space="preserve">- размещение на официальном сайте </w:t>
      </w:r>
      <w:r w:rsidR="003C3C4F" w:rsidRPr="003C3C4F">
        <w:rPr>
          <w:rFonts w:ascii="Times New Roman" w:hAnsi="Times New Roman"/>
          <w:sz w:val="28"/>
          <w:szCs w:val="28"/>
          <w:lang w:bidi="ru-RU"/>
        </w:rPr>
        <w:t xml:space="preserve"> муниципального образования города Шарыпово Красноярского края (www.gorodsharypovo.ru)</w:t>
      </w:r>
      <w:r w:rsidRPr="003C3C4F">
        <w:rPr>
          <w:rFonts w:ascii="Times New Roman" w:hAnsi="Times New Roman"/>
          <w:sz w:val="28"/>
          <w:szCs w:val="28"/>
        </w:rPr>
        <w:t xml:space="preserve"> (далее - официальный сайт) уведомления о проведении публичного обсуждения проекта правового акта, в отношении которого проводится оценка регулирующего воздействия (далее - Уведомление);</w:t>
      </w:r>
    </w:p>
    <w:p w:rsidR="007E3115" w:rsidRPr="003C3C4F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3C4F">
        <w:rPr>
          <w:rFonts w:ascii="Times New Roman" w:hAnsi="Times New Roman"/>
          <w:sz w:val="28"/>
          <w:szCs w:val="28"/>
        </w:rPr>
        <w:t>- организация и проведение публичного обсуждения;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3C4F">
        <w:rPr>
          <w:rFonts w:ascii="Times New Roman" w:hAnsi="Times New Roman"/>
          <w:sz w:val="28"/>
          <w:szCs w:val="28"/>
        </w:rPr>
        <w:t>- составление отчета</w:t>
      </w:r>
      <w:r w:rsidRPr="007E3115">
        <w:rPr>
          <w:rFonts w:ascii="Times New Roman" w:hAnsi="Times New Roman"/>
          <w:sz w:val="28"/>
          <w:szCs w:val="28"/>
        </w:rPr>
        <w:t xml:space="preserve"> по результатам публичного обсуждения (далее - Отчет) и размещение его на официальном сайте;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- подготовка Заключения и размещение его на официальном сайте;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- проведение экспертизы проектов правовых актов в соответствии с планом, утвержденным уполномоченным органом.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7. Для проведения оценки регулирующего воздействия проекта правового акта</w:t>
      </w:r>
      <w:r w:rsidR="003C3C4F">
        <w:rPr>
          <w:rFonts w:ascii="Times New Roman" w:hAnsi="Times New Roman"/>
          <w:sz w:val="28"/>
          <w:szCs w:val="28"/>
        </w:rPr>
        <w:t xml:space="preserve">, муниципального образования </w:t>
      </w:r>
      <w:r w:rsidRPr="007E3115">
        <w:rPr>
          <w:rFonts w:ascii="Times New Roman" w:hAnsi="Times New Roman"/>
          <w:sz w:val="28"/>
          <w:szCs w:val="28"/>
        </w:rPr>
        <w:t xml:space="preserve"> города</w:t>
      </w:r>
      <w:r w:rsidR="00CB0FA3">
        <w:rPr>
          <w:rFonts w:ascii="Times New Roman" w:hAnsi="Times New Roman"/>
          <w:sz w:val="28"/>
          <w:szCs w:val="28"/>
        </w:rPr>
        <w:t xml:space="preserve"> Шарыпово</w:t>
      </w:r>
      <w:r w:rsidRPr="007E3115">
        <w:rPr>
          <w:rFonts w:ascii="Times New Roman" w:hAnsi="Times New Roman"/>
          <w:sz w:val="28"/>
          <w:szCs w:val="28"/>
        </w:rPr>
        <w:t xml:space="preserve"> разработчик направляет в уполномоченный орган: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 xml:space="preserve">- проект правового акта с приложением документов и материалов, приложение которых к проекту является обязательным в соответствии с законодательством Российской Федерации, правовыми актами </w:t>
      </w:r>
      <w:r w:rsidR="00CB0FA3">
        <w:rPr>
          <w:rFonts w:ascii="Times New Roman" w:hAnsi="Times New Roman"/>
          <w:sz w:val="28"/>
          <w:szCs w:val="28"/>
        </w:rPr>
        <w:t>А</w:t>
      </w:r>
      <w:r w:rsidRPr="007E3115">
        <w:rPr>
          <w:rFonts w:ascii="Times New Roman" w:hAnsi="Times New Roman"/>
          <w:sz w:val="28"/>
          <w:szCs w:val="28"/>
        </w:rPr>
        <w:t xml:space="preserve">дминистрации города и (или) </w:t>
      </w:r>
      <w:r w:rsidR="00CB0FA3">
        <w:rPr>
          <w:rFonts w:ascii="Times New Roman" w:hAnsi="Times New Roman"/>
          <w:sz w:val="28"/>
          <w:szCs w:val="28"/>
        </w:rPr>
        <w:t xml:space="preserve">Шарыповского </w:t>
      </w:r>
      <w:r w:rsidRPr="007E3115">
        <w:rPr>
          <w:rFonts w:ascii="Times New Roman" w:hAnsi="Times New Roman"/>
          <w:sz w:val="28"/>
          <w:szCs w:val="28"/>
        </w:rPr>
        <w:t xml:space="preserve"> городского Совета депутатов;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- перечень вопросов по проекту правового акта, которые, по мнению разработчика, следует вынести на публичное обсуждение.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8. Публичное обсуждение проводится в целях оценки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и иными лицами, интересы которых прямо или косвенно затрагиваются проектом правового акта (далее - участники публичного обсуждения), проекта правового акта на предмет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В целях публичного обсуждения на официальном сайте размещаются: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- проект правового акта, в отношении которого проводится оценка регулирующего воздействия;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- уведомление для информирования участников публичного обсуждения, содержащее информацию о сроке проведения публичного обсуждения, перечне вопросов, подлежащих обсуждению, способах направления участниками публичного обсуждения своих предложений, замечаний, мнений по проекту правового акта.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Уведомление о проведении публичного обсуждения проекта правового акта подлежит размещению на официальном сайте в течение 3 рабочих дней со дня поступления проекта правового акта в уполномоченный орган.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lastRenderedPageBreak/>
        <w:t>Уполномоченный орган при необходимости вправе дополнить представленный разработчиком перечень вопросов по проекту правового акта, выносимых на публичное обсуждение.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Для подготовки окончательного перечня вопросов, выносимых на публичное обсуждение, уполномоченный орган вправе обратиться за содействием к разработчику.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9. Срок проведения публичного обсуждения проекта правового акта должен составлять не менее 15 календарных дней со дня размещения Уведомления на официальном сайте.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10. По результатам проведения публичного обсуждения уполномоченным органом составляется Отчет, в который включаются сведения об участниках публичного обсуждения, о поступивших от них предложениях, замечаниях и мнениях по проекту правового акта, о результатах публичного обсуждения, включая предложения о возможных выгодах и затратах предлагаемого проектом варианта достижения поставленной цели, об альтернативных способах решения проблемы и оценке последствий (в случае их поступления).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 xml:space="preserve">Отчет о проведении публичного обсуждения проекта правового акта подписывается </w:t>
      </w:r>
      <w:r w:rsidR="00CB0FA3">
        <w:rPr>
          <w:rFonts w:ascii="Times New Roman" w:hAnsi="Times New Roman"/>
          <w:sz w:val="28"/>
          <w:szCs w:val="28"/>
        </w:rPr>
        <w:t xml:space="preserve"> Первым </w:t>
      </w:r>
      <w:r w:rsidRPr="007E3115">
        <w:rPr>
          <w:rFonts w:ascii="Times New Roman" w:hAnsi="Times New Roman"/>
          <w:sz w:val="28"/>
          <w:szCs w:val="28"/>
        </w:rPr>
        <w:t xml:space="preserve">заместителем </w:t>
      </w:r>
      <w:r w:rsidR="00CB0FA3">
        <w:rPr>
          <w:rFonts w:ascii="Times New Roman" w:hAnsi="Times New Roman"/>
          <w:sz w:val="28"/>
          <w:szCs w:val="28"/>
        </w:rPr>
        <w:t>Г</w:t>
      </w:r>
      <w:r w:rsidRPr="007E3115">
        <w:rPr>
          <w:rFonts w:ascii="Times New Roman" w:hAnsi="Times New Roman"/>
          <w:sz w:val="28"/>
          <w:szCs w:val="28"/>
        </w:rPr>
        <w:t>лавы города и размещается на официальном сайте в срок не позднее 5 рабочих дней со дня окончания срока публичного обсуждения.</w:t>
      </w:r>
    </w:p>
    <w:p w:rsidR="007E3115" w:rsidRPr="00CB0FA3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 xml:space="preserve">11. </w:t>
      </w:r>
      <w:r w:rsidRPr="00CB0FA3">
        <w:rPr>
          <w:rFonts w:ascii="Times New Roman" w:hAnsi="Times New Roman"/>
          <w:sz w:val="28"/>
          <w:szCs w:val="28"/>
        </w:rPr>
        <w:t xml:space="preserve">По результатам оценки регулирующего воздействия уполномоченным органом подготавливается Заключение, которое должно содержать вывод об отсутствии или о наличии в проекте правового акта положений, указанных в </w:t>
      </w:r>
      <w:hyperlink w:anchor="P45" w:history="1">
        <w:r w:rsidRPr="00CB0FA3">
          <w:rPr>
            <w:rFonts w:ascii="Times New Roman" w:hAnsi="Times New Roman"/>
            <w:sz w:val="28"/>
            <w:szCs w:val="28"/>
          </w:rPr>
          <w:t>пункте 2</w:t>
        </w:r>
      </w:hyperlink>
      <w:r w:rsidRPr="00CB0FA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7E3115" w:rsidRPr="00CB0FA3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0FA3">
        <w:rPr>
          <w:rFonts w:ascii="Times New Roman" w:hAnsi="Times New Roman"/>
          <w:sz w:val="28"/>
          <w:szCs w:val="28"/>
        </w:rPr>
        <w:t>Заключение направляется разработчику и размещается на официальном сайте в срок не более 30 календарных дней со дня поступления проекта правового акта в уполномоченный орган.</w:t>
      </w:r>
    </w:p>
    <w:p w:rsidR="007E3115" w:rsidRPr="00CB0FA3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0FA3">
        <w:rPr>
          <w:rFonts w:ascii="Times New Roman" w:hAnsi="Times New Roman"/>
          <w:sz w:val="28"/>
          <w:szCs w:val="28"/>
        </w:rPr>
        <w:t xml:space="preserve">12. В случае если в Заключении сделаны выводы о наличии положений, указанных в </w:t>
      </w:r>
      <w:hyperlink w:anchor="P45" w:history="1">
        <w:r w:rsidRPr="00CB0FA3">
          <w:rPr>
            <w:rFonts w:ascii="Times New Roman" w:hAnsi="Times New Roman"/>
            <w:sz w:val="28"/>
            <w:szCs w:val="28"/>
          </w:rPr>
          <w:t>пункте 2</w:t>
        </w:r>
      </w:hyperlink>
      <w:r w:rsidRPr="00CB0FA3">
        <w:rPr>
          <w:rFonts w:ascii="Times New Roman" w:hAnsi="Times New Roman"/>
          <w:sz w:val="28"/>
          <w:szCs w:val="28"/>
        </w:rPr>
        <w:t xml:space="preserve"> настоящего Порядка, оно должно содержать обоснование таких выводов, а также требования о доработке проекта правового акта и устранении замечаний, указанных в Заключении.</w:t>
      </w:r>
    </w:p>
    <w:p w:rsidR="007E3115" w:rsidRPr="00CB0FA3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0FA3">
        <w:rPr>
          <w:rFonts w:ascii="Times New Roman" w:hAnsi="Times New Roman"/>
          <w:sz w:val="28"/>
          <w:szCs w:val="28"/>
        </w:rPr>
        <w:t xml:space="preserve">13. При поступлении Заключения, в котором сделан вывод о наличии в проекте правового акта положений, указанных в </w:t>
      </w:r>
      <w:hyperlink w:anchor="P45" w:history="1">
        <w:r w:rsidRPr="00CB0FA3">
          <w:rPr>
            <w:rFonts w:ascii="Times New Roman" w:hAnsi="Times New Roman"/>
            <w:sz w:val="28"/>
            <w:szCs w:val="28"/>
          </w:rPr>
          <w:t>пункте 2</w:t>
        </w:r>
      </w:hyperlink>
      <w:r w:rsidRPr="00CB0FA3">
        <w:rPr>
          <w:rFonts w:ascii="Times New Roman" w:hAnsi="Times New Roman"/>
          <w:sz w:val="28"/>
          <w:szCs w:val="28"/>
        </w:rPr>
        <w:t xml:space="preserve"> настоящего Порядка, разработчик осуществляет доработку проекта правового акта путем устранения замечаний, указанных в Заключении, и в срок не более 15 рабочих дней со дня получения Заключения повторно направляет проект правового акта в уполномоченный орган.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0FA3">
        <w:rPr>
          <w:rFonts w:ascii="Times New Roman" w:hAnsi="Times New Roman"/>
          <w:sz w:val="28"/>
          <w:szCs w:val="28"/>
        </w:rPr>
        <w:t>Уполномоченный орган в течение 2 рабочих дней рассматривает доработанный проект правового акта</w:t>
      </w:r>
      <w:r w:rsidRPr="007E3115">
        <w:rPr>
          <w:rFonts w:ascii="Times New Roman" w:hAnsi="Times New Roman"/>
          <w:sz w:val="28"/>
          <w:szCs w:val="28"/>
        </w:rPr>
        <w:t xml:space="preserve"> и подготавливает новое Заключение.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 xml:space="preserve">14. В целях рассмотрения разногласий, возникших между разработчиком и уполномоченным органом по результатам оценки регулирующего воздействия проекта правового акта, создается комиссия по урегулированию разногласий, возникших по результатам оценки регулирующего воздействия (далее - Комиссия). Положение о Комиссии и ее </w:t>
      </w:r>
      <w:r w:rsidRPr="007E3115">
        <w:rPr>
          <w:rFonts w:ascii="Times New Roman" w:hAnsi="Times New Roman"/>
          <w:sz w:val="28"/>
          <w:szCs w:val="28"/>
        </w:rPr>
        <w:lastRenderedPageBreak/>
        <w:t xml:space="preserve">персональный состав утверждаются правовым актом </w:t>
      </w:r>
      <w:r w:rsidR="00CB0FA3">
        <w:rPr>
          <w:rFonts w:ascii="Times New Roman" w:hAnsi="Times New Roman"/>
          <w:sz w:val="28"/>
          <w:szCs w:val="28"/>
        </w:rPr>
        <w:t>А</w:t>
      </w:r>
      <w:r w:rsidRPr="007E3115">
        <w:rPr>
          <w:rFonts w:ascii="Times New Roman" w:hAnsi="Times New Roman"/>
          <w:sz w:val="28"/>
          <w:szCs w:val="28"/>
        </w:rPr>
        <w:t>дминистрации города</w:t>
      </w:r>
      <w:r w:rsidR="00CB0FA3">
        <w:rPr>
          <w:rFonts w:ascii="Times New Roman" w:hAnsi="Times New Roman"/>
          <w:sz w:val="28"/>
          <w:szCs w:val="28"/>
        </w:rPr>
        <w:t xml:space="preserve"> Шарыпово</w:t>
      </w:r>
      <w:r w:rsidRPr="007E3115">
        <w:rPr>
          <w:rFonts w:ascii="Times New Roman" w:hAnsi="Times New Roman"/>
          <w:sz w:val="28"/>
          <w:szCs w:val="28"/>
        </w:rPr>
        <w:t>.</w:t>
      </w:r>
    </w:p>
    <w:p w:rsidR="007E3115" w:rsidRPr="007E3115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>15. В случае если разработчик не согласен с замечаниями, указанными в Заключении, то он в течение 2 рабочих дней со дня его получения направляет на имя председателя Комиссии письмо о необходимости рассмотрения спорных моментов, возникших между разработчиком и уполномоченным органом и (или) уполномоченным должностным лицом по результатам оценки регулирующего воздействия проекта.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E3115">
        <w:rPr>
          <w:rFonts w:ascii="Times New Roman" w:hAnsi="Times New Roman"/>
          <w:sz w:val="28"/>
          <w:szCs w:val="28"/>
        </w:rPr>
        <w:t xml:space="preserve">16. </w:t>
      </w:r>
      <w:r w:rsidRPr="00B1686A">
        <w:rPr>
          <w:rFonts w:ascii="Times New Roman" w:hAnsi="Times New Roman"/>
          <w:sz w:val="28"/>
          <w:szCs w:val="28"/>
        </w:rPr>
        <w:t xml:space="preserve">Решение Комиссии должно содержать вывод о наличии или отсутствии в проекте правового акта положений, указанных в </w:t>
      </w:r>
      <w:hyperlink w:anchor="P45" w:history="1">
        <w:r w:rsidRPr="00B1686A">
          <w:rPr>
            <w:rFonts w:ascii="Times New Roman" w:hAnsi="Times New Roman"/>
            <w:sz w:val="28"/>
            <w:szCs w:val="28"/>
          </w:rPr>
          <w:t>пункте 2</w:t>
        </w:r>
      </w:hyperlink>
      <w:r w:rsidRPr="00B1686A">
        <w:rPr>
          <w:rFonts w:ascii="Times New Roman" w:hAnsi="Times New Roman"/>
          <w:sz w:val="28"/>
          <w:szCs w:val="28"/>
        </w:rPr>
        <w:t xml:space="preserve"> настоящего Порядка, а также обоснование такого вывода.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Решение Комиссии учитывается при принятии правового акта.</w:t>
      </w:r>
    </w:p>
    <w:p w:rsidR="00EB0A75" w:rsidRDefault="00EB0A75" w:rsidP="00B1686A">
      <w:pPr>
        <w:jc w:val="right"/>
        <w:rPr>
          <w:sz w:val="24"/>
        </w:rPr>
      </w:pPr>
    </w:p>
    <w:p w:rsidR="00B1686A" w:rsidRPr="003C3C4F" w:rsidRDefault="00B1686A" w:rsidP="00B1686A">
      <w:pPr>
        <w:jc w:val="right"/>
        <w:rPr>
          <w:sz w:val="24"/>
        </w:rPr>
      </w:pPr>
      <w:bookmarkStart w:id="1" w:name="_GoBack"/>
      <w:bookmarkEnd w:id="1"/>
      <w:r w:rsidRPr="003C3C4F">
        <w:rPr>
          <w:sz w:val="24"/>
        </w:rPr>
        <w:t xml:space="preserve">Приложение № </w:t>
      </w:r>
      <w:r>
        <w:rPr>
          <w:sz w:val="24"/>
        </w:rPr>
        <w:t>2</w:t>
      </w:r>
    </w:p>
    <w:p w:rsidR="00B1686A" w:rsidRDefault="00B1686A" w:rsidP="00B1686A">
      <w:pPr>
        <w:jc w:val="right"/>
        <w:rPr>
          <w:sz w:val="24"/>
        </w:rPr>
      </w:pPr>
      <w:r w:rsidRPr="003C3C4F">
        <w:rPr>
          <w:sz w:val="24"/>
        </w:rPr>
        <w:t xml:space="preserve">к Постановлению Администрации </w:t>
      </w:r>
    </w:p>
    <w:p w:rsidR="00B1686A" w:rsidRPr="003C3C4F" w:rsidRDefault="00B1686A" w:rsidP="00B1686A">
      <w:pPr>
        <w:jc w:val="right"/>
        <w:rPr>
          <w:sz w:val="24"/>
        </w:rPr>
      </w:pPr>
      <w:r w:rsidRPr="003C3C4F">
        <w:rPr>
          <w:sz w:val="24"/>
        </w:rPr>
        <w:t>города Шарыпово</w:t>
      </w:r>
    </w:p>
    <w:p w:rsidR="00B1686A" w:rsidRPr="00413FB7" w:rsidRDefault="00B1686A" w:rsidP="00413FB7">
      <w:pPr>
        <w:pStyle w:val="ConsPlusNormal"/>
        <w:jc w:val="right"/>
        <w:rPr>
          <w:u w:val="single"/>
        </w:rPr>
      </w:pPr>
      <w:r w:rsidRPr="003C3C4F">
        <w:rPr>
          <w:rFonts w:ascii="Times New Roman" w:hAnsi="Times New Roman"/>
          <w:sz w:val="24"/>
          <w:szCs w:val="24"/>
        </w:rPr>
        <w:t xml:space="preserve">от  </w:t>
      </w:r>
      <w:r w:rsidR="00413FB7" w:rsidRPr="00413FB7">
        <w:rPr>
          <w:rFonts w:ascii="Times New Roman" w:hAnsi="Times New Roman"/>
          <w:sz w:val="24"/>
          <w:szCs w:val="24"/>
          <w:u w:val="single"/>
        </w:rPr>
        <w:t>27.02.2018</w:t>
      </w:r>
      <w:r w:rsidRPr="00413FB7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3C3C4F">
        <w:rPr>
          <w:rFonts w:ascii="Times New Roman" w:hAnsi="Times New Roman"/>
          <w:sz w:val="24"/>
          <w:szCs w:val="24"/>
        </w:rPr>
        <w:t xml:space="preserve">.  № </w:t>
      </w:r>
      <w:bookmarkStart w:id="2" w:name="P93"/>
      <w:bookmarkEnd w:id="2"/>
      <w:r w:rsidR="00413FB7" w:rsidRPr="00413FB7">
        <w:rPr>
          <w:rFonts w:ascii="Times New Roman" w:hAnsi="Times New Roman"/>
          <w:sz w:val="24"/>
          <w:szCs w:val="24"/>
          <w:u w:val="single"/>
        </w:rPr>
        <w:t>58</w:t>
      </w:r>
    </w:p>
    <w:p w:rsidR="007E3115" w:rsidRPr="007E3115" w:rsidRDefault="007E3115" w:rsidP="00B1686A">
      <w:pPr>
        <w:jc w:val="center"/>
        <w:rPr>
          <w:szCs w:val="28"/>
        </w:rPr>
      </w:pPr>
      <w:r w:rsidRPr="007E3115">
        <w:rPr>
          <w:szCs w:val="28"/>
        </w:rPr>
        <w:t>ПОРЯДОК</w:t>
      </w:r>
    </w:p>
    <w:p w:rsidR="007E3115" w:rsidRPr="007E3115" w:rsidRDefault="00B1686A" w:rsidP="00B1686A">
      <w:pPr>
        <w:jc w:val="center"/>
        <w:rPr>
          <w:szCs w:val="28"/>
        </w:rPr>
      </w:pPr>
      <w:r w:rsidRPr="007E3115">
        <w:rPr>
          <w:szCs w:val="28"/>
        </w:rPr>
        <w:t>проведения экспертизы нормативных правовых актов</w:t>
      </w:r>
    </w:p>
    <w:p w:rsidR="007E3115" w:rsidRPr="007E3115" w:rsidRDefault="00B1686A" w:rsidP="00B1686A">
      <w:pPr>
        <w:jc w:val="center"/>
        <w:rPr>
          <w:szCs w:val="28"/>
        </w:rPr>
      </w:pPr>
      <w:r>
        <w:rPr>
          <w:szCs w:val="28"/>
        </w:rPr>
        <w:t xml:space="preserve">муниципального образования </w:t>
      </w:r>
      <w:r w:rsidRPr="007E3115">
        <w:rPr>
          <w:szCs w:val="28"/>
        </w:rPr>
        <w:t xml:space="preserve">города </w:t>
      </w:r>
      <w:r>
        <w:rPr>
          <w:szCs w:val="28"/>
        </w:rPr>
        <w:t xml:space="preserve"> Шарыпово</w:t>
      </w:r>
    </w:p>
    <w:p w:rsidR="007E3115" w:rsidRPr="007E3115" w:rsidRDefault="007E3115" w:rsidP="007E3115">
      <w:pPr>
        <w:spacing w:after="1"/>
        <w:rPr>
          <w:szCs w:val="28"/>
        </w:rPr>
      </w:pP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1. Настоящий Порядок определяет процедуру проведения экспертизы нормативных правовых актов</w:t>
      </w:r>
      <w:r w:rsidR="00B1686A">
        <w:rPr>
          <w:rFonts w:ascii="Times New Roman" w:hAnsi="Times New Roman"/>
          <w:sz w:val="28"/>
          <w:szCs w:val="28"/>
        </w:rPr>
        <w:t>,</w:t>
      </w:r>
      <w:r w:rsidRPr="00B1686A">
        <w:rPr>
          <w:rFonts w:ascii="Times New Roman" w:hAnsi="Times New Roman"/>
          <w:sz w:val="28"/>
          <w:szCs w:val="28"/>
        </w:rPr>
        <w:t xml:space="preserve"> </w:t>
      </w:r>
      <w:r w:rsidR="00B1686A" w:rsidRPr="00B1686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B1686A">
        <w:rPr>
          <w:rFonts w:ascii="Times New Roman" w:hAnsi="Times New Roman"/>
          <w:sz w:val="28"/>
          <w:szCs w:val="28"/>
        </w:rPr>
        <w:t xml:space="preserve">города </w:t>
      </w:r>
      <w:r w:rsidR="00B1686A" w:rsidRPr="00B1686A">
        <w:rPr>
          <w:rFonts w:ascii="Times New Roman" w:hAnsi="Times New Roman"/>
          <w:sz w:val="28"/>
          <w:szCs w:val="28"/>
        </w:rPr>
        <w:t>Шарыпово</w:t>
      </w:r>
      <w:r w:rsidRPr="00B1686A">
        <w:rPr>
          <w:rFonts w:ascii="Times New Roman" w:hAnsi="Times New Roman"/>
          <w:sz w:val="28"/>
          <w:szCs w:val="28"/>
        </w:rPr>
        <w:t>, (далее - правовые акты).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2. Экспертиза правовых актов (далее - экспертиза) проводится отделом экономи</w:t>
      </w:r>
      <w:r w:rsidR="00B1686A">
        <w:rPr>
          <w:rFonts w:ascii="Times New Roman" w:hAnsi="Times New Roman"/>
          <w:sz w:val="28"/>
          <w:szCs w:val="28"/>
        </w:rPr>
        <w:t>ки и планирования А</w:t>
      </w:r>
      <w:r w:rsidRPr="00B1686A">
        <w:rPr>
          <w:rFonts w:ascii="Times New Roman" w:hAnsi="Times New Roman"/>
          <w:sz w:val="28"/>
          <w:szCs w:val="28"/>
        </w:rPr>
        <w:t>дминистрации г</w:t>
      </w:r>
      <w:r w:rsidR="00B1686A">
        <w:rPr>
          <w:rFonts w:ascii="Times New Roman" w:hAnsi="Times New Roman"/>
          <w:sz w:val="28"/>
          <w:szCs w:val="28"/>
        </w:rPr>
        <w:t>орода Шарыпово</w:t>
      </w:r>
      <w:r w:rsidRPr="00B1686A">
        <w:rPr>
          <w:rFonts w:ascii="Times New Roman" w:hAnsi="Times New Roman"/>
          <w:sz w:val="28"/>
          <w:szCs w:val="28"/>
        </w:rPr>
        <w:t xml:space="preserve"> (далее - уполномоченный орган)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3. Экспертиза проводится в отношении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7E3115" w:rsidRPr="00D401C6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 xml:space="preserve">4. </w:t>
      </w:r>
      <w:r w:rsidRPr="00D401C6">
        <w:rPr>
          <w:rFonts w:ascii="Times New Roman" w:hAnsi="Times New Roman"/>
          <w:sz w:val="28"/>
          <w:szCs w:val="28"/>
        </w:rPr>
        <w:t xml:space="preserve">Экспертиза проводится на основании ежегодного Плана экспертиз муниципальных правовых актов (далее - План), утверждаемого </w:t>
      </w:r>
      <w:r w:rsidR="00B1686A" w:rsidRPr="00D401C6">
        <w:rPr>
          <w:rFonts w:ascii="Times New Roman" w:hAnsi="Times New Roman"/>
          <w:sz w:val="28"/>
          <w:szCs w:val="28"/>
        </w:rPr>
        <w:t xml:space="preserve">Первым </w:t>
      </w:r>
      <w:r w:rsidRPr="00D401C6">
        <w:rPr>
          <w:rFonts w:ascii="Times New Roman" w:hAnsi="Times New Roman"/>
          <w:sz w:val="28"/>
          <w:szCs w:val="28"/>
        </w:rPr>
        <w:t xml:space="preserve">заместителем </w:t>
      </w:r>
      <w:r w:rsidR="00B1686A" w:rsidRPr="00D401C6">
        <w:rPr>
          <w:rFonts w:ascii="Times New Roman" w:hAnsi="Times New Roman"/>
          <w:sz w:val="28"/>
          <w:szCs w:val="28"/>
        </w:rPr>
        <w:t>Г</w:t>
      </w:r>
      <w:r w:rsidRPr="00D401C6">
        <w:rPr>
          <w:rFonts w:ascii="Times New Roman" w:hAnsi="Times New Roman"/>
          <w:sz w:val="28"/>
          <w:szCs w:val="28"/>
        </w:rPr>
        <w:t xml:space="preserve">лавы города </w:t>
      </w:r>
      <w:r w:rsidR="00B1686A" w:rsidRPr="00D401C6">
        <w:rPr>
          <w:rFonts w:ascii="Times New Roman" w:hAnsi="Times New Roman"/>
          <w:sz w:val="28"/>
          <w:szCs w:val="28"/>
        </w:rPr>
        <w:t>Шарыпово</w:t>
      </w:r>
      <w:r w:rsidRPr="00D401C6">
        <w:rPr>
          <w:rFonts w:ascii="Times New Roman" w:hAnsi="Times New Roman"/>
          <w:sz w:val="28"/>
          <w:szCs w:val="28"/>
        </w:rPr>
        <w:t>.</w:t>
      </w:r>
    </w:p>
    <w:p w:rsidR="00D401C6" w:rsidRPr="00D401C6" w:rsidRDefault="007E3115" w:rsidP="00D401C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01C6">
        <w:rPr>
          <w:rFonts w:ascii="Times New Roman" w:hAnsi="Times New Roman"/>
          <w:sz w:val="28"/>
          <w:szCs w:val="28"/>
        </w:rPr>
        <w:t xml:space="preserve">5. </w:t>
      </w:r>
      <w:r w:rsidR="00D401C6" w:rsidRPr="00D401C6">
        <w:rPr>
          <w:rFonts w:ascii="Times New Roman" w:hAnsi="Times New Roman"/>
          <w:sz w:val="28"/>
          <w:szCs w:val="28"/>
        </w:rPr>
        <w:t>Формирование Плана осуществляется уполномоченным органом и (или) уполномоченным должностным лицом на основании предложений о проведении экспертизы, поступивших от физических и юридических лиц, общественных объединений, занятых в сфере предпринимательской, инвестиционной деятельности, объединений потребителей, саморегулируемых организаций и научно-экспертных организаций, органов местного самоуправления, органов государственной власти Красноярского края (далее - инициатор экспертизы).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 xml:space="preserve">6. Для формирования Плана уполномоченный орган ежегодно не позднее 1 ноября текущего года размещает </w:t>
      </w:r>
      <w:r w:rsidR="00B1686A" w:rsidRPr="00B1686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B1686A" w:rsidRPr="00B1686A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города Шарыпово Красноярского края (www.gorodsharypovo.ru) </w:t>
      </w:r>
      <w:r w:rsidRPr="00B1686A">
        <w:rPr>
          <w:rFonts w:ascii="Times New Roman" w:hAnsi="Times New Roman"/>
          <w:sz w:val="28"/>
          <w:szCs w:val="28"/>
        </w:rPr>
        <w:t>(далее - официальный сайт) извещение о формировании Плана с указанием почтового и электронного адресов, по которым можно направить предложения, срока для направления предложений.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7. Предложения о проведении экспертизы подаются в уполномоченный орган на бумажном носителе либо посредством электронной почты в форме электронного документа в течение 30 дней со дня размещения извещения о формировании Плана на официальном сайте.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 xml:space="preserve">8. План на очередной календарный год утверждается </w:t>
      </w:r>
      <w:r w:rsidR="00B1686A">
        <w:rPr>
          <w:rFonts w:ascii="Times New Roman" w:hAnsi="Times New Roman"/>
          <w:sz w:val="28"/>
          <w:szCs w:val="28"/>
        </w:rPr>
        <w:t xml:space="preserve">Первым </w:t>
      </w:r>
      <w:r w:rsidRPr="00B1686A">
        <w:rPr>
          <w:rFonts w:ascii="Times New Roman" w:hAnsi="Times New Roman"/>
          <w:sz w:val="28"/>
          <w:szCs w:val="28"/>
        </w:rPr>
        <w:t xml:space="preserve">заместителем главы </w:t>
      </w:r>
      <w:r w:rsidR="00B1686A">
        <w:rPr>
          <w:rFonts w:ascii="Times New Roman" w:hAnsi="Times New Roman"/>
          <w:sz w:val="28"/>
          <w:szCs w:val="28"/>
        </w:rPr>
        <w:t>Г</w:t>
      </w:r>
      <w:r w:rsidRPr="00B1686A">
        <w:rPr>
          <w:rFonts w:ascii="Times New Roman" w:hAnsi="Times New Roman"/>
          <w:sz w:val="28"/>
          <w:szCs w:val="28"/>
        </w:rPr>
        <w:t xml:space="preserve">орода </w:t>
      </w:r>
      <w:r w:rsidR="00B1686A">
        <w:rPr>
          <w:rFonts w:ascii="Times New Roman" w:hAnsi="Times New Roman"/>
          <w:sz w:val="28"/>
          <w:szCs w:val="28"/>
        </w:rPr>
        <w:t xml:space="preserve">Шарыпово </w:t>
      </w:r>
      <w:r w:rsidRPr="00B1686A">
        <w:rPr>
          <w:rFonts w:ascii="Times New Roman" w:hAnsi="Times New Roman"/>
          <w:sz w:val="28"/>
          <w:szCs w:val="28"/>
        </w:rPr>
        <w:t xml:space="preserve"> до 20 декабря текущего года и размещается на официальном сайте в течение пяти рабочих дней после его утверждения.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9. Срок проведения экспертизы устанавливается в плане экспертиз и не должен превышать двух месяцев.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10. По результатам экспертизы уполномоченным органом подготавливается заключение, которое размещается на официальном сайте в срок не более 30 календарных дней со дня, установленного в качестве даты окончания проведения экспертизы в Плане.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11. Заключение должно содержать вывод о наличии или отсутствии в правовом акте положений, необоснованно затрудняющих осуществление предпринимательской и инвестиционной деятельности, а также обоснование такого вывода.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12. В случае выявления в правовом акте положений, необоснованно затрудняющих осуществление предпринимательской и инвестиционной деятельности, уполномоченный орган вносит в орган местного самоуправления, принявший правовой акт (разработчику), предложения об отмене или изменении соответствующим образом правового акта с приложением копии заключения.</w:t>
      </w:r>
    </w:p>
    <w:p w:rsidR="007E3115" w:rsidRPr="00B1686A" w:rsidRDefault="007E3115" w:rsidP="00B1686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686A">
        <w:rPr>
          <w:rFonts w:ascii="Times New Roman" w:hAnsi="Times New Roman"/>
          <w:sz w:val="28"/>
          <w:szCs w:val="28"/>
        </w:rPr>
        <w:t>13. После получения заключения, в котором содержится вывод о наличии в правовом акте положений, необоснованно затрудняющих осуществление предпринимательской и инвестиционной деятельности, орган местного самоуправления, принявший правовой акт (разработчик), в срок не более 30 календарных дней со дня получения заключения направляет в уполномоченный орган информацию о принятых мерах.</w:t>
      </w:r>
    </w:p>
    <w:p w:rsidR="003254E3" w:rsidRDefault="007E3115" w:rsidP="00B1686A">
      <w:pPr>
        <w:pStyle w:val="ConsPlusNormal"/>
        <w:ind w:firstLine="709"/>
        <w:jc w:val="both"/>
        <w:rPr>
          <w:sz w:val="22"/>
        </w:rPr>
      </w:pPr>
      <w:r w:rsidRPr="00B1686A">
        <w:rPr>
          <w:rFonts w:ascii="Times New Roman" w:hAnsi="Times New Roman"/>
          <w:sz w:val="28"/>
          <w:szCs w:val="28"/>
        </w:rPr>
        <w:t>14. В случае если орган местного самоуправления, принявший правовой акт (разработчик), не согласен с заключением и предложениями уполномоченного органа, то в течение 30 календарных дней со дня получения заключения он направляет в уполномоченный орган возражение с мотивированным обоснованием</w:t>
      </w:r>
      <w:r>
        <w:rPr>
          <w:sz w:val="22"/>
        </w:rPr>
        <w:t>.</w:t>
      </w:r>
    </w:p>
    <w:sectPr w:rsidR="003254E3" w:rsidSect="00FF04C4"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F24" w:rsidRDefault="00B47F24">
      <w:r>
        <w:separator/>
      </w:r>
    </w:p>
  </w:endnote>
  <w:endnote w:type="continuationSeparator" w:id="0">
    <w:p w:rsidR="00B47F24" w:rsidRDefault="00B4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F24" w:rsidRDefault="00B47F24">
      <w:r>
        <w:separator/>
      </w:r>
    </w:p>
  </w:footnote>
  <w:footnote w:type="continuationSeparator" w:id="0">
    <w:p w:rsidR="00B47F24" w:rsidRDefault="00B47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FE" w:rsidRDefault="00394F82" w:rsidP="00F039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9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FE" w:rsidRDefault="00F039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FE" w:rsidRDefault="00394F82" w:rsidP="00F039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9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A75">
      <w:rPr>
        <w:rStyle w:val="a5"/>
        <w:noProof/>
      </w:rPr>
      <w:t>5</w:t>
    </w:r>
    <w:r>
      <w:rPr>
        <w:rStyle w:val="a5"/>
      </w:rPr>
      <w:fldChar w:fldCharType="end"/>
    </w:r>
  </w:p>
  <w:p w:rsidR="00F039FE" w:rsidRDefault="00F039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1DC"/>
    <w:multiLevelType w:val="hybridMultilevel"/>
    <w:tmpl w:val="71B822EE"/>
    <w:lvl w:ilvl="0" w:tplc="866EC4C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72D522CF"/>
    <w:multiLevelType w:val="multilevel"/>
    <w:tmpl w:val="C680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84600"/>
    <w:rsid w:val="000906A1"/>
    <w:rsid w:val="00094E1E"/>
    <w:rsid w:val="000E255C"/>
    <w:rsid w:val="001113A7"/>
    <w:rsid w:val="001248BF"/>
    <w:rsid w:val="001558B1"/>
    <w:rsid w:val="001E2625"/>
    <w:rsid w:val="002116DE"/>
    <w:rsid w:val="00263ACB"/>
    <w:rsid w:val="00270F21"/>
    <w:rsid w:val="002C59D6"/>
    <w:rsid w:val="002D2F4E"/>
    <w:rsid w:val="002D665E"/>
    <w:rsid w:val="002F284A"/>
    <w:rsid w:val="003254E3"/>
    <w:rsid w:val="00394F82"/>
    <w:rsid w:val="003B5233"/>
    <w:rsid w:val="003C3C4F"/>
    <w:rsid w:val="003C6074"/>
    <w:rsid w:val="003D2392"/>
    <w:rsid w:val="00413FB7"/>
    <w:rsid w:val="004376A7"/>
    <w:rsid w:val="0044204E"/>
    <w:rsid w:val="00457864"/>
    <w:rsid w:val="0047726F"/>
    <w:rsid w:val="004B109A"/>
    <w:rsid w:val="0053491B"/>
    <w:rsid w:val="00576F06"/>
    <w:rsid w:val="00580FE3"/>
    <w:rsid w:val="005C0BE8"/>
    <w:rsid w:val="005C2A07"/>
    <w:rsid w:val="005D60B0"/>
    <w:rsid w:val="005F037B"/>
    <w:rsid w:val="006D7070"/>
    <w:rsid w:val="006E7AFE"/>
    <w:rsid w:val="00727523"/>
    <w:rsid w:val="00731913"/>
    <w:rsid w:val="007432D8"/>
    <w:rsid w:val="007A4029"/>
    <w:rsid w:val="007A6407"/>
    <w:rsid w:val="007E3115"/>
    <w:rsid w:val="0083186A"/>
    <w:rsid w:val="00862DEA"/>
    <w:rsid w:val="008727A3"/>
    <w:rsid w:val="00881354"/>
    <w:rsid w:val="008866A9"/>
    <w:rsid w:val="008C5437"/>
    <w:rsid w:val="009776BB"/>
    <w:rsid w:val="009C6C1D"/>
    <w:rsid w:val="009E6F7D"/>
    <w:rsid w:val="009E7F87"/>
    <w:rsid w:val="00A75BA8"/>
    <w:rsid w:val="00AB010E"/>
    <w:rsid w:val="00AB0BFB"/>
    <w:rsid w:val="00AB2B40"/>
    <w:rsid w:val="00B1686A"/>
    <w:rsid w:val="00B22E27"/>
    <w:rsid w:val="00B34A5B"/>
    <w:rsid w:val="00B47F24"/>
    <w:rsid w:val="00B85BCB"/>
    <w:rsid w:val="00C143C2"/>
    <w:rsid w:val="00C1683F"/>
    <w:rsid w:val="00C355F7"/>
    <w:rsid w:val="00CB0FA3"/>
    <w:rsid w:val="00CD3537"/>
    <w:rsid w:val="00CD392C"/>
    <w:rsid w:val="00CD4F91"/>
    <w:rsid w:val="00D167CB"/>
    <w:rsid w:val="00D401C6"/>
    <w:rsid w:val="00D523B2"/>
    <w:rsid w:val="00D56685"/>
    <w:rsid w:val="00D635A5"/>
    <w:rsid w:val="00D702F2"/>
    <w:rsid w:val="00D941F2"/>
    <w:rsid w:val="00D96758"/>
    <w:rsid w:val="00DD20D9"/>
    <w:rsid w:val="00DE0E21"/>
    <w:rsid w:val="00E5384E"/>
    <w:rsid w:val="00E56B21"/>
    <w:rsid w:val="00EA067E"/>
    <w:rsid w:val="00EA0705"/>
    <w:rsid w:val="00EB0A75"/>
    <w:rsid w:val="00EF3FA3"/>
    <w:rsid w:val="00F039FE"/>
    <w:rsid w:val="00F26ED0"/>
    <w:rsid w:val="00F75F8F"/>
    <w:rsid w:val="00F83609"/>
    <w:rsid w:val="00FB7304"/>
    <w:rsid w:val="00FC35C3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80FE3"/>
    <w:pPr>
      <w:widowControl w:val="0"/>
      <w:ind w:firstLine="720"/>
    </w:pPr>
    <w:rPr>
      <w:rFonts w:ascii="Arial" w:hAnsi="Arial"/>
      <w:snapToGrid w:val="0"/>
    </w:rPr>
  </w:style>
  <w:style w:type="paragraph" w:customStyle="1" w:styleId="western">
    <w:name w:val="western"/>
    <w:basedOn w:val="a"/>
    <w:rsid w:val="00D941F2"/>
    <w:pPr>
      <w:spacing w:before="100" w:beforeAutospacing="1" w:after="119"/>
    </w:pPr>
    <w:rPr>
      <w:color w:val="000000"/>
      <w:sz w:val="24"/>
    </w:rPr>
  </w:style>
  <w:style w:type="paragraph" w:customStyle="1" w:styleId="admpr-">
    <w:name w:val="adm_p_r-абзац"/>
    <w:autoRedefine/>
    <w:rsid w:val="006D7070"/>
    <w:pPr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F039F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39FE"/>
  </w:style>
  <w:style w:type="character" w:styleId="a5">
    <w:name w:val="page number"/>
    <w:rsid w:val="00F039FE"/>
  </w:style>
  <w:style w:type="paragraph" w:styleId="a6">
    <w:name w:val="Balloon Text"/>
    <w:basedOn w:val="a"/>
    <w:link w:val="a7"/>
    <w:rsid w:val="00F039F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39FE"/>
    <w:rPr>
      <w:rFonts w:ascii="Tahoma" w:hAnsi="Tahoma" w:cs="Tahoma"/>
      <w:sz w:val="16"/>
      <w:szCs w:val="16"/>
    </w:rPr>
  </w:style>
  <w:style w:type="character" w:customStyle="1" w:styleId="blk">
    <w:name w:val="blk"/>
    <w:rsid w:val="00DD20D9"/>
  </w:style>
  <w:style w:type="character" w:styleId="a8">
    <w:name w:val="Hyperlink"/>
    <w:uiPriority w:val="99"/>
    <w:unhideWhenUsed/>
    <w:rsid w:val="00DD20D9"/>
    <w:rPr>
      <w:color w:val="0000FF"/>
      <w:u w:val="single"/>
    </w:rPr>
  </w:style>
  <w:style w:type="table" w:styleId="a9">
    <w:name w:val="Table Grid"/>
    <w:basedOn w:val="a1"/>
    <w:rsid w:val="00CD3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rsid w:val="003254E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772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7726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558B09BBCDBD1A632D55FC933B5A6DC7CCD8F29A4C34F201EF326BE7280C967ZFIA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B558B09BBCDBD1A632D55FC933B5A6DC7CCD8F2AACC7492C15F326BE7280C967FAD264977C8B9FE1BBB22EZ4I7C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14140</CharactersWithSpaces>
  <SharedDoc>false</SharedDoc>
  <HLinks>
    <vt:vector size="6" baseType="variant">
      <vt:variant>
        <vt:i4>589876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http://www.consultant.ru/document/cons_doc_LAW_93980/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BAT-FAMILY</cp:lastModifiedBy>
  <cp:revision>18</cp:revision>
  <cp:lastPrinted>2018-02-21T09:41:00Z</cp:lastPrinted>
  <dcterms:created xsi:type="dcterms:W3CDTF">2017-07-26T06:38:00Z</dcterms:created>
  <dcterms:modified xsi:type="dcterms:W3CDTF">2018-03-01T12:34:00Z</dcterms:modified>
</cp:coreProperties>
</file>