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0BF" w:rsidRPr="0028340A" w:rsidRDefault="00FB10BF" w:rsidP="00DA2D73"/>
    <w:p w:rsidR="00FB10BF" w:rsidRPr="0028340A" w:rsidRDefault="00FB10BF" w:rsidP="00DA2D73">
      <w:pPr>
        <w:jc w:val="center"/>
        <w:rPr>
          <w:b/>
        </w:rPr>
      </w:pPr>
      <w:r w:rsidRPr="0028340A">
        <w:rPr>
          <w:b/>
        </w:rPr>
        <w:t>ПОСТАНОВЛЕНИЕ</w:t>
      </w:r>
    </w:p>
    <w:p w:rsidR="00FB10BF" w:rsidRPr="0028340A" w:rsidRDefault="00FB10BF" w:rsidP="00DA2D73">
      <w:pPr>
        <w:tabs>
          <w:tab w:val="left" w:pos="4820"/>
        </w:tabs>
      </w:pPr>
    </w:p>
    <w:p w:rsidR="00FB10BF" w:rsidRPr="0028340A" w:rsidRDefault="00FB10BF" w:rsidP="00DA2D73"/>
    <w:tbl>
      <w:tblPr>
        <w:tblW w:w="0" w:type="auto"/>
        <w:tblLook w:val="01E0" w:firstRow="1" w:lastRow="1" w:firstColumn="1" w:lastColumn="1" w:noHBand="0" w:noVBand="0"/>
      </w:tblPr>
      <w:tblGrid>
        <w:gridCol w:w="3190"/>
        <w:gridCol w:w="3190"/>
        <w:gridCol w:w="3190"/>
      </w:tblGrid>
      <w:tr w:rsidR="00FB10BF" w:rsidRPr="0028340A" w:rsidTr="00616D5E">
        <w:tc>
          <w:tcPr>
            <w:tcW w:w="3190" w:type="dxa"/>
          </w:tcPr>
          <w:p w:rsidR="00FB10BF" w:rsidRPr="0028340A" w:rsidRDefault="00FB10BF" w:rsidP="00616D5E">
            <w:r>
              <w:t>10.11.2017</w:t>
            </w:r>
          </w:p>
        </w:tc>
        <w:tc>
          <w:tcPr>
            <w:tcW w:w="3190" w:type="dxa"/>
          </w:tcPr>
          <w:p w:rsidR="00FB10BF" w:rsidRPr="0028340A" w:rsidRDefault="00FB10BF" w:rsidP="00616D5E">
            <w:pPr>
              <w:jc w:val="center"/>
            </w:pPr>
          </w:p>
        </w:tc>
        <w:tc>
          <w:tcPr>
            <w:tcW w:w="3190" w:type="dxa"/>
          </w:tcPr>
          <w:p w:rsidR="00FB10BF" w:rsidRPr="0028340A" w:rsidRDefault="00FB10BF" w:rsidP="00616D5E">
            <w:pPr>
              <w:ind w:right="1074"/>
              <w:jc w:val="right"/>
            </w:pPr>
            <w:r w:rsidRPr="0028340A">
              <w:t xml:space="preserve">№ </w:t>
            </w:r>
            <w:r>
              <w:t>239</w:t>
            </w:r>
          </w:p>
        </w:tc>
      </w:tr>
    </w:tbl>
    <w:p w:rsidR="00FB10BF" w:rsidRPr="0028340A" w:rsidRDefault="00FB10BF" w:rsidP="00DA2D73"/>
    <w:p w:rsidR="00FB10BF" w:rsidRPr="0028340A" w:rsidRDefault="00FB10BF" w:rsidP="00DA2D73">
      <w:pPr>
        <w:jc w:val="both"/>
      </w:pPr>
    </w:p>
    <w:tbl>
      <w:tblPr>
        <w:tblW w:w="0" w:type="auto"/>
        <w:tblInd w:w="108" w:type="dxa"/>
        <w:tblBorders>
          <w:top w:val="single" w:sz="4" w:space="0" w:color="auto"/>
        </w:tblBorders>
        <w:tblLook w:val="0000" w:firstRow="0" w:lastRow="0" w:firstColumn="0" w:lastColumn="0" w:noHBand="0" w:noVBand="0"/>
      </w:tblPr>
      <w:tblGrid>
        <w:gridCol w:w="5253"/>
      </w:tblGrid>
      <w:tr w:rsidR="00FB10BF" w:rsidRPr="0028340A" w:rsidTr="00616D5E">
        <w:trPr>
          <w:trHeight w:val="81"/>
        </w:trPr>
        <w:tc>
          <w:tcPr>
            <w:tcW w:w="5253" w:type="dxa"/>
            <w:tcBorders>
              <w:top w:val="nil"/>
              <w:left w:val="nil"/>
            </w:tcBorders>
          </w:tcPr>
          <w:p w:rsidR="00FB10BF" w:rsidRPr="0028340A" w:rsidRDefault="00FB10BF" w:rsidP="00616D5E">
            <w:pPr>
              <w:jc w:val="both"/>
            </w:pPr>
            <w:r w:rsidRPr="0028340A">
              <w:t xml:space="preserve">О внесении изменений в постановление Администрации города Шарыпово от 13.10.2017г. № 205 «Об утверждении муниципальной программы города Шарыпово Красноярского края «Обеспечение доступным и комфортным жильем жителей муниципального образования города Шарыпово Красноярского края»  </w:t>
            </w:r>
          </w:p>
        </w:tc>
      </w:tr>
    </w:tbl>
    <w:p w:rsidR="00FB10BF" w:rsidRPr="0028340A" w:rsidRDefault="00FB10BF" w:rsidP="00DA2D73">
      <w:pPr>
        <w:jc w:val="both"/>
      </w:pPr>
    </w:p>
    <w:p w:rsidR="00FB10BF" w:rsidRPr="0028340A" w:rsidRDefault="00FB10BF" w:rsidP="00DA2D73">
      <w:pPr>
        <w:jc w:val="both"/>
        <w:rPr>
          <w:spacing w:val="-1"/>
        </w:rPr>
      </w:pPr>
    </w:p>
    <w:p w:rsidR="00FB10BF" w:rsidRPr="0028340A" w:rsidRDefault="00FB10BF" w:rsidP="00DA2D73">
      <w:pPr>
        <w:pStyle w:val="ConsPlusNormal"/>
        <w:jc w:val="both"/>
        <w:rPr>
          <w:rFonts w:ascii="Times New Roman" w:hAnsi="Times New Roman"/>
          <w:sz w:val="24"/>
          <w:szCs w:val="24"/>
        </w:rPr>
      </w:pPr>
      <w:r w:rsidRPr="0028340A">
        <w:rPr>
          <w:sz w:val="24"/>
          <w:szCs w:val="24"/>
        </w:rPr>
        <w:t xml:space="preserve"> </w:t>
      </w:r>
      <w:r>
        <w:rPr>
          <w:sz w:val="24"/>
          <w:szCs w:val="24"/>
        </w:rPr>
        <w:tab/>
      </w:r>
      <w:proofErr w:type="gramStart"/>
      <w:r w:rsidRPr="0028340A">
        <w:rPr>
          <w:rFonts w:ascii="Times New Roman" w:hAnsi="Times New Roman"/>
          <w:sz w:val="24"/>
          <w:szCs w:val="24"/>
        </w:rPr>
        <w:t xml:space="preserve">В соответствии со статьей 179 Бюджетного кодекса Российской Федерации, </w:t>
      </w:r>
      <w:r>
        <w:rPr>
          <w:rFonts w:ascii="Times New Roman" w:hAnsi="Times New Roman"/>
          <w:sz w:val="24"/>
          <w:szCs w:val="24"/>
        </w:rPr>
        <w:t>Федеральным</w:t>
      </w:r>
      <w:r w:rsidRPr="008B600A">
        <w:rPr>
          <w:rFonts w:ascii="Times New Roman" w:hAnsi="Times New Roman"/>
          <w:sz w:val="24"/>
          <w:szCs w:val="24"/>
        </w:rPr>
        <w:t xml:space="preserve"> закон</w:t>
      </w:r>
      <w:r>
        <w:rPr>
          <w:rFonts w:ascii="Times New Roman" w:hAnsi="Times New Roman"/>
          <w:sz w:val="24"/>
          <w:szCs w:val="24"/>
        </w:rPr>
        <w:t>ом</w:t>
      </w:r>
      <w:r w:rsidRPr="008B600A">
        <w:rPr>
          <w:rFonts w:ascii="Times New Roman" w:hAnsi="Times New Roman"/>
          <w:sz w:val="24"/>
          <w:szCs w:val="24"/>
        </w:rPr>
        <w:t xml:space="preserve"> от 06.10.2003 N 131-ФЗ «Об общих принципах организации местного самоупр</w:t>
      </w:r>
      <w:r>
        <w:rPr>
          <w:rFonts w:ascii="Times New Roman" w:hAnsi="Times New Roman"/>
          <w:sz w:val="24"/>
          <w:szCs w:val="24"/>
        </w:rPr>
        <w:t xml:space="preserve">авления в Российской Федерации», </w:t>
      </w:r>
      <w:r w:rsidRPr="0028340A">
        <w:rPr>
          <w:rFonts w:ascii="Times New Roman" w:hAnsi="Times New Roman"/>
          <w:sz w:val="24"/>
          <w:szCs w:val="24"/>
        </w:rPr>
        <w:t>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 (в ред. от 26.09.2017 № 179), руководствуясь статьей 34 Устава города</w:t>
      </w:r>
      <w:proofErr w:type="gramEnd"/>
      <w:r w:rsidRPr="0028340A">
        <w:rPr>
          <w:rFonts w:ascii="Times New Roman" w:hAnsi="Times New Roman"/>
          <w:sz w:val="24"/>
          <w:szCs w:val="24"/>
        </w:rPr>
        <w:t xml:space="preserve"> Шарыпово,</w:t>
      </w:r>
    </w:p>
    <w:p w:rsidR="00FB10BF" w:rsidRPr="0028340A" w:rsidRDefault="00FB10BF" w:rsidP="00DA2D73">
      <w:pPr>
        <w:autoSpaceDE w:val="0"/>
        <w:autoSpaceDN w:val="0"/>
        <w:adjustRightInd w:val="0"/>
        <w:ind w:firstLine="709"/>
        <w:jc w:val="both"/>
        <w:outlineLvl w:val="0"/>
      </w:pPr>
      <w:r w:rsidRPr="0028340A">
        <w:t>ПОСТАНОВЛЯЮ:</w:t>
      </w:r>
    </w:p>
    <w:p w:rsidR="00FB10BF" w:rsidRPr="0028340A" w:rsidRDefault="00FB10BF" w:rsidP="00DA2D73">
      <w:pPr>
        <w:widowControl w:val="0"/>
        <w:tabs>
          <w:tab w:val="left" w:pos="7020"/>
        </w:tabs>
        <w:autoSpaceDE w:val="0"/>
        <w:autoSpaceDN w:val="0"/>
        <w:adjustRightInd w:val="0"/>
        <w:ind w:firstLine="709"/>
        <w:jc w:val="both"/>
        <w:outlineLvl w:val="1"/>
      </w:pPr>
      <w:r w:rsidRPr="0028340A">
        <w:t>1. Внести в постановление Администрации города Шарыпово от 13.10.2017г.  №205 «Об утверждении муниципальной программы города Шарыпово Красноярского края «Обеспечение доступным и комфортным жильем жителей муниципального образования города Шарыпово Красноярского края» следующие изменения:</w:t>
      </w:r>
    </w:p>
    <w:p w:rsidR="00FB10BF" w:rsidRPr="0028340A" w:rsidRDefault="00FB10BF" w:rsidP="00DA2D73">
      <w:pPr>
        <w:widowControl w:val="0"/>
        <w:tabs>
          <w:tab w:val="left" w:pos="7020"/>
        </w:tabs>
        <w:autoSpaceDE w:val="0"/>
        <w:autoSpaceDN w:val="0"/>
        <w:adjustRightInd w:val="0"/>
        <w:ind w:firstLine="709"/>
        <w:jc w:val="both"/>
        <w:outlineLvl w:val="1"/>
      </w:pPr>
      <w:r w:rsidRPr="0028340A">
        <w:t>1.1. Приложение к постановлению «Муниципальная программа города Шарыпово Красноярского края «Обеспечение доступным и комфортным жильем жителей муниципального образования города Шарыпово Красноярского края»  изложить в новой редакции, согласно приложению к настоящему постановлению.</w:t>
      </w:r>
    </w:p>
    <w:p w:rsidR="00FB10BF" w:rsidRPr="0028340A" w:rsidRDefault="00FB10BF" w:rsidP="00DA2D73">
      <w:pPr>
        <w:widowControl w:val="0"/>
        <w:tabs>
          <w:tab w:val="left" w:pos="7020"/>
        </w:tabs>
        <w:autoSpaceDE w:val="0"/>
        <w:autoSpaceDN w:val="0"/>
        <w:adjustRightInd w:val="0"/>
        <w:ind w:firstLine="709"/>
        <w:jc w:val="both"/>
        <w:outlineLvl w:val="1"/>
      </w:pPr>
      <w:r w:rsidRPr="0028340A">
        <w:t xml:space="preserve">2.  </w:t>
      </w:r>
      <w:proofErr w:type="gramStart"/>
      <w:r w:rsidRPr="0028340A">
        <w:t>Контроль за</w:t>
      </w:r>
      <w:proofErr w:type="gramEnd"/>
      <w:r w:rsidRPr="0028340A">
        <w:t xml:space="preserve"> исполнением настоящего постановления возложить на заместителя Главы города Шарыпово – Председателя КУМИ </w:t>
      </w:r>
      <w:proofErr w:type="spellStart"/>
      <w:r w:rsidRPr="0028340A">
        <w:t>О.Г.Андриянову</w:t>
      </w:r>
      <w:proofErr w:type="spellEnd"/>
      <w:r w:rsidRPr="0028340A">
        <w:t>.</w:t>
      </w:r>
    </w:p>
    <w:p w:rsidR="00FB10BF" w:rsidRPr="00AB6530" w:rsidRDefault="00FB10BF" w:rsidP="00DA2D73">
      <w:pPr>
        <w:autoSpaceDE w:val="0"/>
        <w:autoSpaceDN w:val="0"/>
        <w:adjustRightInd w:val="0"/>
        <w:ind w:firstLine="709"/>
        <w:jc w:val="both"/>
        <w:outlineLvl w:val="0"/>
      </w:pPr>
      <w:r w:rsidRPr="0028340A">
        <w:t xml:space="preserve">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01.01.2018 года и подлежит размещению на официальном сайте муниципального образования города Шарыпово Красноярского края </w:t>
      </w:r>
      <w:r w:rsidRPr="00AB6530">
        <w:t>(</w:t>
      </w:r>
      <w:hyperlink r:id="rId8" w:history="1">
        <w:r w:rsidRPr="00AB6530">
          <w:rPr>
            <w:rStyle w:val="a4"/>
          </w:rPr>
          <w:t>www.gorodsharypovo.ru</w:t>
        </w:r>
      </w:hyperlink>
      <w:r w:rsidRPr="00AB6530">
        <w:t>).</w:t>
      </w:r>
    </w:p>
    <w:p w:rsidR="00FB10BF" w:rsidRPr="0028340A" w:rsidRDefault="00FB10BF" w:rsidP="00DA2D73">
      <w:pPr>
        <w:autoSpaceDE w:val="0"/>
        <w:autoSpaceDN w:val="0"/>
        <w:adjustRightInd w:val="0"/>
        <w:jc w:val="both"/>
      </w:pPr>
    </w:p>
    <w:p w:rsidR="00FB10BF" w:rsidRPr="0028340A" w:rsidRDefault="00FB10BF" w:rsidP="00DA2D73">
      <w:pPr>
        <w:jc w:val="both"/>
      </w:pPr>
    </w:p>
    <w:p w:rsidR="00FB10BF" w:rsidRPr="0028340A" w:rsidRDefault="00FB10BF" w:rsidP="00DA2D73">
      <w:pPr>
        <w:jc w:val="both"/>
      </w:pPr>
    </w:p>
    <w:p w:rsidR="00FB10BF" w:rsidRDefault="00FB10BF" w:rsidP="00DA2D73">
      <w:pPr>
        <w:jc w:val="both"/>
        <w:rPr>
          <w:sz w:val="28"/>
          <w:szCs w:val="28"/>
        </w:rPr>
      </w:pPr>
      <w:r w:rsidRPr="0028340A">
        <w:rPr>
          <w:spacing w:val="4"/>
        </w:rPr>
        <w:t>Глава города Шарыпово</w:t>
      </w:r>
      <w:r w:rsidRPr="0028340A">
        <w:rPr>
          <w:spacing w:val="-1"/>
        </w:rPr>
        <w:t xml:space="preserve">          </w:t>
      </w:r>
      <w:r w:rsidRPr="0028340A">
        <w:tab/>
        <w:t xml:space="preserve">       </w:t>
      </w:r>
      <w:r w:rsidRPr="0028340A">
        <w:rPr>
          <w:i/>
          <w:iCs/>
          <w:spacing w:val="-4"/>
        </w:rPr>
        <w:tab/>
      </w:r>
      <w:r w:rsidRPr="0028340A">
        <w:rPr>
          <w:i/>
          <w:iCs/>
        </w:rPr>
        <w:tab/>
      </w:r>
      <w:r w:rsidRPr="0028340A">
        <w:rPr>
          <w:spacing w:val="-2"/>
        </w:rPr>
        <w:t xml:space="preserve">                       </w:t>
      </w:r>
      <w:r>
        <w:rPr>
          <w:spacing w:val="-2"/>
        </w:rPr>
        <w:t xml:space="preserve">                       </w:t>
      </w:r>
      <w:r w:rsidRPr="0028340A">
        <w:rPr>
          <w:spacing w:val="-2"/>
        </w:rPr>
        <w:t xml:space="preserve"> </w:t>
      </w:r>
      <w:proofErr w:type="spellStart"/>
      <w:r w:rsidRPr="0028340A">
        <w:rPr>
          <w:spacing w:val="-2"/>
        </w:rPr>
        <w:t>Н.А.Петровская</w:t>
      </w:r>
      <w:proofErr w:type="spellEnd"/>
    </w:p>
    <w:p w:rsidR="000147F5" w:rsidRDefault="000147F5" w:rsidP="00557F6C">
      <w:pPr>
        <w:widowControl w:val="0"/>
        <w:tabs>
          <w:tab w:val="left" w:pos="7020"/>
        </w:tabs>
        <w:autoSpaceDE w:val="0"/>
        <w:autoSpaceDN w:val="0"/>
        <w:adjustRightInd w:val="0"/>
        <w:ind w:left="4860"/>
        <w:outlineLvl w:val="1"/>
        <w:rPr>
          <w:b/>
          <w:sz w:val="28"/>
          <w:szCs w:val="28"/>
        </w:rPr>
      </w:pPr>
    </w:p>
    <w:p w:rsidR="00FB10BF" w:rsidRPr="00557F6C" w:rsidRDefault="000147F5" w:rsidP="00557F6C">
      <w:pPr>
        <w:widowControl w:val="0"/>
        <w:tabs>
          <w:tab w:val="left" w:pos="7020"/>
        </w:tabs>
        <w:autoSpaceDE w:val="0"/>
        <w:autoSpaceDN w:val="0"/>
        <w:adjustRightInd w:val="0"/>
        <w:ind w:left="4860"/>
        <w:outlineLvl w:val="1"/>
        <w:rPr>
          <w:b/>
          <w:sz w:val="28"/>
          <w:szCs w:val="28"/>
        </w:rPr>
      </w:pPr>
      <w:bookmarkStart w:id="0" w:name="_GoBack"/>
      <w:bookmarkEnd w:id="0"/>
      <w:r>
        <w:rPr>
          <w:b/>
          <w:sz w:val="28"/>
          <w:szCs w:val="28"/>
        </w:rPr>
        <w:t>П</w:t>
      </w:r>
      <w:r w:rsidR="00FB10BF" w:rsidRPr="00557F6C">
        <w:rPr>
          <w:b/>
          <w:sz w:val="28"/>
          <w:szCs w:val="28"/>
        </w:rPr>
        <w:t>риложение к  Постановлению Админист</w:t>
      </w:r>
      <w:r w:rsidR="00FB10BF">
        <w:rPr>
          <w:b/>
          <w:sz w:val="28"/>
          <w:szCs w:val="28"/>
        </w:rPr>
        <w:t>рации города Шарыпово от  10.11.2017г. № 239</w:t>
      </w:r>
    </w:p>
    <w:p w:rsidR="00FB10BF" w:rsidRDefault="00FB10BF" w:rsidP="00CE4CC7">
      <w:pPr>
        <w:widowControl w:val="0"/>
        <w:tabs>
          <w:tab w:val="left" w:pos="7020"/>
        </w:tabs>
        <w:autoSpaceDE w:val="0"/>
        <w:autoSpaceDN w:val="0"/>
        <w:adjustRightInd w:val="0"/>
        <w:outlineLvl w:val="1"/>
        <w:rPr>
          <w:sz w:val="28"/>
          <w:szCs w:val="28"/>
        </w:rPr>
      </w:pPr>
    </w:p>
    <w:p w:rsidR="00FB10BF" w:rsidRPr="00F16DD3" w:rsidRDefault="00FB10BF" w:rsidP="00557F6C">
      <w:pPr>
        <w:widowControl w:val="0"/>
        <w:tabs>
          <w:tab w:val="left" w:pos="7020"/>
        </w:tabs>
        <w:autoSpaceDE w:val="0"/>
        <w:autoSpaceDN w:val="0"/>
        <w:adjustRightInd w:val="0"/>
        <w:ind w:left="4860"/>
        <w:outlineLvl w:val="1"/>
        <w:rPr>
          <w:sz w:val="28"/>
          <w:szCs w:val="28"/>
        </w:rPr>
      </w:pPr>
      <w:r>
        <w:rPr>
          <w:sz w:val="28"/>
          <w:szCs w:val="28"/>
        </w:rPr>
        <w:t>П</w:t>
      </w:r>
      <w:r w:rsidRPr="00E66F22">
        <w:rPr>
          <w:sz w:val="28"/>
          <w:szCs w:val="28"/>
        </w:rPr>
        <w:t>риложение к  Постановлению</w:t>
      </w:r>
      <w:r>
        <w:rPr>
          <w:sz w:val="28"/>
          <w:szCs w:val="28"/>
        </w:rPr>
        <w:t xml:space="preserve"> </w:t>
      </w:r>
      <w:r w:rsidRPr="00F16DD3">
        <w:rPr>
          <w:sz w:val="28"/>
          <w:szCs w:val="28"/>
        </w:rPr>
        <w:t xml:space="preserve">Администрации города Шарыпово </w:t>
      </w:r>
      <w:r>
        <w:rPr>
          <w:sz w:val="28"/>
          <w:szCs w:val="28"/>
        </w:rPr>
        <w:lastRenderedPageBreak/>
        <w:t>о</w:t>
      </w:r>
      <w:r w:rsidRPr="00F16DD3">
        <w:rPr>
          <w:sz w:val="28"/>
          <w:szCs w:val="28"/>
        </w:rPr>
        <w:t>т</w:t>
      </w:r>
      <w:r>
        <w:rPr>
          <w:sz w:val="28"/>
          <w:szCs w:val="28"/>
        </w:rPr>
        <w:t xml:space="preserve">  13.10.</w:t>
      </w:r>
      <w:r w:rsidRPr="00F16DD3">
        <w:rPr>
          <w:sz w:val="28"/>
          <w:szCs w:val="28"/>
        </w:rPr>
        <w:t>2017</w:t>
      </w:r>
      <w:r>
        <w:rPr>
          <w:sz w:val="28"/>
          <w:szCs w:val="28"/>
        </w:rPr>
        <w:t>г.</w:t>
      </w:r>
      <w:r w:rsidRPr="00F16DD3">
        <w:rPr>
          <w:sz w:val="28"/>
          <w:szCs w:val="28"/>
        </w:rPr>
        <w:t xml:space="preserve"> №</w:t>
      </w:r>
      <w:r>
        <w:rPr>
          <w:sz w:val="28"/>
          <w:szCs w:val="28"/>
        </w:rPr>
        <w:t xml:space="preserve"> 205</w:t>
      </w:r>
      <w:r w:rsidRPr="00F16DD3">
        <w:rPr>
          <w:sz w:val="28"/>
          <w:szCs w:val="28"/>
        </w:rPr>
        <w:t xml:space="preserve"> </w:t>
      </w:r>
    </w:p>
    <w:p w:rsidR="00FB10BF" w:rsidRDefault="00FB10BF"/>
    <w:p w:rsidR="00FB10BF" w:rsidRDefault="00FB10BF" w:rsidP="00984195">
      <w:pPr>
        <w:widowControl w:val="0"/>
        <w:tabs>
          <w:tab w:val="left" w:pos="7020"/>
        </w:tabs>
        <w:autoSpaceDE w:val="0"/>
        <w:autoSpaceDN w:val="0"/>
        <w:adjustRightInd w:val="0"/>
        <w:jc w:val="center"/>
        <w:outlineLvl w:val="1"/>
        <w:rPr>
          <w:sz w:val="28"/>
          <w:szCs w:val="28"/>
        </w:rPr>
      </w:pPr>
    </w:p>
    <w:p w:rsidR="00FB10BF" w:rsidRPr="003D3E6A" w:rsidRDefault="00FB10BF" w:rsidP="00984195">
      <w:pPr>
        <w:widowControl w:val="0"/>
        <w:tabs>
          <w:tab w:val="left" w:pos="7020"/>
        </w:tabs>
        <w:autoSpaceDE w:val="0"/>
        <w:autoSpaceDN w:val="0"/>
        <w:adjustRightInd w:val="0"/>
        <w:jc w:val="center"/>
        <w:outlineLvl w:val="1"/>
        <w:rPr>
          <w:sz w:val="28"/>
          <w:szCs w:val="28"/>
        </w:rPr>
      </w:pPr>
    </w:p>
    <w:p w:rsidR="00FB10BF" w:rsidRPr="003D3E6A" w:rsidRDefault="00FB10BF" w:rsidP="00984195">
      <w:pPr>
        <w:widowControl w:val="0"/>
        <w:tabs>
          <w:tab w:val="left" w:pos="7020"/>
        </w:tabs>
        <w:autoSpaceDE w:val="0"/>
        <w:autoSpaceDN w:val="0"/>
        <w:adjustRightInd w:val="0"/>
        <w:jc w:val="center"/>
        <w:outlineLvl w:val="1"/>
        <w:rPr>
          <w:sz w:val="28"/>
          <w:szCs w:val="28"/>
        </w:rPr>
      </w:pPr>
      <w:r w:rsidRPr="003D3E6A">
        <w:rPr>
          <w:sz w:val="28"/>
          <w:szCs w:val="28"/>
        </w:rPr>
        <w:t xml:space="preserve">Муниципальная программа города Шарыпово Красноярского края «Обеспечение доступным и комфортным жильем жителей муниципального образования города Шарыпово Красноярского края»  </w:t>
      </w:r>
    </w:p>
    <w:p w:rsidR="00FB10BF" w:rsidRPr="003D3E6A" w:rsidRDefault="00FB10BF" w:rsidP="00984195">
      <w:pPr>
        <w:widowControl w:val="0"/>
        <w:tabs>
          <w:tab w:val="left" w:pos="7020"/>
        </w:tabs>
        <w:autoSpaceDE w:val="0"/>
        <w:autoSpaceDN w:val="0"/>
        <w:adjustRightInd w:val="0"/>
        <w:jc w:val="center"/>
        <w:outlineLvl w:val="1"/>
        <w:rPr>
          <w:sz w:val="28"/>
          <w:szCs w:val="28"/>
        </w:rPr>
      </w:pPr>
    </w:p>
    <w:p w:rsidR="00FB10BF" w:rsidRPr="00513245" w:rsidRDefault="00FB10BF" w:rsidP="00984195">
      <w:pPr>
        <w:widowControl w:val="0"/>
        <w:tabs>
          <w:tab w:val="left" w:pos="7020"/>
        </w:tabs>
        <w:autoSpaceDE w:val="0"/>
        <w:autoSpaceDN w:val="0"/>
        <w:adjustRightInd w:val="0"/>
        <w:jc w:val="center"/>
        <w:outlineLvl w:val="1"/>
        <w:rPr>
          <w:b/>
          <w:sz w:val="28"/>
          <w:szCs w:val="28"/>
        </w:rPr>
      </w:pPr>
      <w:r w:rsidRPr="00513245">
        <w:rPr>
          <w:b/>
          <w:sz w:val="28"/>
          <w:szCs w:val="28"/>
        </w:rPr>
        <w:t>1. Паспорт муниципальной программы</w:t>
      </w:r>
    </w:p>
    <w:p w:rsidR="00FB10BF" w:rsidRDefault="00FB10BF"/>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940"/>
      </w:tblGrid>
      <w:tr w:rsidR="00FB10BF" w:rsidRPr="006A25C6" w:rsidTr="00461661">
        <w:tc>
          <w:tcPr>
            <w:tcW w:w="3708" w:type="dxa"/>
          </w:tcPr>
          <w:p w:rsidR="00FB10BF" w:rsidRPr="00740512" w:rsidRDefault="00FB10BF" w:rsidP="00FF4861">
            <w:pPr>
              <w:rPr>
                <w:sz w:val="28"/>
                <w:szCs w:val="28"/>
              </w:rPr>
            </w:pPr>
            <w:r w:rsidRPr="00740512">
              <w:rPr>
                <w:sz w:val="28"/>
                <w:szCs w:val="28"/>
              </w:rPr>
              <w:t>Наименование муниципальной программы</w:t>
            </w:r>
          </w:p>
        </w:tc>
        <w:tc>
          <w:tcPr>
            <w:tcW w:w="5940" w:type="dxa"/>
          </w:tcPr>
          <w:p w:rsidR="00FB10BF" w:rsidRPr="006400D1" w:rsidRDefault="00FB10BF" w:rsidP="00FF4861">
            <w:pPr>
              <w:rPr>
                <w:sz w:val="28"/>
                <w:szCs w:val="28"/>
              </w:rPr>
            </w:pPr>
            <w:r w:rsidRPr="006400D1">
              <w:rPr>
                <w:sz w:val="28"/>
                <w:szCs w:val="28"/>
              </w:rPr>
              <w:t>Обеспечение доступным и комфортным  жильем жителей муниципального образования города Шарыпово Красноярского края (далее - Программа)</w:t>
            </w:r>
          </w:p>
        </w:tc>
      </w:tr>
      <w:tr w:rsidR="00FB10BF" w:rsidRPr="006A25C6" w:rsidTr="00461661">
        <w:tc>
          <w:tcPr>
            <w:tcW w:w="3708" w:type="dxa"/>
          </w:tcPr>
          <w:p w:rsidR="00FB10BF" w:rsidRPr="00740512" w:rsidRDefault="00FB10BF" w:rsidP="00740512">
            <w:pPr>
              <w:autoSpaceDE w:val="0"/>
              <w:autoSpaceDN w:val="0"/>
              <w:adjustRightInd w:val="0"/>
              <w:jc w:val="both"/>
              <w:rPr>
                <w:sz w:val="28"/>
                <w:szCs w:val="28"/>
              </w:rPr>
            </w:pPr>
            <w:r w:rsidRPr="00740512">
              <w:rPr>
                <w:sz w:val="28"/>
                <w:szCs w:val="28"/>
              </w:rPr>
              <w:t>Основания для разработки муниципальной программы</w:t>
            </w:r>
          </w:p>
          <w:p w:rsidR="00FB10BF" w:rsidRPr="00740512" w:rsidRDefault="00FB10BF" w:rsidP="00740512">
            <w:pPr>
              <w:rPr>
                <w:sz w:val="28"/>
                <w:szCs w:val="28"/>
              </w:rPr>
            </w:pPr>
          </w:p>
        </w:tc>
        <w:tc>
          <w:tcPr>
            <w:tcW w:w="5940" w:type="dxa"/>
          </w:tcPr>
          <w:p w:rsidR="00FB10BF" w:rsidRPr="00F10EED" w:rsidRDefault="00FB10BF" w:rsidP="003D3E6A">
            <w:pPr>
              <w:pStyle w:val="ConsPlusNormal"/>
              <w:jc w:val="both"/>
              <w:rPr>
                <w:rFonts w:ascii="Times New Roman" w:hAnsi="Times New Roman"/>
                <w:sz w:val="28"/>
                <w:szCs w:val="28"/>
              </w:rPr>
            </w:pPr>
            <w:r w:rsidRPr="00F10EED">
              <w:rPr>
                <w:rFonts w:ascii="Times New Roman" w:hAnsi="Times New Roman"/>
                <w:sz w:val="28"/>
                <w:szCs w:val="28"/>
              </w:rPr>
              <w:t>Конституция Российской Федерации;</w:t>
            </w:r>
          </w:p>
          <w:p w:rsidR="00FB10BF" w:rsidRPr="00F10EED" w:rsidRDefault="00FB10BF" w:rsidP="003D3E6A">
            <w:pPr>
              <w:pStyle w:val="ConsPlusNormal"/>
              <w:jc w:val="both"/>
              <w:rPr>
                <w:rFonts w:ascii="Times New Roman" w:hAnsi="Times New Roman"/>
                <w:sz w:val="28"/>
                <w:szCs w:val="28"/>
              </w:rPr>
            </w:pPr>
            <w:r w:rsidRPr="00F10EED">
              <w:rPr>
                <w:rFonts w:ascii="Times New Roman" w:hAnsi="Times New Roman"/>
                <w:sz w:val="28"/>
                <w:szCs w:val="28"/>
              </w:rPr>
              <w:t>Статья 179 Бюджетного кодекса Российской Федерации;</w:t>
            </w:r>
          </w:p>
          <w:p w:rsidR="00FB10BF" w:rsidRPr="00F10EED" w:rsidRDefault="00FB10BF" w:rsidP="003D3E6A">
            <w:pPr>
              <w:pStyle w:val="ConsPlusNormal"/>
              <w:jc w:val="both"/>
              <w:rPr>
                <w:rFonts w:ascii="Times New Roman" w:hAnsi="Times New Roman"/>
                <w:sz w:val="28"/>
                <w:szCs w:val="28"/>
              </w:rPr>
            </w:pPr>
            <w:r w:rsidRPr="00F10EED">
              <w:rPr>
                <w:rFonts w:ascii="Times New Roman" w:hAnsi="Times New Roman"/>
                <w:sz w:val="28"/>
                <w:szCs w:val="28"/>
              </w:rPr>
              <w:t>Федеральный закон от 06.10.2003 N 131-ФЗ «Об общих принципах организации местного самоуправления в Российской Федерации»;</w:t>
            </w:r>
          </w:p>
          <w:p w:rsidR="00FB10BF" w:rsidRPr="00F10EED" w:rsidRDefault="00FB10BF" w:rsidP="003D3E6A">
            <w:pPr>
              <w:pStyle w:val="ConsPlusNormal"/>
              <w:jc w:val="both"/>
              <w:rPr>
                <w:rFonts w:ascii="Times New Roman" w:hAnsi="Times New Roman"/>
                <w:sz w:val="28"/>
                <w:szCs w:val="28"/>
              </w:rPr>
            </w:pPr>
            <w:r w:rsidRPr="00F10EED">
              <w:rPr>
                <w:rFonts w:ascii="Times New Roman" w:hAnsi="Times New Roman"/>
                <w:sz w:val="28"/>
                <w:szCs w:val="28"/>
              </w:rPr>
              <w:t xml:space="preserve">Федеральный закон от 21.12.1996 N 159-ФЗ «О дополнительных гарантиях по социальной поддержке детей-сирот и детей, оставшихся без попечения родителей»; </w:t>
            </w:r>
          </w:p>
          <w:p w:rsidR="00FB10BF" w:rsidRPr="00F10EED" w:rsidRDefault="00FB10BF" w:rsidP="003D3E6A">
            <w:pPr>
              <w:pStyle w:val="ConsPlusNormal"/>
              <w:jc w:val="both"/>
              <w:rPr>
                <w:rFonts w:ascii="Times New Roman" w:hAnsi="Times New Roman"/>
                <w:sz w:val="28"/>
                <w:szCs w:val="28"/>
              </w:rPr>
            </w:pPr>
            <w:r w:rsidRPr="00F10EED">
              <w:rPr>
                <w:rFonts w:ascii="Times New Roman" w:hAnsi="Times New Roman"/>
                <w:sz w:val="28"/>
                <w:szCs w:val="28"/>
              </w:rPr>
              <w:t>постановление Правительства Российской Федерации от 17.12.2010 N 1050 «О федеральной целевой программе «Жилище» на 2015 - 2020 годы»;</w:t>
            </w:r>
          </w:p>
          <w:p w:rsidR="00FB10BF" w:rsidRPr="00BC15D4" w:rsidRDefault="00FB10BF" w:rsidP="003D3E6A">
            <w:pPr>
              <w:widowControl w:val="0"/>
              <w:autoSpaceDE w:val="0"/>
              <w:autoSpaceDN w:val="0"/>
              <w:adjustRightInd w:val="0"/>
              <w:jc w:val="both"/>
              <w:rPr>
                <w:sz w:val="28"/>
                <w:szCs w:val="28"/>
              </w:rPr>
            </w:pPr>
            <w:r w:rsidRPr="003D3E6A">
              <w:rPr>
                <w:sz w:val="28"/>
                <w:szCs w:val="28"/>
              </w:rPr>
              <w:t xml:space="preserve">постановление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w:t>
            </w:r>
            <w:r w:rsidRPr="00BC15D4">
              <w:rPr>
                <w:sz w:val="28"/>
                <w:szCs w:val="28"/>
              </w:rPr>
              <w:t>формировании и реализации» (в ред. 26.09.2017 № 179);</w:t>
            </w:r>
          </w:p>
          <w:p w:rsidR="00FB10BF" w:rsidRPr="00740512" w:rsidRDefault="00FB10BF" w:rsidP="003D3E6A">
            <w:pPr>
              <w:jc w:val="both"/>
              <w:rPr>
                <w:spacing w:val="-10"/>
                <w:sz w:val="28"/>
                <w:szCs w:val="28"/>
              </w:rPr>
            </w:pPr>
            <w:r>
              <w:rPr>
                <w:sz w:val="28"/>
                <w:szCs w:val="28"/>
              </w:rPr>
              <w:t xml:space="preserve">распоряжение </w:t>
            </w:r>
            <w:r w:rsidRPr="003D3E6A">
              <w:rPr>
                <w:sz w:val="28"/>
                <w:szCs w:val="28"/>
              </w:rPr>
              <w:t xml:space="preserve">Администрации города Шарыпово от 29.06.2017 № 787 </w:t>
            </w:r>
            <w:r w:rsidRPr="003D3E6A">
              <w:rPr>
                <w:spacing w:val="-10"/>
                <w:sz w:val="28"/>
                <w:szCs w:val="28"/>
              </w:rPr>
              <w:t>«Об утверждении Перечня муниципальных</w:t>
            </w:r>
            <w:r w:rsidRPr="001C3431">
              <w:rPr>
                <w:spacing w:val="-10"/>
                <w:sz w:val="28"/>
                <w:szCs w:val="28"/>
              </w:rPr>
              <w:t xml:space="preserve"> программ муниципального образования города Шарыпово Красноярского края на 2018 – 2020 годы»</w:t>
            </w:r>
            <w:r w:rsidRPr="00740512">
              <w:rPr>
                <w:spacing w:val="-10"/>
                <w:sz w:val="28"/>
                <w:szCs w:val="28"/>
              </w:rPr>
              <w:t xml:space="preserve"> </w:t>
            </w:r>
          </w:p>
        </w:tc>
      </w:tr>
      <w:tr w:rsidR="00FB10BF" w:rsidRPr="006A25C6" w:rsidTr="00461661">
        <w:tc>
          <w:tcPr>
            <w:tcW w:w="3708" w:type="dxa"/>
          </w:tcPr>
          <w:p w:rsidR="00FB10BF" w:rsidRPr="00740512" w:rsidRDefault="00FB10BF" w:rsidP="00740512">
            <w:pPr>
              <w:rPr>
                <w:sz w:val="28"/>
                <w:szCs w:val="28"/>
              </w:rPr>
            </w:pPr>
            <w:r w:rsidRPr="00740512">
              <w:rPr>
                <w:sz w:val="28"/>
                <w:szCs w:val="28"/>
              </w:rPr>
              <w:t>Ответственный исполнитель муниципальной программы</w:t>
            </w:r>
          </w:p>
        </w:tc>
        <w:tc>
          <w:tcPr>
            <w:tcW w:w="5940" w:type="dxa"/>
          </w:tcPr>
          <w:p w:rsidR="00FB10BF" w:rsidRPr="00740512" w:rsidRDefault="00FB10BF" w:rsidP="001C3431">
            <w:pPr>
              <w:rPr>
                <w:sz w:val="28"/>
                <w:szCs w:val="28"/>
              </w:rPr>
            </w:pPr>
            <w:r w:rsidRPr="00740512">
              <w:rPr>
                <w:sz w:val="28"/>
                <w:szCs w:val="28"/>
              </w:rPr>
              <w:t xml:space="preserve">Комитет по управлению муниципальным имуществом и земельными отношениями Администрации города Шарыпово </w:t>
            </w:r>
          </w:p>
        </w:tc>
      </w:tr>
      <w:tr w:rsidR="00FB10BF" w:rsidRPr="006A25C6" w:rsidTr="00461661">
        <w:tc>
          <w:tcPr>
            <w:tcW w:w="3708" w:type="dxa"/>
          </w:tcPr>
          <w:p w:rsidR="00FB10BF" w:rsidRPr="00740512" w:rsidRDefault="00FB10BF" w:rsidP="00461661">
            <w:pPr>
              <w:rPr>
                <w:sz w:val="28"/>
                <w:szCs w:val="28"/>
              </w:rPr>
            </w:pPr>
            <w:r w:rsidRPr="00740512">
              <w:rPr>
                <w:sz w:val="28"/>
                <w:szCs w:val="28"/>
              </w:rPr>
              <w:t xml:space="preserve">Соисполнители </w:t>
            </w:r>
            <w:r w:rsidRPr="00740512">
              <w:rPr>
                <w:sz w:val="28"/>
                <w:szCs w:val="28"/>
              </w:rPr>
              <w:lastRenderedPageBreak/>
              <w:t>муниципальной программы</w:t>
            </w:r>
          </w:p>
        </w:tc>
        <w:tc>
          <w:tcPr>
            <w:tcW w:w="5940" w:type="dxa"/>
          </w:tcPr>
          <w:p w:rsidR="00FB10BF" w:rsidRDefault="00FB10BF" w:rsidP="00B92578">
            <w:pPr>
              <w:pStyle w:val="a3"/>
              <w:spacing w:line="240" w:lineRule="auto"/>
              <w:ind w:left="0" w:firstLine="0"/>
              <w:rPr>
                <w:rFonts w:ascii="Times New Roman" w:hAnsi="Times New Roman" w:cs="Times New Roman"/>
                <w:sz w:val="28"/>
                <w:szCs w:val="28"/>
              </w:rPr>
            </w:pPr>
            <w:r>
              <w:rPr>
                <w:rFonts w:ascii="Times New Roman" w:hAnsi="Times New Roman" w:cs="Times New Roman"/>
                <w:sz w:val="28"/>
                <w:szCs w:val="28"/>
              </w:rPr>
              <w:lastRenderedPageBreak/>
              <w:t>1.</w:t>
            </w:r>
            <w:r w:rsidRPr="00740512">
              <w:rPr>
                <w:rFonts w:ascii="Times New Roman" w:hAnsi="Times New Roman" w:cs="Times New Roman"/>
                <w:sz w:val="28"/>
                <w:szCs w:val="28"/>
              </w:rPr>
              <w:t xml:space="preserve">Управление образованием Администрации </w:t>
            </w:r>
            <w:r w:rsidRPr="00740512">
              <w:rPr>
                <w:rFonts w:ascii="Times New Roman" w:hAnsi="Times New Roman" w:cs="Times New Roman"/>
                <w:sz w:val="28"/>
                <w:szCs w:val="28"/>
              </w:rPr>
              <w:lastRenderedPageBreak/>
              <w:t>города Шарыпово;</w:t>
            </w:r>
          </w:p>
          <w:p w:rsidR="00FB10BF" w:rsidRDefault="00FB10BF" w:rsidP="00B92578">
            <w:pPr>
              <w:pStyle w:val="a3"/>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2. Муниципальное казенное учреждение </w:t>
            </w:r>
          </w:p>
          <w:p w:rsidR="00FB10BF" w:rsidRPr="00740512" w:rsidRDefault="00FB10BF" w:rsidP="00B92578">
            <w:pPr>
              <w:pStyle w:val="a3"/>
              <w:spacing w:line="240" w:lineRule="auto"/>
              <w:ind w:left="0" w:firstLine="0"/>
              <w:rPr>
                <w:sz w:val="28"/>
                <w:szCs w:val="28"/>
              </w:rPr>
            </w:pPr>
            <w:r>
              <w:rPr>
                <w:rFonts w:ascii="Times New Roman" w:hAnsi="Times New Roman" w:cs="Times New Roman"/>
                <w:sz w:val="28"/>
                <w:szCs w:val="28"/>
              </w:rPr>
              <w:t>«Управление капитального строительства»</w:t>
            </w:r>
          </w:p>
        </w:tc>
      </w:tr>
      <w:tr w:rsidR="00FB10BF" w:rsidRPr="006A25C6" w:rsidTr="00461661">
        <w:tc>
          <w:tcPr>
            <w:tcW w:w="3708" w:type="dxa"/>
          </w:tcPr>
          <w:p w:rsidR="00FB10BF" w:rsidRPr="00740E7E" w:rsidRDefault="00FB10BF" w:rsidP="00740512">
            <w:pPr>
              <w:autoSpaceDE w:val="0"/>
              <w:autoSpaceDN w:val="0"/>
              <w:adjustRightInd w:val="0"/>
              <w:spacing w:before="180" w:after="120"/>
              <w:jc w:val="both"/>
              <w:rPr>
                <w:sz w:val="28"/>
                <w:szCs w:val="28"/>
              </w:rPr>
            </w:pPr>
            <w:r w:rsidRPr="00740E7E">
              <w:rPr>
                <w:sz w:val="28"/>
                <w:szCs w:val="28"/>
              </w:rPr>
              <w:lastRenderedPageBreak/>
              <w:t>Перечень подпрограмм и отдельных мероприятий муниципальной программы</w:t>
            </w:r>
          </w:p>
          <w:p w:rsidR="00FB10BF" w:rsidRPr="00740512" w:rsidRDefault="00FB10BF" w:rsidP="00461661">
            <w:pPr>
              <w:rPr>
                <w:sz w:val="28"/>
                <w:szCs w:val="28"/>
              </w:rPr>
            </w:pPr>
          </w:p>
        </w:tc>
        <w:tc>
          <w:tcPr>
            <w:tcW w:w="5940" w:type="dxa"/>
          </w:tcPr>
          <w:p w:rsidR="00FB10BF" w:rsidRDefault="00FB10BF" w:rsidP="00461661">
            <w:pPr>
              <w:rPr>
                <w:sz w:val="28"/>
                <w:szCs w:val="28"/>
              </w:rPr>
            </w:pPr>
            <w:r>
              <w:rPr>
                <w:sz w:val="28"/>
                <w:szCs w:val="28"/>
              </w:rPr>
              <w:t>Подпрограммы:</w:t>
            </w:r>
          </w:p>
          <w:p w:rsidR="00FB10BF" w:rsidRDefault="00FB10BF" w:rsidP="00461661">
            <w:pPr>
              <w:rPr>
                <w:sz w:val="28"/>
                <w:szCs w:val="28"/>
              </w:rPr>
            </w:pPr>
            <w:r>
              <w:rPr>
                <w:sz w:val="28"/>
                <w:szCs w:val="28"/>
              </w:rPr>
              <w:t>1. «Переселение граждан из аварийного жилищного фонда муниципального образования город Шарыпово Красноярского края» (приложение № 1 к муниципальной программе);</w:t>
            </w:r>
          </w:p>
          <w:p w:rsidR="00FB10BF" w:rsidRDefault="00FB10BF" w:rsidP="00461661">
            <w:pPr>
              <w:rPr>
                <w:sz w:val="28"/>
                <w:szCs w:val="28"/>
              </w:rPr>
            </w:pPr>
            <w:r>
              <w:rPr>
                <w:sz w:val="28"/>
                <w:szCs w:val="28"/>
              </w:rPr>
              <w:t>2. «Обеспечение жильем молодых семей в городе Шарыпово» (приложение № 2 к муниципальной программе);</w:t>
            </w:r>
          </w:p>
          <w:p w:rsidR="00FB10BF" w:rsidRDefault="00FB10BF" w:rsidP="00950EEE">
            <w:pPr>
              <w:rPr>
                <w:sz w:val="28"/>
                <w:szCs w:val="28"/>
              </w:rPr>
            </w:pPr>
            <w:r>
              <w:rPr>
                <w:sz w:val="28"/>
                <w:szCs w:val="28"/>
              </w:rPr>
              <w:t>3. «Обеспечение жилыми помещениями детей - сирот и детей, оставшихся без попечения родителей, лиц из числа детей - сирот, оставшихся без попечения родителей» (приложение № 3 к муниципальной программе)</w:t>
            </w:r>
          </w:p>
        </w:tc>
      </w:tr>
      <w:tr w:rsidR="00FB10BF" w:rsidRPr="00740512" w:rsidTr="000C1F8B">
        <w:tc>
          <w:tcPr>
            <w:tcW w:w="3708" w:type="dxa"/>
          </w:tcPr>
          <w:p w:rsidR="00FB10BF" w:rsidRPr="00740512" w:rsidRDefault="00FB10BF" w:rsidP="00461661">
            <w:pPr>
              <w:rPr>
                <w:sz w:val="28"/>
                <w:szCs w:val="28"/>
              </w:rPr>
            </w:pPr>
            <w:r w:rsidRPr="00740512">
              <w:rPr>
                <w:sz w:val="28"/>
                <w:szCs w:val="28"/>
              </w:rPr>
              <w:t>Цели муниципальной программы</w:t>
            </w:r>
          </w:p>
        </w:tc>
        <w:tc>
          <w:tcPr>
            <w:tcW w:w="5940" w:type="dxa"/>
            <w:vAlign w:val="center"/>
          </w:tcPr>
          <w:p w:rsidR="00FB10BF" w:rsidRPr="00BC15D4" w:rsidRDefault="00FB10BF" w:rsidP="00D0500A">
            <w:pPr>
              <w:tabs>
                <w:tab w:val="left" w:pos="315"/>
              </w:tabs>
              <w:jc w:val="both"/>
              <w:rPr>
                <w:sz w:val="28"/>
                <w:szCs w:val="28"/>
              </w:rPr>
            </w:pPr>
            <w:r w:rsidRPr="00BC15D4">
              <w:rPr>
                <w:sz w:val="28"/>
                <w:szCs w:val="28"/>
              </w:rPr>
              <w:t>Предоставление государственной поддержки для обеспечения доступным и комфортным  жильем жителей муниципального образования города Шарыпово Красноярского края</w:t>
            </w:r>
          </w:p>
        </w:tc>
      </w:tr>
      <w:tr w:rsidR="00FB10BF" w:rsidRPr="00740512" w:rsidTr="000C1F8B">
        <w:tc>
          <w:tcPr>
            <w:tcW w:w="3708" w:type="dxa"/>
          </w:tcPr>
          <w:p w:rsidR="00FB10BF" w:rsidRPr="00740512" w:rsidRDefault="00FB10BF" w:rsidP="00461661">
            <w:pPr>
              <w:rPr>
                <w:sz w:val="28"/>
                <w:szCs w:val="28"/>
              </w:rPr>
            </w:pPr>
            <w:r w:rsidRPr="00740512">
              <w:rPr>
                <w:sz w:val="28"/>
                <w:szCs w:val="28"/>
              </w:rPr>
              <w:t>Задачи муниципальной программы</w:t>
            </w:r>
          </w:p>
        </w:tc>
        <w:tc>
          <w:tcPr>
            <w:tcW w:w="5940" w:type="dxa"/>
            <w:vAlign w:val="center"/>
          </w:tcPr>
          <w:p w:rsidR="00FB10BF" w:rsidRPr="00BC15D4" w:rsidRDefault="00FB10BF" w:rsidP="00D0500A">
            <w:pPr>
              <w:tabs>
                <w:tab w:val="left" w:pos="315"/>
              </w:tabs>
              <w:jc w:val="both"/>
              <w:rPr>
                <w:sz w:val="28"/>
                <w:szCs w:val="28"/>
              </w:rPr>
            </w:pPr>
            <w:r w:rsidRPr="00BC15D4">
              <w:rPr>
                <w:sz w:val="28"/>
                <w:szCs w:val="28"/>
              </w:rPr>
              <w:t>1. Повышение доступности жилья и улучшение жилищных условий граждан, проживающих на территории муниципального образования  города Шарыпово Красноярского края;</w:t>
            </w:r>
          </w:p>
          <w:p w:rsidR="00FB10BF" w:rsidRPr="00BC15D4" w:rsidRDefault="00FB10BF" w:rsidP="001C3431">
            <w:pPr>
              <w:jc w:val="both"/>
              <w:rPr>
                <w:sz w:val="28"/>
                <w:szCs w:val="28"/>
              </w:rPr>
            </w:pPr>
            <w:r w:rsidRPr="00BC15D4">
              <w:rPr>
                <w:sz w:val="28"/>
                <w:szCs w:val="28"/>
              </w:rPr>
              <w:t xml:space="preserve">2. Государственная поддержка в решении жилищной проблемы молодых семей, признанных в установленном порядке, нуждающимися в улучшении жилищных условий; </w:t>
            </w:r>
          </w:p>
          <w:p w:rsidR="00FB10BF" w:rsidRPr="00BC15D4" w:rsidRDefault="00FB10BF" w:rsidP="001C3431">
            <w:pPr>
              <w:jc w:val="both"/>
              <w:rPr>
                <w:sz w:val="28"/>
                <w:szCs w:val="28"/>
              </w:rPr>
            </w:pPr>
            <w:r w:rsidRPr="00BC15D4">
              <w:rPr>
                <w:sz w:val="28"/>
                <w:szCs w:val="28"/>
              </w:rPr>
              <w:t>3. Оказание государственной поддержки детям-сиротам и детям, оставшимся без попечения родителей, а также лицам из их числа</w:t>
            </w:r>
          </w:p>
        </w:tc>
      </w:tr>
      <w:tr w:rsidR="00FB10BF" w:rsidRPr="00740512" w:rsidTr="00461661">
        <w:tc>
          <w:tcPr>
            <w:tcW w:w="3708" w:type="dxa"/>
          </w:tcPr>
          <w:p w:rsidR="00FB10BF" w:rsidRPr="000D2E9B" w:rsidRDefault="00FB10BF" w:rsidP="00D572C6">
            <w:pPr>
              <w:autoSpaceDE w:val="0"/>
              <w:autoSpaceDN w:val="0"/>
              <w:adjustRightInd w:val="0"/>
              <w:spacing w:before="180" w:after="120"/>
              <w:jc w:val="both"/>
              <w:rPr>
                <w:sz w:val="28"/>
                <w:szCs w:val="28"/>
              </w:rPr>
            </w:pPr>
            <w:r w:rsidRPr="000D2E9B">
              <w:rPr>
                <w:sz w:val="28"/>
                <w:szCs w:val="28"/>
              </w:rPr>
              <w:t>Этапы и сроки реа</w:t>
            </w:r>
            <w:r>
              <w:rPr>
                <w:sz w:val="28"/>
                <w:szCs w:val="28"/>
              </w:rPr>
              <w:t>лизации муниципальной программы</w:t>
            </w:r>
          </w:p>
          <w:p w:rsidR="00FB10BF" w:rsidRPr="00740512" w:rsidRDefault="00FB10BF" w:rsidP="00461661">
            <w:pPr>
              <w:rPr>
                <w:sz w:val="28"/>
                <w:szCs w:val="28"/>
              </w:rPr>
            </w:pPr>
          </w:p>
        </w:tc>
        <w:tc>
          <w:tcPr>
            <w:tcW w:w="5940" w:type="dxa"/>
          </w:tcPr>
          <w:p w:rsidR="00FB10BF" w:rsidRPr="00CC5FCF" w:rsidRDefault="00FB10BF" w:rsidP="00461661">
            <w:pPr>
              <w:ind w:firstLine="252"/>
              <w:rPr>
                <w:sz w:val="28"/>
                <w:szCs w:val="28"/>
                <w:highlight w:val="yellow"/>
              </w:rPr>
            </w:pPr>
          </w:p>
          <w:p w:rsidR="00FB10BF" w:rsidRPr="004147E4" w:rsidRDefault="00FB10BF" w:rsidP="004147E4">
            <w:pPr>
              <w:rPr>
                <w:sz w:val="28"/>
                <w:szCs w:val="28"/>
                <w:highlight w:val="yellow"/>
              </w:rPr>
            </w:pPr>
            <w:r w:rsidRPr="00CC5FCF">
              <w:rPr>
                <w:sz w:val="28"/>
                <w:szCs w:val="28"/>
              </w:rPr>
              <w:t>2018-2020 годы</w:t>
            </w:r>
          </w:p>
        </w:tc>
      </w:tr>
      <w:tr w:rsidR="00FB10BF" w:rsidRPr="00740512" w:rsidTr="00461661">
        <w:tc>
          <w:tcPr>
            <w:tcW w:w="3708" w:type="dxa"/>
          </w:tcPr>
          <w:p w:rsidR="00FB10BF" w:rsidRPr="00740E7E" w:rsidRDefault="006A0A07" w:rsidP="00D572C6">
            <w:pPr>
              <w:autoSpaceDE w:val="0"/>
              <w:autoSpaceDN w:val="0"/>
              <w:adjustRightInd w:val="0"/>
              <w:spacing w:before="180" w:after="120"/>
              <w:jc w:val="both"/>
              <w:rPr>
                <w:sz w:val="28"/>
                <w:szCs w:val="28"/>
              </w:rPr>
            </w:pPr>
            <w:hyperlink w:anchor="Par155" w:history="1">
              <w:r w:rsidR="00FB10BF" w:rsidRPr="00740E7E">
                <w:rPr>
                  <w:sz w:val="28"/>
                  <w:szCs w:val="28"/>
                </w:rPr>
                <w:t>Перечень</w:t>
              </w:r>
            </w:hyperlink>
            <w:r w:rsidR="00FB10BF" w:rsidRPr="00740E7E">
              <w:rPr>
                <w:sz w:val="28"/>
                <w:szCs w:val="28"/>
              </w:rPr>
              <w:t xml:space="preserve"> целевых показателей муниципальной программы,  с указанием планируемых к достижению значений в результате </w:t>
            </w:r>
            <w:r w:rsidR="00FB10BF" w:rsidRPr="00740E7E">
              <w:rPr>
                <w:sz w:val="28"/>
                <w:szCs w:val="28"/>
              </w:rPr>
              <w:lastRenderedPageBreak/>
              <w:t>реализации муниципальной программы  (приложение к пасп</w:t>
            </w:r>
            <w:r w:rsidR="00FB10BF">
              <w:rPr>
                <w:sz w:val="28"/>
                <w:szCs w:val="28"/>
              </w:rPr>
              <w:t>орту муниципальной программы)</w:t>
            </w:r>
          </w:p>
          <w:p w:rsidR="00FB10BF" w:rsidRPr="000D2E9B" w:rsidRDefault="00FB10BF" w:rsidP="00D572C6">
            <w:pPr>
              <w:autoSpaceDE w:val="0"/>
              <w:autoSpaceDN w:val="0"/>
              <w:adjustRightInd w:val="0"/>
              <w:spacing w:before="180" w:after="120"/>
              <w:jc w:val="both"/>
              <w:rPr>
                <w:sz w:val="28"/>
                <w:szCs w:val="28"/>
              </w:rPr>
            </w:pPr>
          </w:p>
        </w:tc>
        <w:tc>
          <w:tcPr>
            <w:tcW w:w="5940" w:type="dxa"/>
          </w:tcPr>
          <w:p w:rsidR="00FB10BF" w:rsidRPr="003B740F" w:rsidRDefault="00FB10BF" w:rsidP="004147E4">
            <w:pPr>
              <w:autoSpaceDE w:val="0"/>
              <w:autoSpaceDN w:val="0"/>
              <w:adjustRightInd w:val="0"/>
              <w:rPr>
                <w:sz w:val="28"/>
                <w:szCs w:val="28"/>
                <w:lang w:eastAsia="en-US"/>
              </w:rPr>
            </w:pPr>
            <w:r w:rsidRPr="003B740F">
              <w:rPr>
                <w:sz w:val="28"/>
                <w:szCs w:val="28"/>
                <w:lang w:eastAsia="en-US"/>
              </w:rPr>
              <w:lastRenderedPageBreak/>
              <w:t>приложение N 1 к паспорту муниципальной программы</w:t>
            </w:r>
          </w:p>
          <w:p w:rsidR="00FB10BF" w:rsidRPr="003B740F" w:rsidRDefault="00FB10BF" w:rsidP="00461661">
            <w:pPr>
              <w:ind w:firstLine="252"/>
              <w:rPr>
                <w:sz w:val="28"/>
                <w:szCs w:val="28"/>
                <w:highlight w:val="yellow"/>
              </w:rPr>
            </w:pPr>
          </w:p>
        </w:tc>
      </w:tr>
      <w:tr w:rsidR="00FB10BF" w:rsidRPr="00740512" w:rsidTr="00461661">
        <w:tc>
          <w:tcPr>
            <w:tcW w:w="3708" w:type="dxa"/>
          </w:tcPr>
          <w:p w:rsidR="00FB10BF" w:rsidRPr="00740E7E" w:rsidRDefault="00FB10BF" w:rsidP="00CC5FCF">
            <w:pPr>
              <w:autoSpaceDE w:val="0"/>
              <w:autoSpaceDN w:val="0"/>
              <w:adjustRightInd w:val="0"/>
              <w:jc w:val="both"/>
              <w:rPr>
                <w:sz w:val="28"/>
                <w:szCs w:val="28"/>
              </w:rPr>
            </w:pPr>
            <w:r w:rsidRPr="00740E7E">
              <w:rPr>
                <w:sz w:val="28"/>
                <w:szCs w:val="28"/>
              </w:rPr>
              <w:lastRenderedPageBreak/>
              <w:t>Информация по ресурсному обеспечению муниципальной программы, в том числе по годам реализации программы</w:t>
            </w:r>
          </w:p>
          <w:p w:rsidR="00FB10BF" w:rsidRDefault="00FB10BF" w:rsidP="00D572C6">
            <w:pPr>
              <w:autoSpaceDE w:val="0"/>
              <w:autoSpaceDN w:val="0"/>
              <w:adjustRightInd w:val="0"/>
              <w:spacing w:before="180" w:after="120"/>
              <w:jc w:val="both"/>
            </w:pPr>
          </w:p>
        </w:tc>
        <w:tc>
          <w:tcPr>
            <w:tcW w:w="5940" w:type="dxa"/>
            <w:vAlign w:val="center"/>
          </w:tcPr>
          <w:p w:rsidR="00FB10BF" w:rsidRPr="004771DD" w:rsidRDefault="00FB10BF" w:rsidP="00461661">
            <w:pPr>
              <w:pStyle w:val="11"/>
              <w:rPr>
                <w:sz w:val="28"/>
                <w:szCs w:val="28"/>
              </w:rPr>
            </w:pPr>
            <w:r w:rsidRPr="00DC475E">
              <w:rPr>
                <w:sz w:val="28"/>
                <w:szCs w:val="28"/>
              </w:rPr>
              <w:t xml:space="preserve">Общий объем </w:t>
            </w:r>
            <w:r w:rsidRPr="004771DD">
              <w:rPr>
                <w:sz w:val="28"/>
                <w:szCs w:val="28"/>
              </w:rPr>
              <w:t>финансирования  муниципальной программы – 28 425,1 тыс. рублей, в том числе:</w:t>
            </w:r>
          </w:p>
          <w:p w:rsidR="00FB10BF" w:rsidRPr="004771DD" w:rsidRDefault="00FB10BF" w:rsidP="00461661">
            <w:pPr>
              <w:pStyle w:val="11"/>
              <w:rPr>
                <w:sz w:val="28"/>
                <w:szCs w:val="28"/>
              </w:rPr>
            </w:pPr>
            <w:r w:rsidRPr="004771DD">
              <w:rPr>
                <w:sz w:val="28"/>
                <w:szCs w:val="28"/>
              </w:rPr>
              <w:t xml:space="preserve">2018 год – 10 116,1 тыс. рублей; </w:t>
            </w:r>
          </w:p>
          <w:p w:rsidR="00FB10BF" w:rsidRPr="004771DD" w:rsidRDefault="00FB10BF" w:rsidP="00461661">
            <w:pPr>
              <w:pStyle w:val="11"/>
              <w:rPr>
                <w:sz w:val="28"/>
                <w:szCs w:val="28"/>
              </w:rPr>
            </w:pPr>
            <w:r w:rsidRPr="004771DD">
              <w:rPr>
                <w:sz w:val="28"/>
                <w:szCs w:val="28"/>
              </w:rPr>
              <w:t>2019 год – 8 192,9 тыс. рублей;</w:t>
            </w:r>
          </w:p>
          <w:p w:rsidR="00FB10BF" w:rsidRPr="004771DD" w:rsidRDefault="00FB10BF" w:rsidP="00461661">
            <w:pPr>
              <w:pStyle w:val="11"/>
              <w:rPr>
                <w:sz w:val="28"/>
                <w:szCs w:val="28"/>
              </w:rPr>
            </w:pPr>
            <w:r w:rsidRPr="004771DD">
              <w:rPr>
                <w:sz w:val="28"/>
                <w:szCs w:val="28"/>
              </w:rPr>
              <w:t>2020 год – 10 116,1 тыс. рублей;</w:t>
            </w:r>
          </w:p>
          <w:p w:rsidR="00FB10BF" w:rsidRPr="004771DD" w:rsidRDefault="00FB10BF" w:rsidP="00461661">
            <w:pPr>
              <w:pStyle w:val="11"/>
              <w:rPr>
                <w:sz w:val="28"/>
                <w:szCs w:val="28"/>
              </w:rPr>
            </w:pPr>
            <w:r w:rsidRPr="004771DD">
              <w:rPr>
                <w:sz w:val="28"/>
                <w:szCs w:val="28"/>
              </w:rPr>
              <w:t>в том числе:</w:t>
            </w:r>
          </w:p>
          <w:p w:rsidR="00FB10BF" w:rsidRPr="004771DD" w:rsidRDefault="00FB10BF" w:rsidP="00461661">
            <w:pPr>
              <w:pStyle w:val="11"/>
              <w:rPr>
                <w:sz w:val="28"/>
                <w:szCs w:val="28"/>
              </w:rPr>
            </w:pPr>
            <w:r w:rsidRPr="004771DD">
              <w:rPr>
                <w:sz w:val="28"/>
                <w:szCs w:val="28"/>
              </w:rPr>
              <w:t xml:space="preserve">средства федерального бюджета – 0,00 тыс. рублей: </w:t>
            </w:r>
          </w:p>
          <w:p w:rsidR="00FB10BF" w:rsidRPr="004771DD" w:rsidRDefault="00FB10BF" w:rsidP="00765A66">
            <w:pPr>
              <w:pStyle w:val="11"/>
              <w:rPr>
                <w:sz w:val="28"/>
                <w:szCs w:val="28"/>
              </w:rPr>
            </w:pPr>
            <w:r w:rsidRPr="004771DD">
              <w:rPr>
                <w:sz w:val="28"/>
                <w:szCs w:val="28"/>
              </w:rPr>
              <w:t xml:space="preserve">2018 год – 0,00 тыс. рублей; </w:t>
            </w:r>
          </w:p>
          <w:p w:rsidR="00FB10BF" w:rsidRPr="004771DD" w:rsidRDefault="00FB10BF" w:rsidP="00765A66">
            <w:pPr>
              <w:pStyle w:val="11"/>
              <w:rPr>
                <w:sz w:val="28"/>
                <w:szCs w:val="28"/>
              </w:rPr>
            </w:pPr>
            <w:r w:rsidRPr="004771DD">
              <w:rPr>
                <w:sz w:val="28"/>
                <w:szCs w:val="28"/>
              </w:rPr>
              <w:t>2019 год – 0,00 тыс. рублей;</w:t>
            </w:r>
          </w:p>
          <w:p w:rsidR="00FB10BF" w:rsidRPr="004771DD" w:rsidRDefault="00FB10BF" w:rsidP="00765A66">
            <w:pPr>
              <w:pStyle w:val="11"/>
              <w:rPr>
                <w:sz w:val="28"/>
                <w:szCs w:val="28"/>
              </w:rPr>
            </w:pPr>
            <w:r w:rsidRPr="004771DD">
              <w:rPr>
                <w:sz w:val="28"/>
                <w:szCs w:val="28"/>
              </w:rPr>
              <w:t>2020 год – 0,00 тыс. рублей;</w:t>
            </w:r>
          </w:p>
          <w:p w:rsidR="00FB10BF" w:rsidRPr="004771DD" w:rsidRDefault="00FB10BF" w:rsidP="00461661">
            <w:pPr>
              <w:pStyle w:val="11"/>
              <w:rPr>
                <w:sz w:val="28"/>
                <w:szCs w:val="28"/>
              </w:rPr>
            </w:pPr>
            <w:r w:rsidRPr="004771DD">
              <w:rPr>
                <w:sz w:val="28"/>
                <w:szCs w:val="28"/>
              </w:rPr>
              <w:t>средства краевого бюджета – 26 925,1 тыс. рублей:</w:t>
            </w:r>
          </w:p>
          <w:p w:rsidR="00FB10BF" w:rsidRPr="004771DD" w:rsidRDefault="00FB10BF" w:rsidP="00765A66">
            <w:pPr>
              <w:pStyle w:val="11"/>
              <w:rPr>
                <w:sz w:val="28"/>
                <w:szCs w:val="28"/>
              </w:rPr>
            </w:pPr>
            <w:r w:rsidRPr="004771DD">
              <w:rPr>
                <w:sz w:val="28"/>
                <w:szCs w:val="28"/>
              </w:rPr>
              <w:t xml:space="preserve">2018 год – 9 616,1 тыс. рублей; </w:t>
            </w:r>
          </w:p>
          <w:p w:rsidR="00FB10BF" w:rsidRPr="004771DD" w:rsidRDefault="00FB10BF" w:rsidP="00765A66">
            <w:pPr>
              <w:pStyle w:val="11"/>
              <w:rPr>
                <w:sz w:val="28"/>
                <w:szCs w:val="28"/>
              </w:rPr>
            </w:pPr>
            <w:r w:rsidRPr="004771DD">
              <w:rPr>
                <w:sz w:val="28"/>
                <w:szCs w:val="28"/>
              </w:rPr>
              <w:t>2019 год – 7 692,9 тыс. рублей;</w:t>
            </w:r>
          </w:p>
          <w:p w:rsidR="00FB10BF" w:rsidRPr="004771DD" w:rsidRDefault="00FB10BF" w:rsidP="00765A66">
            <w:pPr>
              <w:pStyle w:val="11"/>
              <w:rPr>
                <w:sz w:val="28"/>
                <w:szCs w:val="28"/>
              </w:rPr>
            </w:pPr>
            <w:r w:rsidRPr="004771DD">
              <w:rPr>
                <w:sz w:val="28"/>
                <w:szCs w:val="28"/>
              </w:rPr>
              <w:t>2020 год – 9 616,1 тыс. рублей;</w:t>
            </w:r>
          </w:p>
          <w:p w:rsidR="00FB10BF" w:rsidRPr="00DC475E" w:rsidRDefault="00FB10BF" w:rsidP="00461661">
            <w:pPr>
              <w:pStyle w:val="11"/>
              <w:rPr>
                <w:sz w:val="28"/>
                <w:szCs w:val="28"/>
              </w:rPr>
            </w:pPr>
            <w:r w:rsidRPr="004771DD">
              <w:rPr>
                <w:sz w:val="28"/>
                <w:szCs w:val="28"/>
              </w:rPr>
              <w:t>средства городского бюджета – 1 500,00</w:t>
            </w:r>
            <w:r w:rsidRPr="00DC475E">
              <w:rPr>
                <w:sz w:val="28"/>
                <w:szCs w:val="28"/>
              </w:rPr>
              <w:t xml:space="preserve"> тыс. рублей: </w:t>
            </w:r>
          </w:p>
          <w:p w:rsidR="00FB10BF" w:rsidRPr="00DC475E" w:rsidRDefault="00FB10BF" w:rsidP="00765A66">
            <w:pPr>
              <w:pStyle w:val="11"/>
              <w:rPr>
                <w:sz w:val="28"/>
                <w:szCs w:val="28"/>
              </w:rPr>
            </w:pPr>
            <w:r w:rsidRPr="00DC475E">
              <w:rPr>
                <w:sz w:val="28"/>
                <w:szCs w:val="28"/>
              </w:rPr>
              <w:t xml:space="preserve">2018 год – 500,00 тыс. рублей; </w:t>
            </w:r>
          </w:p>
          <w:p w:rsidR="00FB10BF" w:rsidRPr="00DC475E" w:rsidRDefault="00FB10BF" w:rsidP="00765A66">
            <w:pPr>
              <w:pStyle w:val="11"/>
              <w:rPr>
                <w:sz w:val="28"/>
                <w:szCs w:val="28"/>
              </w:rPr>
            </w:pPr>
            <w:r w:rsidRPr="00DC475E">
              <w:rPr>
                <w:sz w:val="28"/>
                <w:szCs w:val="28"/>
              </w:rPr>
              <w:t>2019 год – 500,00 тыс. рублей;</w:t>
            </w:r>
          </w:p>
          <w:p w:rsidR="00FB10BF" w:rsidRPr="00DC475E" w:rsidRDefault="00FB10BF" w:rsidP="00550511">
            <w:pPr>
              <w:pStyle w:val="11"/>
              <w:rPr>
                <w:sz w:val="28"/>
                <w:szCs w:val="28"/>
              </w:rPr>
            </w:pPr>
            <w:r w:rsidRPr="00DC475E">
              <w:rPr>
                <w:sz w:val="28"/>
                <w:szCs w:val="28"/>
              </w:rPr>
              <w:t>2020 год – 500,00 тыс. рублей.</w:t>
            </w:r>
          </w:p>
          <w:p w:rsidR="00FB10BF" w:rsidRPr="00DC475E" w:rsidRDefault="00FB10BF" w:rsidP="00550511">
            <w:pPr>
              <w:pStyle w:val="11"/>
              <w:rPr>
                <w:sz w:val="28"/>
                <w:szCs w:val="28"/>
              </w:rPr>
            </w:pPr>
          </w:p>
        </w:tc>
      </w:tr>
    </w:tbl>
    <w:p w:rsidR="00FB10BF" w:rsidRDefault="00FB10BF" w:rsidP="0020661C">
      <w:pPr>
        <w:pStyle w:val="a3"/>
        <w:widowControl/>
        <w:tabs>
          <w:tab w:val="left" w:pos="1134"/>
          <w:tab w:val="left" w:pos="1418"/>
        </w:tabs>
        <w:suppressAutoHyphens w:val="0"/>
        <w:spacing w:line="240" w:lineRule="auto"/>
        <w:ind w:left="709" w:firstLine="0"/>
        <w:contextualSpacing/>
        <w:outlineLvl w:val="1"/>
        <w:rPr>
          <w:rFonts w:ascii="Times New Roman" w:hAnsi="Times New Roman"/>
          <w:sz w:val="28"/>
          <w:szCs w:val="28"/>
          <w:lang w:eastAsia="ru-RU"/>
        </w:rPr>
      </w:pPr>
    </w:p>
    <w:p w:rsidR="00FB10BF" w:rsidRDefault="00FB10BF" w:rsidP="0020661C">
      <w:pPr>
        <w:pStyle w:val="a3"/>
        <w:widowControl/>
        <w:tabs>
          <w:tab w:val="left" w:pos="1134"/>
          <w:tab w:val="left" w:pos="1418"/>
        </w:tabs>
        <w:suppressAutoHyphens w:val="0"/>
        <w:spacing w:line="240" w:lineRule="auto"/>
        <w:ind w:left="709" w:firstLine="0"/>
        <w:contextualSpacing/>
        <w:outlineLvl w:val="1"/>
        <w:rPr>
          <w:rFonts w:ascii="Times New Roman" w:hAnsi="Times New Roman"/>
          <w:sz w:val="28"/>
          <w:szCs w:val="28"/>
          <w:lang w:eastAsia="ru-RU"/>
        </w:rPr>
      </w:pPr>
    </w:p>
    <w:p w:rsidR="00FB10BF" w:rsidRPr="003D3E6A" w:rsidRDefault="00FB10BF" w:rsidP="0017616F">
      <w:pPr>
        <w:pStyle w:val="a3"/>
        <w:tabs>
          <w:tab w:val="left" w:pos="0"/>
          <w:tab w:val="left" w:pos="1418"/>
        </w:tabs>
        <w:spacing w:line="240" w:lineRule="auto"/>
        <w:ind w:left="0" w:firstLine="0"/>
        <w:contextualSpacing/>
        <w:jc w:val="center"/>
        <w:outlineLvl w:val="1"/>
        <w:rPr>
          <w:rFonts w:ascii="Times New Roman" w:hAnsi="Times New Roman" w:cs="Times New Roman"/>
          <w:sz w:val="28"/>
          <w:szCs w:val="28"/>
        </w:rPr>
      </w:pPr>
      <w:r w:rsidRPr="00513245">
        <w:rPr>
          <w:rFonts w:ascii="Times New Roman" w:hAnsi="Times New Roman" w:cs="Times New Roman"/>
          <w:b/>
          <w:sz w:val="28"/>
          <w:szCs w:val="28"/>
        </w:rPr>
        <w:t>2.Характеристика текущего состояния социально-экономического развития жилищной сферы муниципального управления с указанием основных показателей социально-экономического развития муниципального образования города Шарыпово Красноярского края</w:t>
      </w:r>
    </w:p>
    <w:p w:rsidR="00FB10BF" w:rsidRPr="009148C8" w:rsidRDefault="00FB10BF" w:rsidP="009148C8">
      <w:pPr>
        <w:pStyle w:val="a3"/>
        <w:widowControl/>
        <w:tabs>
          <w:tab w:val="left" w:pos="0"/>
          <w:tab w:val="left" w:pos="1418"/>
        </w:tabs>
        <w:suppressAutoHyphens w:val="0"/>
        <w:spacing w:line="240" w:lineRule="auto"/>
        <w:ind w:left="0" w:firstLine="709"/>
        <w:contextualSpacing/>
        <w:outlineLvl w:val="1"/>
        <w:rPr>
          <w:rFonts w:ascii="Times New Roman" w:hAnsi="Times New Roman" w:cs="Times New Roman"/>
          <w:sz w:val="28"/>
          <w:szCs w:val="28"/>
          <w:lang w:eastAsia="ru-RU"/>
        </w:rPr>
      </w:pPr>
    </w:p>
    <w:p w:rsidR="00FB10BF" w:rsidRPr="003D3E6A" w:rsidRDefault="00FB10BF" w:rsidP="00237E6B">
      <w:pPr>
        <w:pStyle w:val="a3"/>
        <w:numPr>
          <w:ilvl w:val="1"/>
          <w:numId w:val="16"/>
        </w:numPr>
        <w:tabs>
          <w:tab w:val="left" w:pos="0"/>
        </w:tabs>
        <w:spacing w:line="240" w:lineRule="auto"/>
        <w:ind w:left="0" w:firstLine="709"/>
        <w:rPr>
          <w:rFonts w:ascii="Times New Roman" w:hAnsi="Times New Roman" w:cs="Times New Roman"/>
          <w:sz w:val="28"/>
          <w:szCs w:val="28"/>
        </w:rPr>
      </w:pPr>
      <w:r w:rsidRPr="003D3E6A">
        <w:rPr>
          <w:rFonts w:ascii="Times New Roman" w:hAnsi="Times New Roman" w:cs="Times New Roman"/>
          <w:sz w:val="28"/>
          <w:szCs w:val="28"/>
        </w:rPr>
        <w:t>Одним из ключевых направлений развития города Шарыпово является повышение качества жизни населения.</w:t>
      </w:r>
      <w:r>
        <w:rPr>
          <w:rFonts w:ascii="Times New Roman" w:hAnsi="Times New Roman" w:cs="Times New Roman"/>
          <w:sz w:val="28"/>
          <w:szCs w:val="28"/>
        </w:rPr>
        <w:t xml:space="preserve"> </w:t>
      </w:r>
      <w:r w:rsidRPr="003D3E6A">
        <w:rPr>
          <w:rFonts w:ascii="Times New Roman" w:hAnsi="Times New Roman" w:cs="Times New Roman"/>
          <w:sz w:val="28"/>
          <w:szCs w:val="28"/>
        </w:rPr>
        <w:t xml:space="preserve">В рамках данного направления улучшение жилищной обеспеченности населения занимает одно из основных мест. </w:t>
      </w:r>
    </w:p>
    <w:p w:rsidR="00FB10BF" w:rsidRPr="009148C8" w:rsidRDefault="00FB10BF" w:rsidP="00237E6B">
      <w:pPr>
        <w:tabs>
          <w:tab w:val="left" w:pos="0"/>
        </w:tabs>
        <w:ind w:firstLine="709"/>
        <w:jc w:val="both"/>
        <w:rPr>
          <w:sz w:val="28"/>
          <w:szCs w:val="28"/>
        </w:rPr>
      </w:pPr>
      <w:r w:rsidRPr="003D3E6A">
        <w:rPr>
          <w:sz w:val="28"/>
          <w:szCs w:val="28"/>
        </w:rPr>
        <w:t>Несмотря на создание основ функционирования рынка жилья, приобретение и строительство жилья с использованием рыночных механизмов на практике пока доступны лишь ограниченному кругу семей со средними и высокими доходами. Основными факторами, сдерживающими использование заемных сре</w:t>
      </w:r>
      <w:proofErr w:type="gramStart"/>
      <w:r w:rsidRPr="003D3E6A">
        <w:rPr>
          <w:sz w:val="28"/>
          <w:szCs w:val="28"/>
        </w:rPr>
        <w:t>дств дл</w:t>
      </w:r>
      <w:proofErr w:type="gramEnd"/>
      <w:r w:rsidRPr="003D3E6A">
        <w:rPr>
          <w:sz w:val="28"/>
          <w:szCs w:val="28"/>
        </w:rPr>
        <w:t xml:space="preserve">я приобретения или строительства жилья у </w:t>
      </w:r>
      <w:r w:rsidRPr="003D3E6A">
        <w:rPr>
          <w:sz w:val="28"/>
          <w:szCs w:val="28"/>
        </w:rPr>
        <w:lastRenderedPageBreak/>
        <w:t>значительной части населения города, являются отсутствие требуемых доходов для получения ипотечных кредитов, для оплаты первоначального взноса по ипотечному жилищному кредиту, а зачастую</w:t>
      </w:r>
      <w:r w:rsidRPr="009148C8">
        <w:rPr>
          <w:sz w:val="28"/>
          <w:szCs w:val="28"/>
        </w:rPr>
        <w:t xml:space="preserve"> также и на оплату ежемесячных платежей по ипотечным кредитам.</w:t>
      </w:r>
    </w:p>
    <w:p w:rsidR="00FB10BF" w:rsidRPr="009148C8" w:rsidRDefault="00FB10BF" w:rsidP="00237E6B">
      <w:pPr>
        <w:tabs>
          <w:tab w:val="left" w:pos="0"/>
        </w:tabs>
        <w:ind w:firstLine="709"/>
        <w:jc w:val="both"/>
        <w:rPr>
          <w:sz w:val="28"/>
          <w:szCs w:val="28"/>
        </w:rPr>
      </w:pPr>
      <w:r w:rsidRPr="009148C8">
        <w:rPr>
          <w:sz w:val="28"/>
          <w:szCs w:val="28"/>
        </w:rPr>
        <w:t>Характер социально-экономических преобразований в Российской Федерации, недостаточный объем жилищного строительства, нуждаемость граждан в улучшении жилищных условий, объективно высокая стоимость жилья по сравнению с доходами граждан обуславливают необходимость принятия мер для разрешения обозначенных проблем программно-целевым методом.</w:t>
      </w:r>
    </w:p>
    <w:p w:rsidR="00FB10BF" w:rsidRDefault="00FB10BF" w:rsidP="003D3E6A">
      <w:pPr>
        <w:pStyle w:val="ConsPlusNormal"/>
        <w:tabs>
          <w:tab w:val="left" w:pos="0"/>
        </w:tabs>
        <w:ind w:firstLine="709"/>
        <w:jc w:val="both"/>
        <w:rPr>
          <w:rFonts w:ascii="Times New Roman" w:hAnsi="Times New Roman"/>
          <w:sz w:val="28"/>
          <w:szCs w:val="28"/>
        </w:rPr>
      </w:pPr>
      <w:r w:rsidRPr="003D3E6A">
        <w:rPr>
          <w:rFonts w:ascii="Times New Roman" w:hAnsi="Times New Roman"/>
          <w:sz w:val="28"/>
          <w:szCs w:val="28"/>
        </w:rPr>
        <w:t>Муниципальная программа «Обеспечение доступным и комфортным жильём жителей муниципального образования города Шарыпово</w:t>
      </w:r>
      <w:r>
        <w:rPr>
          <w:rFonts w:ascii="Times New Roman" w:hAnsi="Times New Roman"/>
          <w:sz w:val="28"/>
          <w:szCs w:val="28"/>
        </w:rPr>
        <w:t xml:space="preserve"> Красноярского края</w:t>
      </w:r>
      <w:r w:rsidRPr="003D3E6A">
        <w:rPr>
          <w:rFonts w:ascii="Times New Roman" w:hAnsi="Times New Roman"/>
          <w:sz w:val="28"/>
          <w:szCs w:val="28"/>
        </w:rPr>
        <w:t xml:space="preserve">» разработана в соответствии </w:t>
      </w:r>
      <w:proofErr w:type="gramStart"/>
      <w:r w:rsidRPr="003D3E6A">
        <w:rPr>
          <w:rFonts w:ascii="Times New Roman" w:hAnsi="Times New Roman"/>
          <w:sz w:val="28"/>
          <w:szCs w:val="28"/>
        </w:rPr>
        <w:t>с</w:t>
      </w:r>
      <w:proofErr w:type="gramEnd"/>
      <w:r w:rsidRPr="003D3E6A">
        <w:rPr>
          <w:rFonts w:ascii="Times New Roman" w:hAnsi="Times New Roman"/>
          <w:sz w:val="28"/>
          <w:szCs w:val="28"/>
        </w:rPr>
        <w:t>:</w:t>
      </w:r>
    </w:p>
    <w:p w:rsidR="00FB10BF" w:rsidRPr="003D3E6A" w:rsidRDefault="00FB10BF" w:rsidP="003D3E6A">
      <w:pPr>
        <w:pStyle w:val="ConsPlusNormal"/>
        <w:tabs>
          <w:tab w:val="left" w:pos="0"/>
        </w:tabs>
        <w:ind w:firstLine="709"/>
        <w:jc w:val="both"/>
        <w:rPr>
          <w:rFonts w:ascii="Times New Roman" w:hAnsi="Times New Roman"/>
          <w:sz w:val="28"/>
          <w:szCs w:val="28"/>
        </w:rPr>
      </w:pPr>
      <w:r>
        <w:rPr>
          <w:rFonts w:ascii="Times New Roman" w:hAnsi="Times New Roman"/>
          <w:sz w:val="28"/>
          <w:szCs w:val="28"/>
        </w:rPr>
        <w:t>- Конституцией Российской Федерации;</w:t>
      </w:r>
    </w:p>
    <w:p w:rsidR="00FB10BF" w:rsidRPr="003D3E6A" w:rsidRDefault="00FB10BF" w:rsidP="003D3E6A">
      <w:pPr>
        <w:pStyle w:val="ConsPlusNormal"/>
        <w:tabs>
          <w:tab w:val="left" w:pos="0"/>
        </w:tabs>
        <w:ind w:firstLine="709"/>
        <w:jc w:val="both"/>
        <w:rPr>
          <w:rFonts w:ascii="Times New Roman" w:hAnsi="Times New Roman"/>
          <w:sz w:val="28"/>
          <w:szCs w:val="28"/>
        </w:rPr>
      </w:pPr>
      <w:r>
        <w:rPr>
          <w:rFonts w:ascii="Times New Roman" w:hAnsi="Times New Roman"/>
          <w:sz w:val="28"/>
          <w:szCs w:val="28"/>
        </w:rPr>
        <w:t xml:space="preserve">- </w:t>
      </w:r>
      <w:r w:rsidRPr="003D3E6A">
        <w:rPr>
          <w:rFonts w:ascii="Times New Roman" w:hAnsi="Times New Roman"/>
          <w:sz w:val="28"/>
          <w:szCs w:val="28"/>
        </w:rPr>
        <w:t>ст. 179 Бюджетного кодекса Российской Федерации;</w:t>
      </w:r>
    </w:p>
    <w:p w:rsidR="00FB10BF" w:rsidRPr="003D3E6A" w:rsidRDefault="00FB10BF" w:rsidP="003D3E6A">
      <w:pPr>
        <w:pStyle w:val="ConsPlusNormal"/>
        <w:tabs>
          <w:tab w:val="left" w:pos="0"/>
        </w:tabs>
        <w:ind w:firstLine="709"/>
        <w:jc w:val="both"/>
        <w:rPr>
          <w:rFonts w:ascii="Times New Roman" w:hAnsi="Times New Roman"/>
          <w:sz w:val="28"/>
          <w:szCs w:val="28"/>
        </w:rPr>
      </w:pPr>
      <w:r>
        <w:rPr>
          <w:rFonts w:ascii="Times New Roman" w:hAnsi="Times New Roman"/>
          <w:sz w:val="28"/>
          <w:szCs w:val="28"/>
        </w:rPr>
        <w:t xml:space="preserve">- </w:t>
      </w:r>
      <w:r w:rsidRPr="003D3E6A">
        <w:rPr>
          <w:rFonts w:ascii="Times New Roman" w:hAnsi="Times New Roman"/>
          <w:sz w:val="28"/>
          <w:szCs w:val="28"/>
        </w:rPr>
        <w:t>Федеральным законом от 06.10.2003 N 131-ФЗ «Об общих принципах организации местного самоуправления в Российской Федерации»;</w:t>
      </w:r>
    </w:p>
    <w:p w:rsidR="00FB10BF" w:rsidRPr="003D3E6A" w:rsidRDefault="00FB10BF" w:rsidP="003D3E6A">
      <w:pPr>
        <w:pStyle w:val="ConsPlusNormal"/>
        <w:tabs>
          <w:tab w:val="left" w:pos="0"/>
        </w:tabs>
        <w:ind w:firstLine="709"/>
        <w:jc w:val="both"/>
        <w:rPr>
          <w:rFonts w:ascii="Times New Roman" w:hAnsi="Times New Roman"/>
          <w:sz w:val="28"/>
          <w:szCs w:val="28"/>
        </w:rPr>
      </w:pPr>
      <w:r>
        <w:rPr>
          <w:rFonts w:ascii="Times New Roman" w:hAnsi="Times New Roman"/>
          <w:sz w:val="28"/>
          <w:szCs w:val="28"/>
        </w:rPr>
        <w:t xml:space="preserve">- </w:t>
      </w:r>
      <w:r w:rsidRPr="003D3E6A">
        <w:rPr>
          <w:rFonts w:ascii="Times New Roman" w:hAnsi="Times New Roman"/>
          <w:sz w:val="28"/>
          <w:szCs w:val="28"/>
        </w:rPr>
        <w:t xml:space="preserve">Федеральным законом от 21.12.1996 N 159-ФЗ «О дополнительных гарантиях по социальной поддержке детей-сирот и детей, оставшихся без попечения родителей», </w:t>
      </w:r>
    </w:p>
    <w:p w:rsidR="00FB10BF" w:rsidRDefault="00FB10BF" w:rsidP="003D3E6A">
      <w:pPr>
        <w:pStyle w:val="ConsPlusNormal"/>
        <w:tabs>
          <w:tab w:val="left" w:pos="0"/>
        </w:tabs>
        <w:ind w:firstLine="709"/>
        <w:jc w:val="both"/>
        <w:rPr>
          <w:rFonts w:ascii="Times New Roman" w:hAnsi="Times New Roman"/>
          <w:sz w:val="28"/>
          <w:szCs w:val="28"/>
        </w:rPr>
      </w:pPr>
      <w:r>
        <w:rPr>
          <w:rFonts w:ascii="Times New Roman" w:hAnsi="Times New Roman"/>
          <w:sz w:val="28"/>
          <w:szCs w:val="28"/>
        </w:rPr>
        <w:t>- п</w:t>
      </w:r>
      <w:r w:rsidRPr="003D3E6A">
        <w:rPr>
          <w:rFonts w:ascii="Times New Roman" w:hAnsi="Times New Roman"/>
          <w:sz w:val="28"/>
          <w:szCs w:val="28"/>
        </w:rPr>
        <w:t>остановлением Правительства Российской Федерации от 17.12.2010 N 1050 "О федеральной целевой программе "Жилище" на 2015 - 2020 годы";</w:t>
      </w:r>
    </w:p>
    <w:p w:rsidR="00FB10BF" w:rsidRPr="003B740F" w:rsidRDefault="00FB10BF" w:rsidP="003D3E6A">
      <w:pPr>
        <w:pStyle w:val="ConsPlusNormal"/>
        <w:tabs>
          <w:tab w:val="left" w:pos="0"/>
        </w:tabs>
        <w:ind w:firstLine="709"/>
        <w:jc w:val="both"/>
        <w:rPr>
          <w:rFonts w:ascii="Times New Roman" w:hAnsi="Times New Roman"/>
          <w:sz w:val="28"/>
          <w:szCs w:val="28"/>
        </w:rPr>
      </w:pPr>
      <w:r w:rsidRPr="003B740F">
        <w:rPr>
          <w:rFonts w:ascii="Times New Roman" w:hAnsi="Times New Roman"/>
          <w:sz w:val="28"/>
          <w:szCs w:val="28"/>
        </w:rPr>
        <w:t>- постановлением Правительства Красноярского края от 30.09.2013г. №514-п «Об утверждении государственной программы Красноярского края «Создание условий для обеспечения доступным и комфортным жильем граждан»;</w:t>
      </w:r>
    </w:p>
    <w:p w:rsidR="00FB10BF" w:rsidRPr="003B740F" w:rsidRDefault="00FB10BF" w:rsidP="003D3E6A">
      <w:pPr>
        <w:pStyle w:val="ConsPlusNormal"/>
        <w:tabs>
          <w:tab w:val="left" w:pos="0"/>
        </w:tabs>
        <w:ind w:firstLine="709"/>
        <w:jc w:val="both"/>
        <w:rPr>
          <w:rFonts w:ascii="Times New Roman" w:hAnsi="Times New Roman"/>
          <w:sz w:val="28"/>
          <w:szCs w:val="28"/>
        </w:rPr>
      </w:pPr>
      <w:r w:rsidRPr="003B740F">
        <w:rPr>
          <w:rFonts w:ascii="Times New Roman" w:hAnsi="Times New Roman"/>
          <w:sz w:val="28"/>
          <w:szCs w:val="28"/>
        </w:rPr>
        <w:t xml:space="preserve"> - постановлением Правительства Красноярского края от 06.05.2013г.  № 228-п «Об утверждении региональной адресной программы «Переселение граждан из аварийного жилищного фонда в Красноярском крае на 2013-2017 годы»;</w:t>
      </w:r>
    </w:p>
    <w:p w:rsidR="00FB10BF" w:rsidRPr="003D3E6A" w:rsidRDefault="00FB10BF" w:rsidP="003D3E6A">
      <w:pPr>
        <w:widowControl w:val="0"/>
        <w:tabs>
          <w:tab w:val="left" w:pos="0"/>
        </w:tabs>
        <w:autoSpaceDE w:val="0"/>
        <w:autoSpaceDN w:val="0"/>
        <w:adjustRightInd w:val="0"/>
        <w:ind w:firstLine="709"/>
        <w:jc w:val="both"/>
        <w:rPr>
          <w:sz w:val="28"/>
          <w:szCs w:val="28"/>
        </w:rPr>
      </w:pPr>
      <w:r>
        <w:rPr>
          <w:sz w:val="28"/>
          <w:szCs w:val="28"/>
        </w:rPr>
        <w:t xml:space="preserve">- </w:t>
      </w:r>
      <w:r w:rsidRPr="003D3E6A">
        <w:rPr>
          <w:sz w:val="28"/>
          <w:szCs w:val="28"/>
        </w:rPr>
        <w:t>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 (в ред. от 01.10.2014г. №228, от 11.04.2016 №45);</w:t>
      </w:r>
    </w:p>
    <w:p w:rsidR="00FB10BF" w:rsidRPr="003D3E6A" w:rsidRDefault="00FB10BF" w:rsidP="003D3E6A">
      <w:pPr>
        <w:tabs>
          <w:tab w:val="left" w:pos="0"/>
        </w:tabs>
        <w:ind w:firstLine="709"/>
        <w:jc w:val="both"/>
        <w:rPr>
          <w:sz w:val="28"/>
          <w:szCs w:val="28"/>
        </w:rPr>
      </w:pPr>
      <w:r>
        <w:rPr>
          <w:sz w:val="28"/>
          <w:szCs w:val="28"/>
        </w:rPr>
        <w:t xml:space="preserve">- </w:t>
      </w:r>
      <w:r w:rsidRPr="003D3E6A">
        <w:rPr>
          <w:sz w:val="28"/>
          <w:szCs w:val="28"/>
        </w:rPr>
        <w:t xml:space="preserve">постановлением Администрации города Шарыпово от 29.06.2017 № 787 </w:t>
      </w:r>
      <w:r w:rsidRPr="003D3E6A">
        <w:rPr>
          <w:spacing w:val="-10"/>
          <w:sz w:val="28"/>
          <w:szCs w:val="28"/>
        </w:rPr>
        <w:t>«Об утверждении Перечня муниципальных программ муниципального образования города Шарыпово Красноярского края на 2018 – 2020 годы»</w:t>
      </w:r>
      <w:r w:rsidRPr="003D3E6A">
        <w:rPr>
          <w:sz w:val="28"/>
          <w:szCs w:val="28"/>
        </w:rPr>
        <w:t>.</w:t>
      </w:r>
    </w:p>
    <w:p w:rsidR="00FB10BF" w:rsidRPr="003D3E6A" w:rsidRDefault="00FB10BF" w:rsidP="003D3E6A">
      <w:pPr>
        <w:pStyle w:val="a5"/>
        <w:tabs>
          <w:tab w:val="left" w:pos="0"/>
        </w:tabs>
        <w:spacing w:before="0" w:beforeAutospacing="0" w:after="0" w:afterAutospacing="0"/>
        <w:ind w:firstLine="709"/>
        <w:jc w:val="both"/>
        <w:rPr>
          <w:sz w:val="28"/>
          <w:szCs w:val="28"/>
        </w:rPr>
      </w:pPr>
      <w:r>
        <w:rPr>
          <w:sz w:val="28"/>
          <w:szCs w:val="28"/>
        </w:rPr>
        <w:t>2</w:t>
      </w:r>
      <w:r w:rsidRPr="003D3E6A">
        <w:rPr>
          <w:sz w:val="28"/>
          <w:szCs w:val="28"/>
        </w:rPr>
        <w:t>.2. Несмотря на значительные достижения в сфере улучшения жилищных условий жителей города Шарыпово, существует ряд задач, требующих решения.</w:t>
      </w:r>
    </w:p>
    <w:p w:rsidR="00FB10BF" w:rsidRPr="00C93123" w:rsidRDefault="00FB10BF" w:rsidP="003D3E6A">
      <w:pPr>
        <w:ind w:firstLine="709"/>
        <w:jc w:val="both"/>
        <w:rPr>
          <w:sz w:val="28"/>
          <w:szCs w:val="28"/>
        </w:rPr>
      </w:pPr>
      <w:proofErr w:type="gramStart"/>
      <w:r w:rsidRPr="00C93123">
        <w:rPr>
          <w:sz w:val="28"/>
          <w:szCs w:val="28"/>
        </w:rPr>
        <w:t xml:space="preserve">Данная программа предусматривает улучшение жилищных условий граждан, </w:t>
      </w:r>
      <w:r w:rsidRPr="003B740F">
        <w:rPr>
          <w:sz w:val="28"/>
          <w:szCs w:val="28"/>
        </w:rPr>
        <w:t>проживающих в жилых помещениях, признанных в установленном порядке аварийными и подлежащими сносу, обеспечение жильем детей-сирот и детей, оставшихся без попечения родителей, лиц из числа детей-</w:t>
      </w:r>
      <w:r w:rsidRPr="003B740F">
        <w:rPr>
          <w:sz w:val="28"/>
          <w:szCs w:val="28"/>
        </w:rPr>
        <w:lastRenderedPageBreak/>
        <w:t>сирот и детей, оставшихся без попечения родителей и предоставление молодым семьям – участникам подпрограммы социальных</w:t>
      </w:r>
      <w:r w:rsidRPr="00343131">
        <w:rPr>
          <w:sz w:val="28"/>
          <w:szCs w:val="28"/>
        </w:rPr>
        <w:t xml:space="preserve"> выплат на приобретение жилья или строительство индивидуального жилого дома. </w:t>
      </w:r>
      <w:proofErr w:type="gramEnd"/>
    </w:p>
    <w:p w:rsidR="00FB10BF" w:rsidRPr="008E5B08" w:rsidRDefault="00FB10BF" w:rsidP="003D3E6A">
      <w:pPr>
        <w:pStyle w:val="a5"/>
        <w:tabs>
          <w:tab w:val="left" w:pos="0"/>
        </w:tabs>
        <w:spacing w:before="0" w:beforeAutospacing="0" w:after="0" w:afterAutospacing="0"/>
        <w:ind w:firstLine="709"/>
        <w:jc w:val="both"/>
        <w:rPr>
          <w:sz w:val="28"/>
          <w:szCs w:val="28"/>
        </w:rPr>
      </w:pPr>
      <w:r w:rsidRPr="008E5B08">
        <w:rPr>
          <w:sz w:val="28"/>
          <w:szCs w:val="28"/>
        </w:rPr>
        <w:t>По состоянию на 01.01.2017г. в городе Шарыпово в списке общей очередности граждан, принятых на учет для улучшения жилищных условий по месту жительства, состоит 663 семьи.</w:t>
      </w:r>
    </w:p>
    <w:p w:rsidR="00FB10BF" w:rsidRPr="008E5B08" w:rsidRDefault="00FB10BF" w:rsidP="003D3E6A">
      <w:pPr>
        <w:pStyle w:val="a5"/>
        <w:tabs>
          <w:tab w:val="left" w:pos="0"/>
        </w:tabs>
        <w:spacing w:before="0" w:beforeAutospacing="0" w:after="0" w:afterAutospacing="0"/>
        <w:ind w:firstLine="709"/>
        <w:jc w:val="both"/>
        <w:rPr>
          <w:sz w:val="28"/>
          <w:szCs w:val="28"/>
        </w:rPr>
      </w:pPr>
      <w:r w:rsidRPr="008E5B08">
        <w:rPr>
          <w:sz w:val="28"/>
          <w:szCs w:val="28"/>
        </w:rPr>
        <w:t>На 01.10.2017</w:t>
      </w:r>
      <w:r>
        <w:rPr>
          <w:sz w:val="28"/>
          <w:szCs w:val="28"/>
        </w:rPr>
        <w:t>г.</w:t>
      </w:r>
      <w:r w:rsidRPr="008E5B08">
        <w:rPr>
          <w:sz w:val="28"/>
          <w:szCs w:val="28"/>
        </w:rPr>
        <w:t xml:space="preserve"> в городе Шарыпово </w:t>
      </w:r>
      <w:proofErr w:type="gramStart"/>
      <w:r w:rsidRPr="008E5B08">
        <w:rPr>
          <w:sz w:val="28"/>
          <w:szCs w:val="28"/>
        </w:rPr>
        <w:t>признаны</w:t>
      </w:r>
      <w:proofErr w:type="gramEnd"/>
      <w:r w:rsidRPr="008E5B08">
        <w:rPr>
          <w:sz w:val="28"/>
          <w:szCs w:val="28"/>
        </w:rPr>
        <w:t xml:space="preserve"> аварийными и подлежащими сносу 1</w:t>
      </w:r>
      <w:r>
        <w:rPr>
          <w:sz w:val="28"/>
          <w:szCs w:val="28"/>
        </w:rPr>
        <w:t>2</w:t>
      </w:r>
      <w:r w:rsidRPr="008E5B08">
        <w:rPr>
          <w:sz w:val="28"/>
          <w:szCs w:val="28"/>
        </w:rPr>
        <w:t xml:space="preserve"> многоквартирных жилых домов, общей площадью </w:t>
      </w:r>
      <w:r>
        <w:rPr>
          <w:sz w:val="28"/>
          <w:szCs w:val="28"/>
        </w:rPr>
        <w:t>1895,3</w:t>
      </w:r>
      <w:r w:rsidRPr="008E5B08">
        <w:rPr>
          <w:sz w:val="28"/>
          <w:szCs w:val="28"/>
        </w:rPr>
        <w:t xml:space="preserve"> квадратных метра, в которых проживают порядка 47 семей.</w:t>
      </w:r>
    </w:p>
    <w:p w:rsidR="00FB10BF" w:rsidRPr="00936054" w:rsidRDefault="00FB10BF" w:rsidP="003D5CDB">
      <w:pPr>
        <w:ind w:right="36" w:firstLine="720"/>
        <w:jc w:val="both"/>
        <w:rPr>
          <w:sz w:val="28"/>
          <w:szCs w:val="28"/>
        </w:rPr>
      </w:pPr>
      <w:r w:rsidRPr="00936054">
        <w:rPr>
          <w:sz w:val="28"/>
          <w:szCs w:val="28"/>
        </w:rPr>
        <w:t xml:space="preserve">Ввиду несоответствия требованиям, предъявленным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 </w:t>
      </w:r>
    </w:p>
    <w:p w:rsidR="00FB10BF" w:rsidRPr="00936054" w:rsidRDefault="00FB10BF" w:rsidP="003D5CDB">
      <w:pPr>
        <w:ind w:right="22" w:firstLine="720"/>
        <w:jc w:val="both"/>
        <w:rPr>
          <w:sz w:val="28"/>
          <w:szCs w:val="28"/>
        </w:rPr>
      </w:pPr>
      <w:r w:rsidRPr="00936054">
        <w:rPr>
          <w:sz w:val="28"/>
          <w:szCs w:val="28"/>
        </w:rPr>
        <w:t xml:space="preserve">Проживающие в аварийных домах граждане не могут самостоятельно приобрести жилище удовлетворительного качества. Администрация муниципального образования город Шарыпово не в состоянии предоставить им жилье на условиях найма, так как на территории города Шарыпово нового жилья строят недостаточно, учитывая высокую степень </w:t>
      </w:r>
      <w:proofErr w:type="spellStart"/>
      <w:r w:rsidRPr="00936054">
        <w:rPr>
          <w:sz w:val="28"/>
          <w:szCs w:val="28"/>
        </w:rPr>
        <w:t>дотационности</w:t>
      </w:r>
      <w:proofErr w:type="spellEnd"/>
      <w:r w:rsidRPr="00936054">
        <w:rPr>
          <w:sz w:val="28"/>
          <w:szCs w:val="28"/>
        </w:rPr>
        <w:t xml:space="preserve"> бюджета. </w:t>
      </w:r>
    </w:p>
    <w:p w:rsidR="00FB10BF" w:rsidRPr="00875A07" w:rsidRDefault="00FB10BF" w:rsidP="00875A07">
      <w:pPr>
        <w:tabs>
          <w:tab w:val="left" w:pos="0"/>
        </w:tabs>
        <w:ind w:firstLine="709"/>
        <w:jc w:val="both"/>
        <w:rPr>
          <w:sz w:val="28"/>
          <w:szCs w:val="28"/>
        </w:rPr>
      </w:pPr>
      <w:r w:rsidRPr="00875A07">
        <w:rPr>
          <w:sz w:val="28"/>
          <w:szCs w:val="28"/>
        </w:rPr>
        <w:t>Обеспечение жильем молодых семей, нуждающихся в улучшении жилищных условий, является одной из первоочередных задач жилищной политики и продолжает оставаться в числе первостепенных для города Шарыпово. На 01.01.2017</w:t>
      </w:r>
      <w:r>
        <w:rPr>
          <w:sz w:val="28"/>
          <w:szCs w:val="28"/>
        </w:rPr>
        <w:t>г.</w:t>
      </w:r>
      <w:r w:rsidRPr="00875A07">
        <w:rPr>
          <w:sz w:val="28"/>
          <w:szCs w:val="28"/>
        </w:rPr>
        <w:t xml:space="preserve"> в городе Шарыпово признаны в установленном законодательством порядке нуждающимися в улучшении жилищных условий 55 молодых семей, что подтверждает необходимость оказания поддержки данной категории граждан.</w:t>
      </w:r>
    </w:p>
    <w:p w:rsidR="00FB10BF" w:rsidRDefault="00FB10BF" w:rsidP="00875A07">
      <w:pPr>
        <w:tabs>
          <w:tab w:val="left" w:pos="0"/>
        </w:tabs>
        <w:ind w:left="1"/>
        <w:jc w:val="both"/>
        <w:rPr>
          <w:sz w:val="28"/>
          <w:szCs w:val="28"/>
        </w:rPr>
      </w:pPr>
      <w:r>
        <w:rPr>
          <w:sz w:val="28"/>
          <w:szCs w:val="28"/>
        </w:rPr>
        <w:tab/>
      </w:r>
      <w:r w:rsidRPr="003D3E6A">
        <w:rPr>
          <w:sz w:val="28"/>
          <w:szCs w:val="28"/>
        </w:rPr>
        <w:t>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как актив при получении ипотечного жилищного кредита или займа, а также необходимых собственных накоплений для</w:t>
      </w:r>
      <w:r>
        <w:rPr>
          <w:sz w:val="28"/>
          <w:szCs w:val="28"/>
        </w:rPr>
        <w:t xml:space="preserve"> оплаты первоначального взноса.</w:t>
      </w:r>
    </w:p>
    <w:p w:rsidR="00FB10BF" w:rsidRDefault="00FB10BF" w:rsidP="00875A07">
      <w:pPr>
        <w:tabs>
          <w:tab w:val="left" w:pos="0"/>
        </w:tabs>
        <w:ind w:left="1"/>
        <w:jc w:val="both"/>
        <w:rPr>
          <w:sz w:val="28"/>
          <w:szCs w:val="28"/>
        </w:rPr>
      </w:pPr>
      <w:r>
        <w:rPr>
          <w:sz w:val="28"/>
          <w:szCs w:val="28"/>
        </w:rPr>
        <w:tab/>
      </w:r>
      <w:r w:rsidRPr="003D3E6A">
        <w:rPr>
          <w:sz w:val="28"/>
          <w:szCs w:val="28"/>
        </w:rPr>
        <w:t xml:space="preserve">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w:t>
      </w:r>
      <w:r>
        <w:rPr>
          <w:sz w:val="28"/>
          <w:szCs w:val="28"/>
        </w:rPr>
        <w:t>Шарыпово</w:t>
      </w:r>
      <w:r w:rsidRPr="003D3E6A">
        <w:rPr>
          <w:sz w:val="28"/>
          <w:szCs w:val="28"/>
        </w:rPr>
        <w:t>.</w:t>
      </w:r>
    </w:p>
    <w:p w:rsidR="00FB10BF" w:rsidRPr="00C93123" w:rsidRDefault="00FB10BF" w:rsidP="003D5CDB">
      <w:pPr>
        <w:tabs>
          <w:tab w:val="left" w:pos="0"/>
        </w:tabs>
        <w:ind w:firstLine="709"/>
        <w:jc w:val="both"/>
        <w:rPr>
          <w:sz w:val="28"/>
          <w:szCs w:val="28"/>
        </w:rPr>
      </w:pPr>
      <w:r w:rsidRPr="003D3E6A">
        <w:rPr>
          <w:sz w:val="28"/>
          <w:szCs w:val="28"/>
        </w:rPr>
        <w:t>Решение жилищной проблемы молодых людей позволит сформировать экономически активный слой населения.</w:t>
      </w:r>
      <w:r w:rsidRPr="009148C8">
        <w:rPr>
          <w:sz w:val="28"/>
          <w:szCs w:val="28"/>
        </w:rPr>
        <w:t xml:space="preserve"> Реализация муниципальной программы будет способствовать </w:t>
      </w:r>
      <w:r w:rsidRPr="00C93123">
        <w:rPr>
          <w:sz w:val="28"/>
          <w:szCs w:val="28"/>
        </w:rPr>
        <w:t xml:space="preserve">повышению обеспеченности жилой площадью населения города Шарыпово, модернизации жилищной сферы, а </w:t>
      </w:r>
      <w:r w:rsidRPr="00C93123">
        <w:rPr>
          <w:sz w:val="28"/>
          <w:szCs w:val="28"/>
        </w:rPr>
        <w:lastRenderedPageBreak/>
        <w:t>также повышению доступности жилья и качества жилищного обеспечения населения.</w:t>
      </w:r>
    </w:p>
    <w:p w:rsidR="00FB10BF" w:rsidRPr="00953711" w:rsidRDefault="00FB10BF" w:rsidP="00075778">
      <w:pPr>
        <w:pStyle w:val="a5"/>
        <w:tabs>
          <w:tab w:val="left" w:pos="0"/>
        </w:tabs>
        <w:spacing w:before="0" w:beforeAutospacing="0" w:after="0" w:afterAutospacing="0"/>
        <w:ind w:firstLine="709"/>
        <w:jc w:val="both"/>
        <w:rPr>
          <w:sz w:val="28"/>
          <w:szCs w:val="28"/>
        </w:rPr>
      </w:pPr>
      <w:r>
        <w:rPr>
          <w:sz w:val="28"/>
          <w:szCs w:val="28"/>
        </w:rPr>
        <w:t>Кроме этого, на территории муниципального образования города Шарыпово о</w:t>
      </w:r>
      <w:r w:rsidRPr="00C93123">
        <w:rPr>
          <w:sz w:val="28"/>
          <w:szCs w:val="28"/>
        </w:rPr>
        <w:t xml:space="preserve">бщая </w:t>
      </w:r>
      <w:r w:rsidRPr="003B740F">
        <w:rPr>
          <w:sz w:val="28"/>
          <w:szCs w:val="28"/>
        </w:rPr>
        <w:t>численность детей-сирот и детей, оставшихся без попечения родителей, лиц из числа детей-сирот и детей, оставшихся без попечения родителей, состоящих</w:t>
      </w:r>
      <w:r w:rsidRPr="009148C8">
        <w:rPr>
          <w:sz w:val="28"/>
          <w:szCs w:val="28"/>
        </w:rPr>
        <w:t xml:space="preserve"> на учете в </w:t>
      </w:r>
      <w:r>
        <w:rPr>
          <w:sz w:val="28"/>
          <w:szCs w:val="28"/>
        </w:rPr>
        <w:t>отделе</w:t>
      </w:r>
      <w:r w:rsidRPr="00217F21">
        <w:rPr>
          <w:sz w:val="28"/>
          <w:szCs w:val="28"/>
        </w:rPr>
        <w:t xml:space="preserve"> опеки и попечительства Управления образованием Администрации </w:t>
      </w:r>
      <w:proofErr w:type="spellStart"/>
      <w:r w:rsidRPr="00217F21">
        <w:rPr>
          <w:sz w:val="28"/>
          <w:szCs w:val="28"/>
        </w:rPr>
        <w:t>г</w:t>
      </w:r>
      <w:proofErr w:type="gramStart"/>
      <w:r w:rsidRPr="00217F21">
        <w:rPr>
          <w:sz w:val="28"/>
          <w:szCs w:val="28"/>
        </w:rPr>
        <w:t>.Ш</w:t>
      </w:r>
      <w:proofErr w:type="gramEnd"/>
      <w:r w:rsidRPr="00217F21">
        <w:rPr>
          <w:sz w:val="28"/>
          <w:szCs w:val="28"/>
        </w:rPr>
        <w:t>арыпово</w:t>
      </w:r>
      <w:proofErr w:type="spellEnd"/>
      <w:r w:rsidRPr="009148C8">
        <w:rPr>
          <w:sz w:val="28"/>
          <w:szCs w:val="28"/>
        </w:rPr>
        <w:t xml:space="preserve">, по состоянию на </w:t>
      </w:r>
      <w:r w:rsidRPr="00953711">
        <w:rPr>
          <w:sz w:val="28"/>
          <w:szCs w:val="28"/>
        </w:rPr>
        <w:t>01.01.2017</w:t>
      </w:r>
      <w:r>
        <w:rPr>
          <w:sz w:val="28"/>
          <w:szCs w:val="28"/>
        </w:rPr>
        <w:t>г.</w:t>
      </w:r>
      <w:r w:rsidRPr="00953711">
        <w:rPr>
          <w:sz w:val="28"/>
          <w:szCs w:val="28"/>
        </w:rPr>
        <w:t xml:space="preserve"> составляет 193 человека.</w:t>
      </w:r>
    </w:p>
    <w:p w:rsidR="00FB10BF" w:rsidRPr="00953711" w:rsidRDefault="00FB10BF" w:rsidP="00075778">
      <w:pPr>
        <w:pStyle w:val="a5"/>
        <w:tabs>
          <w:tab w:val="left" w:pos="0"/>
        </w:tabs>
        <w:spacing w:before="0" w:beforeAutospacing="0" w:after="0" w:afterAutospacing="0"/>
        <w:ind w:firstLine="709"/>
        <w:jc w:val="both"/>
        <w:rPr>
          <w:sz w:val="28"/>
          <w:szCs w:val="28"/>
        </w:rPr>
      </w:pPr>
      <w:r w:rsidRPr="009148C8">
        <w:rPr>
          <w:sz w:val="28"/>
          <w:szCs w:val="28"/>
        </w:rPr>
        <w:t xml:space="preserve">Социальная поддержка детей-сирот и детей, оставшихся без попечения родителей, а также лиц из числа детей-сирот и детей, оставшихся без попечения родителей, представляет собой систему правовых, экономических, организационных и иных мер, гарантированных государством. Право на обеспечение благоустроенными жилыми помещениями специализированного жилищного фонда, предназначенного для детей-сирот и детей, оставшихся без попечения родителей, лиц из их числа, по договорам найма </w:t>
      </w:r>
      <w:r w:rsidRPr="00953711">
        <w:rPr>
          <w:sz w:val="28"/>
          <w:szCs w:val="28"/>
        </w:rPr>
        <w:t>специализированных жилых помещений по состоянию на 01.01.2017г. имеют 84 человека.</w:t>
      </w:r>
    </w:p>
    <w:p w:rsidR="00FB10BF" w:rsidRPr="00C93123" w:rsidRDefault="00FB10BF" w:rsidP="00075778">
      <w:pPr>
        <w:pStyle w:val="ConsPlusNormal"/>
        <w:ind w:firstLine="540"/>
        <w:jc w:val="both"/>
        <w:rPr>
          <w:rFonts w:ascii="Times New Roman" w:hAnsi="Times New Roman"/>
          <w:sz w:val="28"/>
          <w:szCs w:val="28"/>
        </w:rPr>
      </w:pPr>
      <w:r w:rsidRPr="00953711">
        <w:rPr>
          <w:rFonts w:ascii="Times New Roman" w:hAnsi="Times New Roman"/>
          <w:sz w:val="28"/>
          <w:szCs w:val="28"/>
        </w:rPr>
        <w:t>К основным рискам реализации настоящей Программы, которые могут</w:t>
      </w:r>
      <w:r w:rsidRPr="00C93123">
        <w:rPr>
          <w:rFonts w:ascii="Times New Roman" w:hAnsi="Times New Roman"/>
          <w:sz w:val="28"/>
          <w:szCs w:val="28"/>
        </w:rPr>
        <w:t xml:space="preserve"> создать препятствия для достижения цели </w:t>
      </w:r>
      <w:r>
        <w:rPr>
          <w:rFonts w:ascii="Times New Roman" w:hAnsi="Times New Roman"/>
          <w:sz w:val="28"/>
          <w:szCs w:val="28"/>
        </w:rPr>
        <w:t>в реализации Программы</w:t>
      </w:r>
      <w:r w:rsidRPr="00C93123">
        <w:rPr>
          <w:rFonts w:ascii="Times New Roman" w:hAnsi="Times New Roman"/>
          <w:sz w:val="28"/>
          <w:szCs w:val="28"/>
        </w:rPr>
        <w:t>, относятся:</w:t>
      </w:r>
    </w:p>
    <w:p w:rsidR="00FB10BF" w:rsidRPr="00C93123" w:rsidRDefault="00FB10BF" w:rsidP="00075778">
      <w:pPr>
        <w:pStyle w:val="ConsPlusNormal"/>
        <w:ind w:firstLine="540"/>
        <w:jc w:val="both"/>
        <w:rPr>
          <w:rFonts w:ascii="Times New Roman" w:hAnsi="Times New Roman"/>
          <w:sz w:val="28"/>
          <w:szCs w:val="28"/>
        </w:rPr>
      </w:pPr>
      <w:r w:rsidRPr="00C93123">
        <w:rPr>
          <w:rFonts w:ascii="Times New Roman" w:hAnsi="Times New Roman"/>
          <w:sz w:val="28"/>
          <w:szCs w:val="28"/>
        </w:rPr>
        <w:t xml:space="preserve">финансовые риски - снижение (отсутствие) финансирования мероприятий </w:t>
      </w:r>
      <w:r>
        <w:rPr>
          <w:rFonts w:ascii="Times New Roman" w:hAnsi="Times New Roman"/>
          <w:sz w:val="28"/>
          <w:szCs w:val="28"/>
        </w:rPr>
        <w:t>муниципальной П</w:t>
      </w:r>
      <w:r w:rsidRPr="00C93123">
        <w:rPr>
          <w:rFonts w:ascii="Times New Roman" w:hAnsi="Times New Roman"/>
          <w:sz w:val="28"/>
          <w:szCs w:val="28"/>
        </w:rPr>
        <w:t>рограммы за счет бюджетов всех уровней;</w:t>
      </w:r>
    </w:p>
    <w:p w:rsidR="00FB10BF" w:rsidRPr="00C93123" w:rsidRDefault="00FB10BF" w:rsidP="00C93123">
      <w:pPr>
        <w:pStyle w:val="ConsPlusNormal"/>
        <w:ind w:firstLine="540"/>
        <w:jc w:val="both"/>
        <w:rPr>
          <w:rFonts w:ascii="Times New Roman" w:hAnsi="Times New Roman"/>
          <w:sz w:val="28"/>
          <w:szCs w:val="28"/>
        </w:rPr>
      </w:pPr>
      <w:r w:rsidRPr="00C93123">
        <w:rPr>
          <w:rFonts w:ascii="Times New Roman" w:hAnsi="Times New Roman"/>
          <w:sz w:val="28"/>
          <w:szCs w:val="28"/>
        </w:rPr>
        <w:t xml:space="preserve">организационные и управленческие риски - неэффективное управление </w:t>
      </w:r>
      <w:r>
        <w:rPr>
          <w:rFonts w:ascii="Times New Roman" w:hAnsi="Times New Roman"/>
          <w:sz w:val="28"/>
          <w:szCs w:val="28"/>
        </w:rPr>
        <w:t>муниципальной</w:t>
      </w:r>
      <w:r w:rsidRPr="00C93123">
        <w:rPr>
          <w:rFonts w:ascii="Times New Roman" w:hAnsi="Times New Roman"/>
          <w:sz w:val="28"/>
          <w:szCs w:val="28"/>
        </w:rPr>
        <w:t xml:space="preserve"> </w:t>
      </w:r>
      <w:r>
        <w:rPr>
          <w:rFonts w:ascii="Times New Roman" w:hAnsi="Times New Roman"/>
          <w:sz w:val="28"/>
          <w:szCs w:val="28"/>
        </w:rPr>
        <w:t>П</w:t>
      </w:r>
      <w:r w:rsidRPr="00C93123">
        <w:rPr>
          <w:rFonts w:ascii="Times New Roman" w:hAnsi="Times New Roman"/>
          <w:sz w:val="28"/>
          <w:szCs w:val="28"/>
        </w:rPr>
        <w:t>рограммой, недостаточная подготовка управленческого потенциала;</w:t>
      </w:r>
    </w:p>
    <w:p w:rsidR="00FB10BF" w:rsidRPr="00C93123" w:rsidRDefault="00FB10BF" w:rsidP="00C93123">
      <w:pPr>
        <w:pStyle w:val="ConsPlusNormal"/>
        <w:ind w:firstLine="540"/>
        <w:jc w:val="both"/>
        <w:rPr>
          <w:rFonts w:ascii="Times New Roman" w:hAnsi="Times New Roman"/>
          <w:sz w:val="28"/>
          <w:szCs w:val="28"/>
        </w:rPr>
      </w:pPr>
      <w:r w:rsidRPr="00C93123">
        <w:rPr>
          <w:rFonts w:ascii="Times New Roman" w:hAnsi="Times New Roman"/>
          <w:sz w:val="28"/>
          <w:szCs w:val="28"/>
        </w:rPr>
        <w:t xml:space="preserve">правовые риски - изменение федерального законодательства, непринятие или несвоевременное принятие необходимых нормативных актов, влияющих на мероприятия </w:t>
      </w:r>
      <w:r>
        <w:rPr>
          <w:rFonts w:ascii="Times New Roman" w:hAnsi="Times New Roman"/>
          <w:sz w:val="28"/>
          <w:szCs w:val="28"/>
        </w:rPr>
        <w:t>муниципальной</w:t>
      </w:r>
      <w:r w:rsidRPr="00C93123">
        <w:rPr>
          <w:rFonts w:ascii="Times New Roman" w:hAnsi="Times New Roman"/>
          <w:sz w:val="28"/>
          <w:szCs w:val="28"/>
        </w:rPr>
        <w:t xml:space="preserve"> </w:t>
      </w:r>
      <w:r>
        <w:rPr>
          <w:rFonts w:ascii="Times New Roman" w:hAnsi="Times New Roman"/>
          <w:sz w:val="28"/>
          <w:szCs w:val="28"/>
        </w:rPr>
        <w:t>П</w:t>
      </w:r>
      <w:r w:rsidRPr="00C93123">
        <w:rPr>
          <w:rFonts w:ascii="Times New Roman" w:hAnsi="Times New Roman"/>
          <w:sz w:val="28"/>
          <w:szCs w:val="28"/>
        </w:rPr>
        <w:t>рограммы.</w:t>
      </w:r>
    </w:p>
    <w:p w:rsidR="00FB10BF" w:rsidRPr="00C93123" w:rsidRDefault="00FB10BF" w:rsidP="00C93123">
      <w:pPr>
        <w:pStyle w:val="ConsPlusNormal"/>
        <w:ind w:firstLine="540"/>
        <w:jc w:val="both"/>
        <w:rPr>
          <w:rFonts w:ascii="Times New Roman" w:hAnsi="Times New Roman"/>
          <w:sz w:val="28"/>
          <w:szCs w:val="28"/>
        </w:rPr>
      </w:pPr>
      <w:r w:rsidRPr="00C93123">
        <w:rPr>
          <w:rFonts w:ascii="Times New Roman" w:hAnsi="Times New Roman"/>
          <w:sz w:val="28"/>
          <w:szCs w:val="28"/>
        </w:rPr>
        <w:t xml:space="preserve">Устранению (минимизации) рисков будет способствовать определение приоритетов для первоочередного финансирования, ежегодное уточнение объемов финансовых средств, предусмотренных на реализацию мероприятий </w:t>
      </w:r>
      <w:r>
        <w:rPr>
          <w:rFonts w:ascii="Times New Roman" w:hAnsi="Times New Roman"/>
          <w:sz w:val="28"/>
          <w:szCs w:val="28"/>
        </w:rPr>
        <w:t>муниципальной</w:t>
      </w:r>
      <w:r w:rsidRPr="00C93123">
        <w:rPr>
          <w:rFonts w:ascii="Times New Roman" w:hAnsi="Times New Roman"/>
          <w:sz w:val="28"/>
          <w:szCs w:val="28"/>
        </w:rPr>
        <w:t xml:space="preserve"> </w:t>
      </w:r>
      <w:r>
        <w:rPr>
          <w:rFonts w:ascii="Times New Roman" w:hAnsi="Times New Roman"/>
          <w:sz w:val="28"/>
          <w:szCs w:val="28"/>
        </w:rPr>
        <w:t>П</w:t>
      </w:r>
      <w:r w:rsidRPr="00C93123">
        <w:rPr>
          <w:rFonts w:ascii="Times New Roman" w:hAnsi="Times New Roman"/>
          <w:sz w:val="28"/>
          <w:szCs w:val="28"/>
        </w:rPr>
        <w:t xml:space="preserve">рограммы, формирование эффективной системы управления и </w:t>
      </w:r>
      <w:proofErr w:type="gramStart"/>
      <w:r w:rsidRPr="00C93123">
        <w:rPr>
          <w:rFonts w:ascii="Times New Roman" w:hAnsi="Times New Roman"/>
          <w:sz w:val="28"/>
          <w:szCs w:val="28"/>
        </w:rPr>
        <w:t>контроля за</w:t>
      </w:r>
      <w:proofErr w:type="gramEnd"/>
      <w:r w:rsidRPr="00C93123">
        <w:rPr>
          <w:rFonts w:ascii="Times New Roman" w:hAnsi="Times New Roman"/>
          <w:sz w:val="28"/>
          <w:szCs w:val="28"/>
        </w:rPr>
        <w:t xml:space="preserve"> реализацией </w:t>
      </w:r>
      <w:r>
        <w:rPr>
          <w:rFonts w:ascii="Times New Roman" w:hAnsi="Times New Roman"/>
          <w:sz w:val="28"/>
          <w:szCs w:val="28"/>
        </w:rPr>
        <w:t>муниципальной</w:t>
      </w:r>
      <w:r w:rsidRPr="00C93123">
        <w:rPr>
          <w:rFonts w:ascii="Times New Roman" w:hAnsi="Times New Roman"/>
          <w:sz w:val="28"/>
          <w:szCs w:val="28"/>
        </w:rPr>
        <w:t xml:space="preserve"> </w:t>
      </w:r>
      <w:r>
        <w:rPr>
          <w:rFonts w:ascii="Times New Roman" w:hAnsi="Times New Roman"/>
          <w:sz w:val="28"/>
          <w:szCs w:val="28"/>
        </w:rPr>
        <w:t>П</w:t>
      </w:r>
      <w:r w:rsidRPr="00C93123">
        <w:rPr>
          <w:rFonts w:ascii="Times New Roman" w:hAnsi="Times New Roman"/>
          <w:sz w:val="28"/>
          <w:szCs w:val="28"/>
        </w:rPr>
        <w:t>рограммы.</w:t>
      </w:r>
    </w:p>
    <w:p w:rsidR="00FB10BF" w:rsidRPr="009148C8" w:rsidRDefault="00FB10BF" w:rsidP="009148C8">
      <w:pPr>
        <w:tabs>
          <w:tab w:val="left" w:pos="0"/>
        </w:tabs>
        <w:ind w:firstLine="709"/>
        <w:jc w:val="both"/>
        <w:rPr>
          <w:sz w:val="28"/>
          <w:szCs w:val="28"/>
        </w:rPr>
      </w:pPr>
    </w:p>
    <w:p w:rsidR="00FB10BF" w:rsidRPr="00513245" w:rsidRDefault="00FB10BF" w:rsidP="000B7515">
      <w:pPr>
        <w:pStyle w:val="a3"/>
        <w:tabs>
          <w:tab w:val="left" w:pos="0"/>
          <w:tab w:val="left" w:pos="1418"/>
        </w:tabs>
        <w:spacing w:line="240" w:lineRule="auto"/>
        <w:ind w:left="0" w:firstLine="0"/>
        <w:contextualSpacing/>
        <w:jc w:val="center"/>
        <w:outlineLvl w:val="1"/>
        <w:rPr>
          <w:rFonts w:ascii="Times New Roman" w:hAnsi="Times New Roman" w:cs="Times New Roman"/>
          <w:b/>
          <w:sz w:val="28"/>
          <w:szCs w:val="28"/>
        </w:rPr>
      </w:pPr>
      <w:r w:rsidRPr="00513245">
        <w:rPr>
          <w:rFonts w:ascii="Times New Roman" w:hAnsi="Times New Roman" w:cs="Times New Roman"/>
          <w:b/>
          <w:sz w:val="28"/>
          <w:szCs w:val="28"/>
        </w:rPr>
        <w:t xml:space="preserve">3.Приоритеты и цели социально-экономического развития </w:t>
      </w:r>
      <w:r w:rsidRPr="00513245">
        <w:rPr>
          <w:rFonts w:ascii="Times New Roman" w:hAnsi="Times New Roman" w:cs="Times New Roman"/>
          <w:b/>
          <w:sz w:val="28"/>
          <w:szCs w:val="28"/>
        </w:rPr>
        <w:br/>
        <w:t>в жилищной сфере муниципального управления, описание основных целей и задач программы, тенденции социально-экономического развития жилищной сферы муниципального управления</w:t>
      </w:r>
    </w:p>
    <w:p w:rsidR="00FB10BF" w:rsidRDefault="00FB10BF" w:rsidP="008F2D31">
      <w:pPr>
        <w:ind w:left="709"/>
      </w:pPr>
    </w:p>
    <w:p w:rsidR="00FB10BF" w:rsidRDefault="00FB10BF" w:rsidP="00A02EB1">
      <w:pPr>
        <w:ind w:firstLine="709"/>
        <w:jc w:val="both"/>
        <w:rPr>
          <w:sz w:val="28"/>
          <w:szCs w:val="28"/>
        </w:rPr>
      </w:pPr>
      <w:r>
        <w:rPr>
          <w:sz w:val="28"/>
          <w:szCs w:val="28"/>
        </w:rPr>
        <w:t>3.1. Приоритетом настоящей П</w:t>
      </w:r>
      <w:r w:rsidRPr="00343131">
        <w:rPr>
          <w:sz w:val="28"/>
          <w:szCs w:val="28"/>
        </w:rPr>
        <w:t>рограммы является содействие развитию рынка недвижимости в жилищной сфере в целях создания необходимых условий для удовлетворения потребностей граждан в жилище; эффективное использование бюджетных сре</w:t>
      </w:r>
      <w:proofErr w:type="gramStart"/>
      <w:r w:rsidRPr="00343131">
        <w:rPr>
          <w:sz w:val="28"/>
          <w:szCs w:val="28"/>
        </w:rPr>
        <w:t>дств дл</w:t>
      </w:r>
      <w:proofErr w:type="gramEnd"/>
      <w:r w:rsidRPr="00343131">
        <w:rPr>
          <w:sz w:val="28"/>
          <w:szCs w:val="28"/>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r>
        <w:rPr>
          <w:sz w:val="28"/>
          <w:szCs w:val="28"/>
        </w:rPr>
        <w:t>;</w:t>
      </w:r>
      <w:r>
        <w:rPr>
          <w:sz w:val="28"/>
          <w:szCs w:val="28"/>
        </w:rPr>
        <w:br/>
      </w:r>
      <w:proofErr w:type="gramStart"/>
      <w:r>
        <w:rPr>
          <w:sz w:val="28"/>
          <w:szCs w:val="28"/>
        </w:rPr>
        <w:lastRenderedPageBreak/>
        <w:t xml:space="preserve">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w:t>
      </w:r>
      <w:r w:rsidRPr="00835B7C">
        <w:rPr>
          <w:sz w:val="28"/>
          <w:szCs w:val="28"/>
        </w:rPr>
        <w:t>приобретения жилых помещений в многоквартирных домах, для последующего предоставления гражданам, проживающим в жилых домах, признанных в установленном порядке аварийными и подлежащими сносу</w:t>
      </w:r>
      <w:r>
        <w:rPr>
          <w:sz w:val="28"/>
          <w:szCs w:val="28"/>
        </w:rPr>
        <w:t>.</w:t>
      </w:r>
      <w:proofErr w:type="gramEnd"/>
    </w:p>
    <w:p w:rsidR="00FB10BF" w:rsidRPr="00BC15D4" w:rsidRDefault="00FB10BF" w:rsidP="00A02EB1">
      <w:pPr>
        <w:ind w:firstLine="709"/>
        <w:jc w:val="both"/>
        <w:rPr>
          <w:sz w:val="28"/>
          <w:szCs w:val="28"/>
        </w:rPr>
      </w:pPr>
      <w:r w:rsidRPr="00835B7C">
        <w:rPr>
          <w:sz w:val="28"/>
          <w:szCs w:val="28"/>
        </w:rPr>
        <w:t xml:space="preserve">3.2. Целью данной Программы является </w:t>
      </w:r>
      <w:r>
        <w:rPr>
          <w:sz w:val="28"/>
          <w:szCs w:val="28"/>
        </w:rPr>
        <w:t>п</w:t>
      </w:r>
      <w:r w:rsidRPr="00BC15D4">
        <w:rPr>
          <w:sz w:val="28"/>
          <w:szCs w:val="28"/>
        </w:rPr>
        <w:t>редоставление государственной поддержки для обеспечения доступным и комфортным  жильем жителей муниципального образования города Шарыпово Красноярского края</w:t>
      </w:r>
    </w:p>
    <w:p w:rsidR="00FB10BF" w:rsidRDefault="00FB10BF" w:rsidP="00A02EB1">
      <w:pPr>
        <w:ind w:firstLine="709"/>
        <w:jc w:val="both"/>
        <w:rPr>
          <w:sz w:val="28"/>
          <w:szCs w:val="28"/>
        </w:rPr>
      </w:pPr>
      <w:r>
        <w:rPr>
          <w:sz w:val="28"/>
          <w:szCs w:val="28"/>
        </w:rPr>
        <w:t>3</w:t>
      </w:r>
      <w:r w:rsidRPr="00343131">
        <w:rPr>
          <w:sz w:val="28"/>
          <w:szCs w:val="28"/>
        </w:rPr>
        <w:t>.3. Достижение поставленной цели возможно при условии выполнения следующих задач:</w:t>
      </w:r>
    </w:p>
    <w:p w:rsidR="00FB10BF" w:rsidRDefault="00FB10BF" w:rsidP="00A02EB1">
      <w:pPr>
        <w:ind w:firstLine="709"/>
        <w:jc w:val="both"/>
        <w:rPr>
          <w:sz w:val="28"/>
          <w:szCs w:val="28"/>
        </w:rPr>
      </w:pPr>
      <w:r w:rsidRPr="00343131">
        <w:rPr>
          <w:sz w:val="28"/>
          <w:szCs w:val="28"/>
        </w:rPr>
        <w:t xml:space="preserve">- </w:t>
      </w:r>
      <w:r>
        <w:rPr>
          <w:sz w:val="28"/>
          <w:szCs w:val="28"/>
        </w:rPr>
        <w:t>п</w:t>
      </w:r>
      <w:r w:rsidRPr="00BC15D4">
        <w:rPr>
          <w:sz w:val="28"/>
          <w:szCs w:val="28"/>
        </w:rPr>
        <w:t>овышение доступности жилья и улучшение жилищных условий граждан, проживающих на территории муниципального образования  города Шарыпово Красноярского края;</w:t>
      </w:r>
    </w:p>
    <w:p w:rsidR="00FB10BF" w:rsidRDefault="00FB10BF" w:rsidP="00A02EB1">
      <w:pPr>
        <w:ind w:firstLine="709"/>
        <w:jc w:val="both"/>
        <w:rPr>
          <w:sz w:val="28"/>
          <w:szCs w:val="28"/>
        </w:rPr>
      </w:pPr>
      <w:r>
        <w:rPr>
          <w:sz w:val="28"/>
          <w:szCs w:val="28"/>
        </w:rPr>
        <w:t>- государственной поддержки</w:t>
      </w:r>
      <w:r w:rsidRPr="00BC15D4">
        <w:rPr>
          <w:sz w:val="28"/>
          <w:szCs w:val="28"/>
        </w:rPr>
        <w:t xml:space="preserve"> в решении жилищной проблемы молодых семей, признанных в установленном порядке, нуждающимис</w:t>
      </w:r>
      <w:r>
        <w:rPr>
          <w:sz w:val="28"/>
          <w:szCs w:val="28"/>
        </w:rPr>
        <w:t>я в улучшении жилищных условий;</w:t>
      </w:r>
    </w:p>
    <w:p w:rsidR="00FB10BF" w:rsidRPr="00343131" w:rsidRDefault="00FB10BF" w:rsidP="00A02EB1">
      <w:pPr>
        <w:ind w:firstLine="709"/>
        <w:jc w:val="both"/>
        <w:rPr>
          <w:sz w:val="28"/>
          <w:szCs w:val="28"/>
        </w:rPr>
      </w:pPr>
      <w:r>
        <w:rPr>
          <w:sz w:val="28"/>
          <w:szCs w:val="28"/>
        </w:rPr>
        <w:t>- о</w:t>
      </w:r>
      <w:r w:rsidRPr="00BC15D4">
        <w:rPr>
          <w:sz w:val="28"/>
          <w:szCs w:val="28"/>
        </w:rPr>
        <w:t>казание государственной поддержки детям-сиротам и детям, оставшимся без попечения родителей, а также лицам из их числа</w:t>
      </w:r>
      <w:r>
        <w:rPr>
          <w:sz w:val="28"/>
          <w:szCs w:val="28"/>
        </w:rPr>
        <w:t>.</w:t>
      </w:r>
    </w:p>
    <w:p w:rsidR="00FB10BF" w:rsidRDefault="00FB10BF" w:rsidP="00343131">
      <w:pPr>
        <w:autoSpaceDE w:val="0"/>
        <w:autoSpaceDN w:val="0"/>
        <w:adjustRightInd w:val="0"/>
        <w:ind w:firstLine="709"/>
        <w:jc w:val="both"/>
        <w:rPr>
          <w:sz w:val="28"/>
          <w:szCs w:val="28"/>
        </w:rPr>
      </w:pPr>
      <w:r>
        <w:rPr>
          <w:sz w:val="28"/>
          <w:szCs w:val="28"/>
        </w:rPr>
        <w:t>3</w:t>
      </w:r>
      <w:r w:rsidRPr="00343131">
        <w:rPr>
          <w:sz w:val="28"/>
          <w:szCs w:val="28"/>
        </w:rPr>
        <w:t>.4. Срок реализации Программы рассчитан на три года с 2018 по 2020 годы.</w:t>
      </w:r>
    </w:p>
    <w:p w:rsidR="00FB10BF" w:rsidRDefault="00FB10BF" w:rsidP="00175BB8">
      <w:pPr>
        <w:autoSpaceDE w:val="0"/>
        <w:autoSpaceDN w:val="0"/>
        <w:adjustRightInd w:val="0"/>
        <w:ind w:firstLine="540"/>
        <w:jc w:val="center"/>
        <w:rPr>
          <w:b/>
          <w:sz w:val="28"/>
          <w:szCs w:val="28"/>
        </w:rPr>
      </w:pPr>
    </w:p>
    <w:p w:rsidR="00FB10BF" w:rsidRPr="00C7179C" w:rsidRDefault="00FB10BF" w:rsidP="00175BB8">
      <w:pPr>
        <w:autoSpaceDE w:val="0"/>
        <w:autoSpaceDN w:val="0"/>
        <w:adjustRightInd w:val="0"/>
        <w:ind w:firstLine="540"/>
        <w:jc w:val="center"/>
        <w:rPr>
          <w:sz w:val="28"/>
          <w:szCs w:val="28"/>
        </w:rPr>
      </w:pPr>
      <w:r w:rsidRPr="00513245">
        <w:rPr>
          <w:b/>
          <w:sz w:val="28"/>
          <w:szCs w:val="28"/>
        </w:rPr>
        <w:t>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жилищной сферы муниципального управления, экономики, степени реализации других общественно значимых интересов</w:t>
      </w:r>
    </w:p>
    <w:p w:rsidR="00FB10BF" w:rsidRDefault="00FB10BF" w:rsidP="00817505">
      <w:pPr>
        <w:tabs>
          <w:tab w:val="left" w:pos="315"/>
        </w:tabs>
        <w:jc w:val="both"/>
        <w:rPr>
          <w:sz w:val="28"/>
          <w:szCs w:val="28"/>
        </w:rPr>
      </w:pPr>
      <w:r>
        <w:rPr>
          <w:sz w:val="28"/>
          <w:szCs w:val="28"/>
        </w:rPr>
        <w:tab/>
      </w:r>
    </w:p>
    <w:p w:rsidR="00FB10BF" w:rsidRDefault="00FB10BF" w:rsidP="000F0CF0">
      <w:pPr>
        <w:tabs>
          <w:tab w:val="left" w:pos="315"/>
        </w:tabs>
        <w:ind w:firstLine="709"/>
        <w:jc w:val="both"/>
        <w:rPr>
          <w:sz w:val="28"/>
          <w:szCs w:val="28"/>
        </w:rPr>
      </w:pPr>
      <w:r w:rsidRPr="00BC7E54">
        <w:rPr>
          <w:sz w:val="28"/>
          <w:szCs w:val="28"/>
        </w:rPr>
        <w:t xml:space="preserve">Конечным результатом Программы является </w:t>
      </w:r>
      <w:r>
        <w:rPr>
          <w:sz w:val="28"/>
          <w:szCs w:val="28"/>
        </w:rPr>
        <w:t>п</w:t>
      </w:r>
      <w:r w:rsidRPr="00BC15D4">
        <w:rPr>
          <w:sz w:val="28"/>
          <w:szCs w:val="28"/>
        </w:rPr>
        <w:t>редоставление государственной поддержки</w:t>
      </w:r>
      <w:r w:rsidRPr="00BC7E54">
        <w:rPr>
          <w:sz w:val="28"/>
          <w:szCs w:val="28"/>
        </w:rPr>
        <w:t xml:space="preserve"> </w:t>
      </w:r>
      <w:r>
        <w:rPr>
          <w:sz w:val="28"/>
          <w:szCs w:val="28"/>
        </w:rPr>
        <w:t xml:space="preserve">и </w:t>
      </w:r>
      <w:r w:rsidRPr="00BC7E54">
        <w:rPr>
          <w:sz w:val="28"/>
          <w:szCs w:val="28"/>
        </w:rPr>
        <w:t xml:space="preserve">создание условий </w:t>
      </w:r>
      <w:r>
        <w:rPr>
          <w:sz w:val="28"/>
          <w:szCs w:val="28"/>
        </w:rPr>
        <w:t xml:space="preserve">для </w:t>
      </w:r>
      <w:r w:rsidRPr="00BC7E54">
        <w:rPr>
          <w:sz w:val="28"/>
          <w:szCs w:val="28"/>
        </w:rPr>
        <w:t>безопасного и комфортного проживания населения муниципального образования города Шарыпово Красноярского края</w:t>
      </w:r>
      <w:r>
        <w:rPr>
          <w:sz w:val="28"/>
          <w:szCs w:val="28"/>
        </w:rPr>
        <w:t>.</w:t>
      </w:r>
    </w:p>
    <w:p w:rsidR="00FB10BF" w:rsidRPr="00D165B0" w:rsidRDefault="00FB10BF" w:rsidP="000F0CF0">
      <w:pPr>
        <w:autoSpaceDE w:val="0"/>
        <w:autoSpaceDN w:val="0"/>
        <w:adjustRightInd w:val="0"/>
        <w:ind w:firstLine="709"/>
        <w:jc w:val="both"/>
        <w:rPr>
          <w:sz w:val="28"/>
          <w:szCs w:val="28"/>
        </w:rPr>
      </w:pPr>
      <w:r w:rsidRPr="00D165B0">
        <w:rPr>
          <w:sz w:val="28"/>
          <w:szCs w:val="28"/>
        </w:rPr>
        <w:t>В результате реализации Программы к 2020 году должен сложиться качественно новый уровень состояния жилищной сферы, характеризуемый следующими целевыми ориентирами:</w:t>
      </w:r>
    </w:p>
    <w:p w:rsidR="00FB10BF" w:rsidRPr="00D165B0" w:rsidRDefault="00FB10BF" w:rsidP="000F0CF0">
      <w:pPr>
        <w:autoSpaceDE w:val="0"/>
        <w:autoSpaceDN w:val="0"/>
        <w:adjustRightInd w:val="0"/>
        <w:ind w:firstLine="709"/>
        <w:jc w:val="both"/>
        <w:rPr>
          <w:sz w:val="28"/>
          <w:szCs w:val="28"/>
        </w:rPr>
      </w:pPr>
      <w:r>
        <w:rPr>
          <w:sz w:val="28"/>
          <w:szCs w:val="28"/>
        </w:rPr>
        <w:t>- переселение граждан из аварийного жилищного фонда;</w:t>
      </w:r>
    </w:p>
    <w:p w:rsidR="00FB10BF" w:rsidRDefault="00FB10BF" w:rsidP="000F0CF0">
      <w:pPr>
        <w:pStyle w:val="Default"/>
        <w:ind w:firstLine="709"/>
        <w:jc w:val="both"/>
        <w:rPr>
          <w:sz w:val="28"/>
          <w:szCs w:val="28"/>
        </w:rPr>
      </w:pPr>
      <w:r w:rsidRPr="00D165B0">
        <w:rPr>
          <w:sz w:val="28"/>
          <w:szCs w:val="28"/>
        </w:rPr>
        <w:t>-</w:t>
      </w:r>
      <w:r>
        <w:rPr>
          <w:sz w:val="28"/>
          <w:szCs w:val="28"/>
        </w:rPr>
        <w:t xml:space="preserve"> обеспечение жильем с помощью предоставления государственной поддержки в виде социальной выплаты 6 молодых семей-участников Программы; </w:t>
      </w:r>
    </w:p>
    <w:p w:rsidR="00FB10BF" w:rsidRPr="004771DD" w:rsidRDefault="00FB10BF" w:rsidP="000F0CF0">
      <w:pPr>
        <w:pStyle w:val="Default"/>
        <w:ind w:firstLine="709"/>
        <w:jc w:val="both"/>
        <w:rPr>
          <w:sz w:val="28"/>
          <w:szCs w:val="28"/>
        </w:rPr>
      </w:pPr>
      <w:r>
        <w:rPr>
          <w:sz w:val="28"/>
          <w:szCs w:val="28"/>
        </w:rPr>
        <w:t xml:space="preserve">- </w:t>
      </w:r>
      <w:r w:rsidRPr="004771DD">
        <w:rPr>
          <w:sz w:val="28"/>
          <w:szCs w:val="28"/>
        </w:rPr>
        <w:t xml:space="preserve">обеспечение жилыми помещениями </w:t>
      </w:r>
      <w:r w:rsidRPr="004771DD">
        <w:rPr>
          <w:color w:val="auto"/>
          <w:sz w:val="28"/>
          <w:szCs w:val="28"/>
        </w:rPr>
        <w:t>28 детей</w:t>
      </w:r>
      <w:r w:rsidRPr="004771DD">
        <w:rPr>
          <w:sz w:val="28"/>
          <w:szCs w:val="28"/>
        </w:rPr>
        <w:t xml:space="preserve"> – сирот и детей, оставшихся без попечения родителей, лиц из числа детей – сирот, и детей, оставшихся без попечения родителей. </w:t>
      </w:r>
    </w:p>
    <w:p w:rsidR="00FB10BF" w:rsidRPr="004771DD" w:rsidRDefault="00FB10BF" w:rsidP="00075778">
      <w:pPr>
        <w:autoSpaceDE w:val="0"/>
        <w:autoSpaceDN w:val="0"/>
        <w:adjustRightInd w:val="0"/>
        <w:ind w:firstLine="540"/>
        <w:jc w:val="both"/>
        <w:rPr>
          <w:sz w:val="28"/>
          <w:szCs w:val="28"/>
        </w:rPr>
      </w:pPr>
    </w:p>
    <w:p w:rsidR="00FB10BF" w:rsidRPr="00513245" w:rsidRDefault="00FB10BF" w:rsidP="005D6A8C">
      <w:pPr>
        <w:tabs>
          <w:tab w:val="center" w:pos="360"/>
        </w:tabs>
        <w:jc w:val="center"/>
        <w:rPr>
          <w:b/>
          <w:color w:val="FF0000"/>
          <w:sz w:val="28"/>
          <w:szCs w:val="28"/>
        </w:rPr>
      </w:pPr>
      <w:r w:rsidRPr="004771DD">
        <w:rPr>
          <w:b/>
          <w:sz w:val="28"/>
          <w:szCs w:val="28"/>
        </w:rPr>
        <w:lastRenderedPageBreak/>
        <w:t>5. Перечень подпрограмм с указанием сроков</w:t>
      </w:r>
      <w:r w:rsidRPr="00513245">
        <w:rPr>
          <w:b/>
          <w:sz w:val="28"/>
          <w:szCs w:val="28"/>
        </w:rPr>
        <w:t xml:space="preserve"> их реализации и ожидаемых  результатов</w:t>
      </w:r>
    </w:p>
    <w:p w:rsidR="00FB10BF" w:rsidRDefault="00FB10BF" w:rsidP="009B5BDE">
      <w:pPr>
        <w:ind w:firstLine="709"/>
        <w:jc w:val="both"/>
        <w:rPr>
          <w:color w:val="000000"/>
          <w:sz w:val="28"/>
          <w:szCs w:val="28"/>
        </w:rPr>
      </w:pPr>
    </w:p>
    <w:p w:rsidR="00FB10BF" w:rsidRPr="005C3C50" w:rsidRDefault="00FB10BF" w:rsidP="005C3C50">
      <w:pPr>
        <w:ind w:firstLine="709"/>
        <w:jc w:val="both"/>
        <w:rPr>
          <w:color w:val="000000"/>
          <w:sz w:val="28"/>
          <w:szCs w:val="28"/>
        </w:rPr>
      </w:pPr>
      <w:r w:rsidRPr="005C3C50">
        <w:rPr>
          <w:color w:val="000000"/>
          <w:sz w:val="28"/>
          <w:szCs w:val="28"/>
        </w:rPr>
        <w:t xml:space="preserve">В рамках муниципальной </w:t>
      </w:r>
      <w:r>
        <w:rPr>
          <w:color w:val="000000"/>
          <w:sz w:val="28"/>
          <w:szCs w:val="28"/>
        </w:rPr>
        <w:t>П</w:t>
      </w:r>
      <w:r w:rsidRPr="005C3C50">
        <w:rPr>
          <w:color w:val="000000"/>
          <w:sz w:val="28"/>
          <w:szCs w:val="28"/>
        </w:rPr>
        <w:t>рограммы в период с 2018 по 2020 годы будут реализованы 3 подпрограмм</w:t>
      </w:r>
      <w:r>
        <w:rPr>
          <w:color w:val="000000"/>
          <w:sz w:val="28"/>
          <w:szCs w:val="28"/>
        </w:rPr>
        <w:t>ы</w:t>
      </w:r>
      <w:r w:rsidRPr="005C3C50">
        <w:rPr>
          <w:color w:val="000000"/>
          <w:sz w:val="28"/>
          <w:szCs w:val="28"/>
        </w:rPr>
        <w:t>:</w:t>
      </w:r>
    </w:p>
    <w:p w:rsidR="00FB10BF" w:rsidRPr="000015E6" w:rsidRDefault="00FB10BF" w:rsidP="00574456">
      <w:pPr>
        <w:ind w:firstLine="709"/>
        <w:jc w:val="both"/>
        <w:rPr>
          <w:sz w:val="28"/>
          <w:szCs w:val="28"/>
        </w:rPr>
      </w:pPr>
      <w:r w:rsidRPr="005C3C50">
        <w:rPr>
          <w:sz w:val="28"/>
          <w:szCs w:val="28"/>
        </w:rPr>
        <w:t>1.</w:t>
      </w:r>
      <w:r>
        <w:rPr>
          <w:sz w:val="28"/>
          <w:szCs w:val="28"/>
        </w:rPr>
        <w:t xml:space="preserve"> </w:t>
      </w:r>
      <w:r w:rsidRPr="000015E6">
        <w:rPr>
          <w:sz w:val="28"/>
          <w:szCs w:val="28"/>
        </w:rPr>
        <w:t>Подпрограмма № 1 «Переселение граждан из аварийного жилищного фонда муниципального образования города Шарыпово Красноярского края»</w:t>
      </w:r>
      <w:r>
        <w:rPr>
          <w:sz w:val="28"/>
          <w:szCs w:val="28"/>
        </w:rPr>
        <w:t>.</w:t>
      </w:r>
    </w:p>
    <w:p w:rsidR="00FB10BF" w:rsidRPr="008E5B08" w:rsidRDefault="00FB10BF" w:rsidP="0004097A">
      <w:pPr>
        <w:pStyle w:val="a5"/>
        <w:tabs>
          <w:tab w:val="left" w:pos="0"/>
        </w:tabs>
        <w:spacing w:before="0" w:beforeAutospacing="0" w:after="0" w:afterAutospacing="0"/>
        <w:ind w:firstLine="709"/>
        <w:jc w:val="both"/>
        <w:rPr>
          <w:sz w:val="28"/>
          <w:szCs w:val="28"/>
        </w:rPr>
      </w:pPr>
      <w:r w:rsidRPr="008E5B08">
        <w:rPr>
          <w:sz w:val="28"/>
          <w:szCs w:val="28"/>
        </w:rPr>
        <w:t>На 01.10.2017</w:t>
      </w:r>
      <w:r>
        <w:rPr>
          <w:sz w:val="28"/>
          <w:szCs w:val="28"/>
        </w:rPr>
        <w:t>г.</w:t>
      </w:r>
      <w:r w:rsidRPr="008E5B08">
        <w:rPr>
          <w:sz w:val="28"/>
          <w:szCs w:val="28"/>
        </w:rPr>
        <w:t xml:space="preserve"> в городе Шарыпово </w:t>
      </w:r>
      <w:proofErr w:type="gramStart"/>
      <w:r w:rsidRPr="008E5B08">
        <w:rPr>
          <w:sz w:val="28"/>
          <w:szCs w:val="28"/>
        </w:rPr>
        <w:t>признаны</w:t>
      </w:r>
      <w:proofErr w:type="gramEnd"/>
      <w:r w:rsidRPr="008E5B08">
        <w:rPr>
          <w:sz w:val="28"/>
          <w:szCs w:val="28"/>
        </w:rPr>
        <w:t xml:space="preserve"> аварийными и подлежащими сносу 1</w:t>
      </w:r>
      <w:r>
        <w:rPr>
          <w:sz w:val="28"/>
          <w:szCs w:val="28"/>
        </w:rPr>
        <w:t>2</w:t>
      </w:r>
      <w:r w:rsidRPr="008E5B08">
        <w:rPr>
          <w:sz w:val="28"/>
          <w:szCs w:val="28"/>
        </w:rPr>
        <w:t xml:space="preserve"> многоквартирных жилых домов, общей площадью </w:t>
      </w:r>
      <w:r>
        <w:rPr>
          <w:sz w:val="28"/>
          <w:szCs w:val="28"/>
        </w:rPr>
        <w:t>1895,3</w:t>
      </w:r>
      <w:r w:rsidRPr="008E5B08">
        <w:rPr>
          <w:sz w:val="28"/>
          <w:szCs w:val="28"/>
        </w:rPr>
        <w:t xml:space="preserve"> квадратных метра, в которых проживают порядка 47 семей.</w:t>
      </w:r>
    </w:p>
    <w:p w:rsidR="00FB10BF" w:rsidRPr="00936054" w:rsidRDefault="00FB10BF" w:rsidP="0004097A">
      <w:pPr>
        <w:ind w:right="36" w:firstLine="720"/>
        <w:jc w:val="both"/>
        <w:rPr>
          <w:sz w:val="28"/>
          <w:szCs w:val="28"/>
        </w:rPr>
      </w:pPr>
      <w:r w:rsidRPr="00936054">
        <w:rPr>
          <w:sz w:val="28"/>
          <w:szCs w:val="28"/>
        </w:rPr>
        <w:t xml:space="preserve">Ввиду несоответствия требованиям, предъявленным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 </w:t>
      </w:r>
    </w:p>
    <w:p w:rsidR="00FB10BF" w:rsidRDefault="00FB10BF" w:rsidP="0004097A">
      <w:pPr>
        <w:ind w:right="22" w:firstLine="720"/>
        <w:jc w:val="both"/>
        <w:rPr>
          <w:sz w:val="28"/>
          <w:szCs w:val="28"/>
        </w:rPr>
      </w:pPr>
      <w:r w:rsidRPr="00936054">
        <w:rPr>
          <w:sz w:val="28"/>
          <w:szCs w:val="28"/>
        </w:rPr>
        <w:t xml:space="preserve">Проживающие в аварийных домах граждане не могут самостоятельно приобрести жилище удовлетворительного качества. Администрация муниципального образования город Шарыпово не в состоянии предоставить им жилье на условиях найма, так как на территории города Шарыпово нового жилья строят недостаточно, учитывая высокую степень </w:t>
      </w:r>
      <w:proofErr w:type="spellStart"/>
      <w:r w:rsidRPr="00936054">
        <w:rPr>
          <w:sz w:val="28"/>
          <w:szCs w:val="28"/>
        </w:rPr>
        <w:t>дотационности</w:t>
      </w:r>
      <w:proofErr w:type="spellEnd"/>
      <w:r w:rsidRPr="00936054">
        <w:rPr>
          <w:sz w:val="28"/>
          <w:szCs w:val="28"/>
        </w:rPr>
        <w:t xml:space="preserve"> бюджета. </w:t>
      </w:r>
    </w:p>
    <w:p w:rsidR="00FB10BF" w:rsidRPr="00BC15D4" w:rsidRDefault="00FB10BF" w:rsidP="00C972F6">
      <w:pPr>
        <w:ind w:firstLine="708"/>
        <w:jc w:val="both"/>
        <w:rPr>
          <w:sz w:val="28"/>
          <w:szCs w:val="28"/>
        </w:rPr>
      </w:pPr>
      <w:proofErr w:type="gramStart"/>
      <w:r w:rsidRPr="0071233D">
        <w:rPr>
          <w:sz w:val="28"/>
          <w:szCs w:val="28"/>
        </w:rPr>
        <w:t xml:space="preserve">Для решения указанной </w:t>
      </w:r>
      <w:r w:rsidRPr="00BC15D4">
        <w:rPr>
          <w:sz w:val="28"/>
          <w:szCs w:val="28"/>
        </w:rPr>
        <w:t>проблемы на территории муниципального образования города Шарыпово с 2014 по 2017 годы осуществлялась реализация  подпрограммы «Переселение граждан из аварийного жилищного фонда муниципального образования города Шарыпово Красноярского края» муниципальной программы «Реформирование и модернизация жилищно-коммунального хозяйства и повышение энергетической эффективности муниципального образования «город Шарыпово Красноярского края», утвержденной постановлением Администрации города Шарыпово от 04.10.2013г. № 242.</w:t>
      </w:r>
      <w:proofErr w:type="gramEnd"/>
    </w:p>
    <w:p w:rsidR="00FB10BF" w:rsidRPr="00BC15D4" w:rsidRDefault="00FB10BF" w:rsidP="00C972F6">
      <w:pPr>
        <w:ind w:firstLine="708"/>
        <w:jc w:val="both"/>
        <w:rPr>
          <w:sz w:val="28"/>
          <w:szCs w:val="28"/>
        </w:rPr>
      </w:pPr>
      <w:r w:rsidRPr="00BC15D4">
        <w:rPr>
          <w:sz w:val="28"/>
          <w:szCs w:val="28"/>
        </w:rPr>
        <w:t>Цель  подпрограммы – повышение доступности жилья и улучшение жилищных условий граждан, проживающих на территории муниципального образования  города Шарыпово Красноярского края.</w:t>
      </w:r>
    </w:p>
    <w:p w:rsidR="00FB10BF" w:rsidRDefault="00FB10BF" w:rsidP="00C972F6">
      <w:pPr>
        <w:ind w:firstLine="708"/>
        <w:jc w:val="both"/>
        <w:rPr>
          <w:sz w:val="28"/>
          <w:szCs w:val="28"/>
        </w:rPr>
      </w:pPr>
      <w:r w:rsidRPr="00BC15D4">
        <w:rPr>
          <w:sz w:val="28"/>
          <w:szCs w:val="28"/>
        </w:rPr>
        <w:t>Задача подпрограммы – приобретение жилых</w:t>
      </w:r>
      <w:r>
        <w:rPr>
          <w:sz w:val="28"/>
          <w:szCs w:val="28"/>
        </w:rPr>
        <w:t xml:space="preserve"> помещений</w:t>
      </w:r>
      <w:r w:rsidRPr="007B16FE">
        <w:rPr>
          <w:sz w:val="28"/>
          <w:szCs w:val="28"/>
        </w:rPr>
        <w:t xml:space="preserve"> для переселения граждан, проживаю</w:t>
      </w:r>
      <w:r>
        <w:rPr>
          <w:sz w:val="28"/>
          <w:szCs w:val="28"/>
        </w:rPr>
        <w:t xml:space="preserve">щих в жилых домах, признанных в </w:t>
      </w:r>
      <w:r w:rsidRPr="007B16FE">
        <w:rPr>
          <w:sz w:val="28"/>
          <w:szCs w:val="28"/>
        </w:rPr>
        <w:t xml:space="preserve">установленном порядке </w:t>
      </w:r>
      <w:r>
        <w:rPr>
          <w:sz w:val="28"/>
          <w:szCs w:val="28"/>
        </w:rPr>
        <w:t>аварийными и подлежащими сносу.</w:t>
      </w:r>
    </w:p>
    <w:p w:rsidR="00FB10BF" w:rsidRDefault="00FB10BF" w:rsidP="003E5134">
      <w:pPr>
        <w:ind w:right="22" w:firstLine="720"/>
        <w:jc w:val="both"/>
        <w:rPr>
          <w:sz w:val="28"/>
          <w:szCs w:val="28"/>
        </w:rPr>
      </w:pPr>
      <w:r>
        <w:rPr>
          <w:sz w:val="28"/>
          <w:szCs w:val="28"/>
        </w:rPr>
        <w:t>Сроки реализации подпрограммы – 2018-2020 годы.</w:t>
      </w:r>
    </w:p>
    <w:p w:rsidR="00FB10BF" w:rsidRDefault="00FB10BF" w:rsidP="00C5234C">
      <w:pPr>
        <w:ind w:right="22" w:firstLine="720"/>
        <w:jc w:val="both"/>
        <w:rPr>
          <w:sz w:val="28"/>
          <w:szCs w:val="28"/>
        </w:rPr>
      </w:pPr>
      <w:r>
        <w:rPr>
          <w:sz w:val="28"/>
          <w:szCs w:val="28"/>
        </w:rPr>
        <w:t>По итогам реализации мероприятий подпрограммы планируется:</w:t>
      </w:r>
    </w:p>
    <w:p w:rsidR="00FB10BF" w:rsidRDefault="00FB10BF" w:rsidP="00C5234C">
      <w:pPr>
        <w:ind w:right="22" w:firstLine="720"/>
        <w:jc w:val="both"/>
        <w:rPr>
          <w:sz w:val="28"/>
          <w:szCs w:val="28"/>
        </w:rPr>
      </w:pPr>
      <w:r>
        <w:rPr>
          <w:sz w:val="28"/>
          <w:szCs w:val="28"/>
        </w:rPr>
        <w:t>п</w:t>
      </w:r>
      <w:r w:rsidRPr="007B16FE">
        <w:rPr>
          <w:sz w:val="28"/>
          <w:szCs w:val="28"/>
        </w:rPr>
        <w:t>риобре</w:t>
      </w:r>
      <w:r>
        <w:rPr>
          <w:sz w:val="28"/>
          <w:szCs w:val="28"/>
        </w:rPr>
        <w:t>сти</w:t>
      </w:r>
      <w:r w:rsidRPr="007B16FE">
        <w:rPr>
          <w:sz w:val="28"/>
          <w:szCs w:val="28"/>
        </w:rPr>
        <w:t xml:space="preserve"> </w:t>
      </w:r>
      <w:r>
        <w:rPr>
          <w:sz w:val="28"/>
          <w:szCs w:val="28"/>
        </w:rPr>
        <w:t>жилые помещения</w:t>
      </w:r>
      <w:r w:rsidRPr="007B16FE">
        <w:rPr>
          <w:sz w:val="28"/>
          <w:szCs w:val="28"/>
        </w:rPr>
        <w:t xml:space="preserve"> для переселения граждан, проживаю</w:t>
      </w:r>
      <w:r>
        <w:rPr>
          <w:sz w:val="28"/>
          <w:szCs w:val="28"/>
        </w:rPr>
        <w:t xml:space="preserve">щих в жилых домах, признанных в </w:t>
      </w:r>
      <w:r w:rsidRPr="007B16FE">
        <w:rPr>
          <w:sz w:val="28"/>
          <w:szCs w:val="28"/>
        </w:rPr>
        <w:t xml:space="preserve">установленном порядке </w:t>
      </w:r>
      <w:r>
        <w:rPr>
          <w:sz w:val="28"/>
          <w:szCs w:val="28"/>
        </w:rPr>
        <w:t>аварийными и подлежащими сносу;</w:t>
      </w:r>
    </w:p>
    <w:p w:rsidR="00FB10BF" w:rsidRDefault="00FB10BF" w:rsidP="008C706D">
      <w:pPr>
        <w:tabs>
          <w:tab w:val="left" w:pos="1330"/>
          <w:tab w:val="left" w:pos="1418"/>
        </w:tabs>
        <w:ind w:firstLine="709"/>
        <w:contextualSpacing/>
        <w:jc w:val="both"/>
        <w:rPr>
          <w:sz w:val="28"/>
          <w:szCs w:val="28"/>
        </w:rPr>
      </w:pPr>
      <w:r>
        <w:rPr>
          <w:sz w:val="28"/>
          <w:szCs w:val="28"/>
        </w:rPr>
        <w:t>переселить</w:t>
      </w:r>
      <w:r w:rsidRPr="00A373BE">
        <w:rPr>
          <w:sz w:val="28"/>
          <w:szCs w:val="28"/>
        </w:rPr>
        <w:t xml:space="preserve"> граждан  из аварийного жилищного фонда в городе Шарыпово</w:t>
      </w:r>
      <w:r>
        <w:rPr>
          <w:sz w:val="28"/>
          <w:szCs w:val="28"/>
        </w:rPr>
        <w:t>.</w:t>
      </w:r>
    </w:p>
    <w:p w:rsidR="00FB10BF" w:rsidRDefault="00FB10BF" w:rsidP="00A55312">
      <w:pPr>
        <w:ind w:firstLine="709"/>
        <w:jc w:val="both"/>
        <w:rPr>
          <w:sz w:val="28"/>
          <w:szCs w:val="28"/>
        </w:rPr>
      </w:pPr>
    </w:p>
    <w:p w:rsidR="00FB10BF" w:rsidRDefault="00FB10BF" w:rsidP="00A55312">
      <w:pPr>
        <w:ind w:firstLine="709"/>
        <w:jc w:val="both"/>
        <w:rPr>
          <w:sz w:val="28"/>
          <w:szCs w:val="28"/>
        </w:rPr>
      </w:pPr>
      <w:r w:rsidRPr="005C3C50">
        <w:rPr>
          <w:sz w:val="28"/>
          <w:szCs w:val="28"/>
        </w:rPr>
        <w:t>2.</w:t>
      </w:r>
      <w:r>
        <w:rPr>
          <w:sz w:val="28"/>
          <w:szCs w:val="28"/>
        </w:rPr>
        <w:t xml:space="preserve"> </w:t>
      </w:r>
      <w:r w:rsidRPr="000015E6">
        <w:rPr>
          <w:sz w:val="28"/>
          <w:szCs w:val="28"/>
        </w:rPr>
        <w:t xml:space="preserve">Подпрограмма № </w:t>
      </w:r>
      <w:r>
        <w:rPr>
          <w:sz w:val="28"/>
          <w:szCs w:val="28"/>
        </w:rPr>
        <w:t>2</w:t>
      </w:r>
      <w:r w:rsidRPr="000015E6">
        <w:rPr>
          <w:sz w:val="28"/>
          <w:szCs w:val="28"/>
        </w:rPr>
        <w:t xml:space="preserve"> «</w:t>
      </w:r>
      <w:r w:rsidRPr="00E523A1">
        <w:rPr>
          <w:sz w:val="28"/>
          <w:szCs w:val="28"/>
        </w:rPr>
        <w:t>Обеспечение жильем молодых семей в городе Шарыпово»</w:t>
      </w:r>
      <w:r>
        <w:rPr>
          <w:sz w:val="28"/>
          <w:szCs w:val="28"/>
        </w:rPr>
        <w:t>.</w:t>
      </w:r>
    </w:p>
    <w:p w:rsidR="00FB10BF" w:rsidRPr="00FA6F28" w:rsidRDefault="00FB10BF" w:rsidP="00FA6F28">
      <w:pPr>
        <w:tabs>
          <w:tab w:val="left" w:pos="0"/>
        </w:tabs>
        <w:ind w:firstLine="709"/>
        <w:jc w:val="both"/>
        <w:rPr>
          <w:sz w:val="28"/>
          <w:szCs w:val="28"/>
        </w:rPr>
      </w:pPr>
      <w:r w:rsidRPr="00875A07">
        <w:rPr>
          <w:sz w:val="28"/>
          <w:szCs w:val="28"/>
        </w:rPr>
        <w:lastRenderedPageBreak/>
        <w:t>На 01.01.2017</w:t>
      </w:r>
      <w:r>
        <w:rPr>
          <w:sz w:val="28"/>
          <w:szCs w:val="28"/>
        </w:rPr>
        <w:t>г.</w:t>
      </w:r>
      <w:r w:rsidRPr="00875A07">
        <w:rPr>
          <w:sz w:val="28"/>
          <w:szCs w:val="28"/>
        </w:rPr>
        <w:t xml:space="preserve"> в городе Шарыпово признаны в установленном законодательством порядке нуждающимися в улучшении жилищных условий 55 молодых семей, что подтверждает необходимость оказания поддержки </w:t>
      </w:r>
      <w:r w:rsidRPr="00FA6F28">
        <w:rPr>
          <w:sz w:val="28"/>
          <w:szCs w:val="28"/>
        </w:rPr>
        <w:t>данной категории граждан.</w:t>
      </w:r>
    </w:p>
    <w:p w:rsidR="00FB10BF" w:rsidRDefault="00FB10BF" w:rsidP="00A55312">
      <w:pPr>
        <w:tabs>
          <w:tab w:val="left" w:pos="0"/>
        </w:tabs>
        <w:ind w:left="1"/>
        <w:jc w:val="both"/>
        <w:rPr>
          <w:sz w:val="28"/>
          <w:szCs w:val="28"/>
        </w:rPr>
      </w:pPr>
      <w:r>
        <w:rPr>
          <w:sz w:val="28"/>
          <w:szCs w:val="28"/>
        </w:rPr>
        <w:tab/>
      </w:r>
      <w:r w:rsidRPr="003D3E6A">
        <w:rPr>
          <w:sz w:val="28"/>
          <w:szCs w:val="28"/>
        </w:rPr>
        <w:t>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как актив при получении ипотечного жилищного кредита или займа, а также необходимых собственных накоплений для</w:t>
      </w:r>
      <w:r>
        <w:rPr>
          <w:sz w:val="28"/>
          <w:szCs w:val="28"/>
        </w:rPr>
        <w:t xml:space="preserve"> оплаты первоначального взноса.</w:t>
      </w:r>
    </w:p>
    <w:p w:rsidR="00FB10BF" w:rsidRDefault="00FB10BF" w:rsidP="00A55312">
      <w:pPr>
        <w:tabs>
          <w:tab w:val="left" w:pos="0"/>
        </w:tabs>
        <w:ind w:left="1"/>
        <w:jc w:val="both"/>
        <w:rPr>
          <w:sz w:val="28"/>
          <w:szCs w:val="28"/>
        </w:rPr>
      </w:pPr>
      <w:r>
        <w:rPr>
          <w:sz w:val="28"/>
          <w:szCs w:val="28"/>
        </w:rPr>
        <w:tab/>
      </w:r>
      <w:r w:rsidRPr="003D3E6A">
        <w:rPr>
          <w:sz w:val="28"/>
          <w:szCs w:val="28"/>
        </w:rPr>
        <w:t xml:space="preserve">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w:t>
      </w:r>
      <w:r>
        <w:rPr>
          <w:sz w:val="28"/>
          <w:szCs w:val="28"/>
        </w:rPr>
        <w:t>Шарыпово</w:t>
      </w:r>
      <w:r w:rsidRPr="003D3E6A">
        <w:rPr>
          <w:sz w:val="28"/>
          <w:szCs w:val="28"/>
        </w:rPr>
        <w:t>.</w:t>
      </w:r>
    </w:p>
    <w:p w:rsidR="00FB10BF" w:rsidRDefault="00FB10BF" w:rsidP="000B3423">
      <w:pPr>
        <w:ind w:firstLine="660"/>
        <w:jc w:val="both"/>
        <w:rPr>
          <w:color w:val="008000"/>
          <w:sz w:val="28"/>
          <w:szCs w:val="28"/>
        </w:rPr>
      </w:pPr>
      <w:r w:rsidRPr="003D3E6A">
        <w:rPr>
          <w:sz w:val="28"/>
          <w:szCs w:val="28"/>
        </w:rPr>
        <w:t>Решение жилищной проблемы молодых людей позволит сформировать экономически активный слой населения.</w:t>
      </w:r>
      <w:r w:rsidRPr="009148C8">
        <w:rPr>
          <w:sz w:val="28"/>
          <w:szCs w:val="28"/>
        </w:rPr>
        <w:t xml:space="preserve"> Реализация муниципальной программы будет способствовать </w:t>
      </w:r>
      <w:r w:rsidRPr="00C93123">
        <w:rPr>
          <w:sz w:val="28"/>
          <w:szCs w:val="28"/>
        </w:rPr>
        <w:t>повышению обеспеченности жилой площадью населения города Шарыпово, модернизации жилищной сферы, а также повышению доступности жилья и качества жилищного обеспечения населения.</w:t>
      </w:r>
      <w:r w:rsidRPr="000B3423">
        <w:rPr>
          <w:color w:val="008000"/>
          <w:sz w:val="28"/>
          <w:szCs w:val="28"/>
        </w:rPr>
        <w:t xml:space="preserve"> </w:t>
      </w:r>
    </w:p>
    <w:p w:rsidR="00FB10BF" w:rsidRPr="0071233D" w:rsidRDefault="00FB10BF" w:rsidP="000B3423">
      <w:pPr>
        <w:ind w:firstLine="660"/>
        <w:jc w:val="both"/>
        <w:rPr>
          <w:sz w:val="28"/>
          <w:szCs w:val="28"/>
        </w:rPr>
      </w:pPr>
      <w:r w:rsidRPr="0071233D">
        <w:rPr>
          <w:sz w:val="28"/>
          <w:szCs w:val="28"/>
        </w:rPr>
        <w:t xml:space="preserve">Государственная поддержка в приобретении жилья молодыми семьями в муниципальном образовании городе </w:t>
      </w:r>
      <w:r w:rsidRPr="00BC15D4">
        <w:rPr>
          <w:sz w:val="28"/>
          <w:szCs w:val="28"/>
        </w:rPr>
        <w:t>Шарыпово с 2014 по 2017 годы осуществлялась в соответствии с подпрограммой «Обеспечение жильем</w:t>
      </w:r>
      <w:r w:rsidRPr="0071233D">
        <w:rPr>
          <w:sz w:val="28"/>
          <w:szCs w:val="28"/>
        </w:rPr>
        <w:t xml:space="preserve"> молодых семей в городе Шарыпово» муниципальной программы «Молодежь города Шарыпово в ХХ</w:t>
      </w:r>
      <w:proofErr w:type="gramStart"/>
      <w:r w:rsidRPr="0071233D">
        <w:rPr>
          <w:sz w:val="28"/>
          <w:szCs w:val="28"/>
          <w:lang w:val="en-US"/>
        </w:rPr>
        <w:t>I</w:t>
      </w:r>
      <w:proofErr w:type="gramEnd"/>
      <w:r w:rsidRPr="0071233D">
        <w:rPr>
          <w:sz w:val="28"/>
          <w:szCs w:val="28"/>
        </w:rPr>
        <w:t xml:space="preserve"> веке», утвержденной постановлением Администрации города Шарыпово от 04.10.2013г. № 238.</w:t>
      </w:r>
    </w:p>
    <w:p w:rsidR="00FB10BF" w:rsidRDefault="00FB10BF" w:rsidP="004918DA">
      <w:pPr>
        <w:ind w:right="22" w:firstLine="720"/>
        <w:jc w:val="both"/>
        <w:rPr>
          <w:sz w:val="28"/>
          <w:szCs w:val="28"/>
        </w:rPr>
      </w:pPr>
      <w:r w:rsidRPr="00936054">
        <w:rPr>
          <w:sz w:val="28"/>
          <w:szCs w:val="28"/>
        </w:rPr>
        <w:t>Цель  подпрограммы</w:t>
      </w:r>
      <w:r>
        <w:rPr>
          <w:sz w:val="28"/>
          <w:szCs w:val="28"/>
        </w:rPr>
        <w:t xml:space="preserve"> – г</w:t>
      </w:r>
      <w:r w:rsidRPr="00E523A1">
        <w:rPr>
          <w:sz w:val="28"/>
          <w:szCs w:val="28"/>
        </w:rPr>
        <w:t>осударственная поддержка в решении жилищной проблемы молодых семей, признанных в установленном порядке, нуждающими</w:t>
      </w:r>
      <w:r>
        <w:rPr>
          <w:sz w:val="28"/>
          <w:szCs w:val="28"/>
        </w:rPr>
        <w:t>ся в улучшении жилищных условий.</w:t>
      </w:r>
    </w:p>
    <w:p w:rsidR="00FB10BF" w:rsidRPr="00E523A1" w:rsidRDefault="00FB10BF" w:rsidP="004918DA">
      <w:pPr>
        <w:ind w:firstLine="708"/>
        <w:jc w:val="both"/>
        <w:rPr>
          <w:sz w:val="28"/>
          <w:szCs w:val="28"/>
        </w:rPr>
      </w:pPr>
      <w:r>
        <w:rPr>
          <w:sz w:val="28"/>
          <w:szCs w:val="28"/>
        </w:rPr>
        <w:t xml:space="preserve">Задачи подпрограммы – </w:t>
      </w:r>
      <w:r w:rsidRPr="00E523A1">
        <w:rPr>
          <w:sz w:val="28"/>
          <w:szCs w:val="28"/>
        </w:rPr>
        <w:t>предоставление молодым семьям – участникам подпрограммы социальных выплат на приобретение жилья или строительство индивидуального жилого дома;</w:t>
      </w:r>
    </w:p>
    <w:p w:rsidR="00FB10BF" w:rsidRDefault="00FB10BF" w:rsidP="004918DA">
      <w:pPr>
        <w:ind w:firstLine="708"/>
        <w:jc w:val="both"/>
        <w:rPr>
          <w:sz w:val="28"/>
          <w:szCs w:val="28"/>
        </w:rPr>
      </w:pPr>
      <w:r w:rsidRPr="00E523A1">
        <w:rPr>
          <w:sz w:val="28"/>
          <w:szCs w:val="28"/>
        </w:rPr>
        <w:t>создание условий для привлечения молодыми семьями собственных средств, дополнительных финансовых сре</w:t>
      </w:r>
      <w:proofErr w:type="gramStart"/>
      <w:r w:rsidRPr="00E523A1">
        <w:rPr>
          <w:sz w:val="28"/>
          <w:szCs w:val="28"/>
        </w:rPr>
        <w:t>дств кр</w:t>
      </w:r>
      <w:proofErr w:type="gramEnd"/>
      <w:r w:rsidRPr="00E523A1">
        <w:rPr>
          <w:sz w:val="28"/>
          <w:szCs w:val="28"/>
        </w:rPr>
        <w:t>едитных и других организаций, предоставляющих жилищные кредиты и займы, в том числе ипотечные, для приобретения жилья или строительства индивидуального жилого дома</w:t>
      </w:r>
      <w:r>
        <w:rPr>
          <w:sz w:val="28"/>
          <w:szCs w:val="28"/>
        </w:rPr>
        <w:t>.</w:t>
      </w:r>
    </w:p>
    <w:p w:rsidR="00FB10BF" w:rsidRDefault="00FB10BF" w:rsidP="004918DA">
      <w:pPr>
        <w:ind w:right="22" w:firstLine="720"/>
        <w:jc w:val="both"/>
        <w:rPr>
          <w:sz w:val="28"/>
          <w:szCs w:val="28"/>
        </w:rPr>
      </w:pPr>
      <w:r>
        <w:rPr>
          <w:sz w:val="28"/>
          <w:szCs w:val="28"/>
        </w:rPr>
        <w:t>Сроки реализации подпрограммы – 2018-2020 годы.</w:t>
      </w:r>
    </w:p>
    <w:p w:rsidR="00FB10BF" w:rsidRPr="004918DA" w:rsidRDefault="00FB10BF" w:rsidP="004918DA">
      <w:pPr>
        <w:ind w:right="22" w:firstLine="720"/>
        <w:jc w:val="both"/>
        <w:rPr>
          <w:sz w:val="28"/>
          <w:szCs w:val="28"/>
        </w:rPr>
      </w:pPr>
      <w:r w:rsidRPr="004918DA">
        <w:rPr>
          <w:sz w:val="28"/>
          <w:szCs w:val="28"/>
        </w:rPr>
        <w:t>По итогам реализации мероприятий подпрограммы планируется:</w:t>
      </w:r>
    </w:p>
    <w:p w:rsidR="00FB10BF" w:rsidRPr="0055797E" w:rsidRDefault="00FB10BF" w:rsidP="004918D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lastRenderedPageBreak/>
        <w:t>обеспечить жильем 6</w:t>
      </w:r>
      <w:r w:rsidRPr="0055797E">
        <w:rPr>
          <w:rFonts w:ascii="Times New Roman" w:hAnsi="Times New Roman" w:cs="Times New Roman"/>
          <w:sz w:val="28"/>
          <w:szCs w:val="28"/>
        </w:rPr>
        <w:t xml:space="preserve"> молодых семей, нуждающихся в улучшении жилищных условий, в том числе по годам: 2018г. – 2 молодые семьи, 2019г. – 2 молодые семь</w:t>
      </w:r>
      <w:r>
        <w:rPr>
          <w:rFonts w:ascii="Times New Roman" w:hAnsi="Times New Roman" w:cs="Times New Roman"/>
          <w:sz w:val="28"/>
          <w:szCs w:val="28"/>
        </w:rPr>
        <w:t>и, 2020г. – 2 молодые семьи.</w:t>
      </w:r>
    </w:p>
    <w:p w:rsidR="00FB10BF" w:rsidRDefault="00FB10BF" w:rsidP="003D3E6A">
      <w:pPr>
        <w:autoSpaceDE w:val="0"/>
        <w:autoSpaceDN w:val="0"/>
        <w:adjustRightInd w:val="0"/>
        <w:ind w:firstLine="709"/>
        <w:jc w:val="both"/>
        <w:rPr>
          <w:sz w:val="28"/>
          <w:szCs w:val="28"/>
        </w:rPr>
      </w:pPr>
    </w:p>
    <w:p w:rsidR="00FB10BF" w:rsidRDefault="00FB10BF" w:rsidP="004918DA">
      <w:pPr>
        <w:autoSpaceDE w:val="0"/>
        <w:autoSpaceDN w:val="0"/>
        <w:adjustRightInd w:val="0"/>
        <w:ind w:firstLine="709"/>
        <w:jc w:val="both"/>
        <w:rPr>
          <w:sz w:val="28"/>
          <w:szCs w:val="28"/>
        </w:rPr>
      </w:pPr>
      <w:r w:rsidRPr="005C3C50">
        <w:rPr>
          <w:sz w:val="28"/>
          <w:szCs w:val="28"/>
        </w:rPr>
        <w:t>3.</w:t>
      </w:r>
      <w:r>
        <w:rPr>
          <w:sz w:val="28"/>
          <w:szCs w:val="28"/>
        </w:rPr>
        <w:t xml:space="preserve"> </w:t>
      </w:r>
      <w:r w:rsidRPr="000015E6">
        <w:rPr>
          <w:sz w:val="28"/>
          <w:szCs w:val="28"/>
        </w:rPr>
        <w:t xml:space="preserve">Подпрограмма № </w:t>
      </w:r>
      <w:r>
        <w:rPr>
          <w:sz w:val="28"/>
          <w:szCs w:val="28"/>
        </w:rPr>
        <w:t>3</w:t>
      </w:r>
      <w:r w:rsidRPr="000015E6">
        <w:rPr>
          <w:sz w:val="28"/>
          <w:szCs w:val="28"/>
        </w:rPr>
        <w:t xml:space="preserve"> «</w:t>
      </w:r>
      <w:r w:rsidRPr="00095922">
        <w:rPr>
          <w:kern w:val="32"/>
          <w:sz w:val="28"/>
          <w:szCs w:val="28"/>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r w:rsidRPr="00E523A1">
        <w:rPr>
          <w:sz w:val="28"/>
          <w:szCs w:val="28"/>
        </w:rPr>
        <w:t>»</w:t>
      </w:r>
      <w:r>
        <w:rPr>
          <w:sz w:val="28"/>
          <w:szCs w:val="28"/>
        </w:rPr>
        <w:t>.</w:t>
      </w:r>
    </w:p>
    <w:p w:rsidR="00FB10BF" w:rsidRPr="00953711" w:rsidRDefault="00FB10BF" w:rsidP="00631340">
      <w:pPr>
        <w:pStyle w:val="a5"/>
        <w:tabs>
          <w:tab w:val="left" w:pos="0"/>
        </w:tabs>
        <w:spacing w:before="0" w:beforeAutospacing="0" w:after="0" w:afterAutospacing="0"/>
        <w:ind w:firstLine="709"/>
        <w:jc w:val="both"/>
        <w:rPr>
          <w:sz w:val="28"/>
          <w:szCs w:val="28"/>
        </w:rPr>
      </w:pPr>
      <w:r>
        <w:rPr>
          <w:sz w:val="28"/>
          <w:szCs w:val="28"/>
        </w:rPr>
        <w:t>На территории муниципального образования города Шарыпово о</w:t>
      </w:r>
      <w:r w:rsidRPr="00C93123">
        <w:rPr>
          <w:sz w:val="28"/>
          <w:szCs w:val="28"/>
        </w:rPr>
        <w:t xml:space="preserve">бщая </w:t>
      </w:r>
      <w:r w:rsidRPr="003B740F">
        <w:rPr>
          <w:sz w:val="28"/>
          <w:szCs w:val="28"/>
        </w:rPr>
        <w:t>численность детей-сирот и детей, оставшихся без попечения родителей, лиц из числа детей-сирот и детей, оставшихся без попечения родителей, состоящих</w:t>
      </w:r>
      <w:r w:rsidRPr="009148C8">
        <w:rPr>
          <w:sz w:val="28"/>
          <w:szCs w:val="28"/>
        </w:rPr>
        <w:t xml:space="preserve"> на учете в </w:t>
      </w:r>
      <w:r>
        <w:rPr>
          <w:sz w:val="28"/>
          <w:szCs w:val="28"/>
        </w:rPr>
        <w:t>отделе</w:t>
      </w:r>
      <w:r w:rsidRPr="00217F21">
        <w:rPr>
          <w:sz w:val="28"/>
          <w:szCs w:val="28"/>
        </w:rPr>
        <w:t xml:space="preserve"> опеки и попечительства Управления образованием Администрации </w:t>
      </w:r>
      <w:proofErr w:type="spellStart"/>
      <w:r w:rsidRPr="00217F21">
        <w:rPr>
          <w:sz w:val="28"/>
          <w:szCs w:val="28"/>
        </w:rPr>
        <w:t>г</w:t>
      </w:r>
      <w:proofErr w:type="gramStart"/>
      <w:r w:rsidRPr="00217F21">
        <w:rPr>
          <w:sz w:val="28"/>
          <w:szCs w:val="28"/>
        </w:rPr>
        <w:t>.Ш</w:t>
      </w:r>
      <w:proofErr w:type="gramEnd"/>
      <w:r w:rsidRPr="00217F21">
        <w:rPr>
          <w:sz w:val="28"/>
          <w:szCs w:val="28"/>
        </w:rPr>
        <w:t>арыпово</w:t>
      </w:r>
      <w:proofErr w:type="spellEnd"/>
      <w:r w:rsidRPr="009148C8">
        <w:rPr>
          <w:sz w:val="28"/>
          <w:szCs w:val="28"/>
        </w:rPr>
        <w:t xml:space="preserve">, по состоянию на </w:t>
      </w:r>
      <w:r w:rsidRPr="00953711">
        <w:rPr>
          <w:sz w:val="28"/>
          <w:szCs w:val="28"/>
        </w:rPr>
        <w:t>01.01.2017 составляет 193 человек</w:t>
      </w:r>
      <w:r>
        <w:rPr>
          <w:sz w:val="28"/>
          <w:szCs w:val="28"/>
        </w:rPr>
        <w:t>а</w:t>
      </w:r>
      <w:r w:rsidRPr="00953711">
        <w:rPr>
          <w:sz w:val="28"/>
          <w:szCs w:val="28"/>
        </w:rPr>
        <w:t>.</w:t>
      </w:r>
    </w:p>
    <w:p w:rsidR="00FB10BF" w:rsidRPr="00516072" w:rsidRDefault="00FB10BF" w:rsidP="00516072">
      <w:pPr>
        <w:pStyle w:val="a5"/>
        <w:tabs>
          <w:tab w:val="left" w:pos="0"/>
        </w:tabs>
        <w:spacing w:before="0" w:beforeAutospacing="0" w:after="0" w:afterAutospacing="0"/>
        <w:ind w:firstLine="709"/>
        <w:jc w:val="both"/>
        <w:rPr>
          <w:sz w:val="28"/>
          <w:szCs w:val="28"/>
        </w:rPr>
      </w:pPr>
      <w:r w:rsidRPr="00516072">
        <w:rPr>
          <w:sz w:val="28"/>
          <w:szCs w:val="28"/>
        </w:rPr>
        <w:t xml:space="preserve">Социальная поддержка детей-сирот и детей, оставшихся без попечения родителей, а также лиц из числа детей-сирот и детей, оставшихся без попечения родителей, представляет собой систему правовых, экономических, организационных и иных мер, гарантированных государством. </w:t>
      </w:r>
    </w:p>
    <w:p w:rsidR="00FB10BF" w:rsidRPr="00516072" w:rsidRDefault="00FB10BF" w:rsidP="00516072">
      <w:pPr>
        <w:pStyle w:val="a5"/>
        <w:tabs>
          <w:tab w:val="left" w:pos="0"/>
        </w:tabs>
        <w:spacing w:before="0" w:beforeAutospacing="0" w:after="0" w:afterAutospacing="0"/>
        <w:ind w:firstLine="709"/>
        <w:jc w:val="both"/>
        <w:rPr>
          <w:sz w:val="28"/>
          <w:szCs w:val="28"/>
        </w:rPr>
      </w:pPr>
      <w:proofErr w:type="gramStart"/>
      <w:r w:rsidRPr="00516072">
        <w:rPr>
          <w:sz w:val="28"/>
          <w:szCs w:val="28"/>
        </w:rPr>
        <w:t>В силу ст.8 Федерального закона от 21.12.1996г. № 159-ФЗ «О дополнительных гарантиях по социальной поддержке детей-сирот и детей, оставшихся без попечения родителей»,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w:t>
      </w:r>
      <w:proofErr w:type="gramEnd"/>
      <w:r w:rsidRPr="00516072">
        <w:rPr>
          <w:sz w:val="28"/>
          <w:szCs w:val="28"/>
        </w:rPr>
        <w:t xml:space="preserve"> </w:t>
      </w:r>
      <w:proofErr w:type="gramStart"/>
      <w:r w:rsidRPr="00516072">
        <w:rPr>
          <w:sz w:val="28"/>
          <w:szCs w:val="28"/>
        </w:rPr>
        <w:t>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w:t>
      </w:r>
      <w:proofErr w:type="gramEnd"/>
      <w:r w:rsidRPr="00516072">
        <w:rPr>
          <w:sz w:val="28"/>
          <w:szCs w:val="28"/>
        </w:rPr>
        <w:t xml:space="preserve">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rsidR="00FB10BF" w:rsidRDefault="00FB10BF" w:rsidP="00883116">
      <w:pPr>
        <w:widowControl w:val="0"/>
        <w:ind w:firstLine="708"/>
        <w:jc w:val="both"/>
        <w:rPr>
          <w:kern w:val="32"/>
          <w:sz w:val="28"/>
          <w:szCs w:val="28"/>
        </w:rPr>
      </w:pPr>
      <w:r w:rsidRPr="00516072">
        <w:rPr>
          <w:sz w:val="28"/>
          <w:szCs w:val="28"/>
        </w:rPr>
        <w:t xml:space="preserve">Право на обеспечение благоустроенными жилыми помещениями специализированного жилищного фонда, предназначенного для детей-сирот и детей, оставшихся без попечения родителей, лиц из их числа, по договорам найма специализированных жилых помещений по состоянию на </w:t>
      </w:r>
      <w:r w:rsidRPr="00953711">
        <w:rPr>
          <w:sz w:val="28"/>
          <w:szCs w:val="28"/>
        </w:rPr>
        <w:t>01.01.2017 имеют 84 человека.</w:t>
      </w:r>
      <w:r w:rsidRPr="00723B38">
        <w:rPr>
          <w:kern w:val="32"/>
          <w:sz w:val="28"/>
          <w:szCs w:val="28"/>
        </w:rPr>
        <w:t xml:space="preserve"> </w:t>
      </w:r>
    </w:p>
    <w:p w:rsidR="00FB10BF" w:rsidRPr="0071233D" w:rsidRDefault="00FB10BF" w:rsidP="00883116">
      <w:pPr>
        <w:widowControl w:val="0"/>
        <w:ind w:firstLine="708"/>
        <w:jc w:val="both"/>
        <w:rPr>
          <w:kern w:val="32"/>
          <w:sz w:val="28"/>
          <w:szCs w:val="28"/>
        </w:rPr>
      </w:pPr>
      <w:r w:rsidRPr="0071233D">
        <w:rPr>
          <w:sz w:val="28"/>
          <w:szCs w:val="28"/>
        </w:rPr>
        <w:t xml:space="preserve">Для решения указанной </w:t>
      </w:r>
      <w:r w:rsidRPr="00BC15D4">
        <w:rPr>
          <w:sz w:val="28"/>
          <w:szCs w:val="28"/>
        </w:rPr>
        <w:t xml:space="preserve">проблемы на территории муниципального образования города Шарыпово с 2014 по 2017 годы осуществлялась реализация  подпрограммы </w:t>
      </w:r>
      <w:r w:rsidRPr="00BC15D4">
        <w:rPr>
          <w:kern w:val="32"/>
          <w:sz w:val="28"/>
          <w:szCs w:val="28"/>
        </w:rPr>
        <w:t>«Поддержка детей-сирот, расширение</w:t>
      </w:r>
      <w:r w:rsidRPr="0071233D">
        <w:rPr>
          <w:kern w:val="32"/>
          <w:sz w:val="28"/>
          <w:szCs w:val="28"/>
        </w:rPr>
        <w:t xml:space="preserve"> практики применения семейных форм воспитания» муниципальной программы </w:t>
      </w:r>
      <w:r w:rsidRPr="0071233D">
        <w:rPr>
          <w:kern w:val="32"/>
          <w:sz w:val="28"/>
          <w:szCs w:val="28"/>
        </w:rPr>
        <w:lastRenderedPageBreak/>
        <w:t xml:space="preserve">«Развитие образования» муниципального образования «город Шарыпово Красноярского края», </w:t>
      </w:r>
      <w:r w:rsidRPr="0071233D">
        <w:rPr>
          <w:sz w:val="28"/>
          <w:szCs w:val="28"/>
        </w:rPr>
        <w:t>утвержденной постановлением Администрации города Шарыпово от 07.10.2013г. № 245.</w:t>
      </w:r>
    </w:p>
    <w:p w:rsidR="00FB10BF" w:rsidRPr="007F0118" w:rsidRDefault="00FB10BF" w:rsidP="00516072">
      <w:pPr>
        <w:ind w:left="33" w:firstLine="675"/>
        <w:jc w:val="both"/>
        <w:rPr>
          <w:sz w:val="28"/>
          <w:szCs w:val="28"/>
        </w:rPr>
      </w:pPr>
      <w:r w:rsidRPr="00936054">
        <w:rPr>
          <w:sz w:val="28"/>
          <w:szCs w:val="28"/>
        </w:rPr>
        <w:t>Цель  подпрограммы</w:t>
      </w:r>
      <w:r>
        <w:rPr>
          <w:sz w:val="28"/>
          <w:szCs w:val="28"/>
        </w:rPr>
        <w:t xml:space="preserve"> – оказание государственной поддержки детям-сиротам и детям, оставшимся без попечения родителей, а также лицам из их числа.</w:t>
      </w:r>
    </w:p>
    <w:p w:rsidR="00FB10BF" w:rsidRDefault="00FB10BF" w:rsidP="00516072">
      <w:pPr>
        <w:ind w:firstLine="708"/>
        <w:jc w:val="both"/>
        <w:rPr>
          <w:sz w:val="28"/>
          <w:szCs w:val="28"/>
        </w:rPr>
      </w:pPr>
      <w:r>
        <w:rPr>
          <w:sz w:val="28"/>
          <w:szCs w:val="28"/>
        </w:rPr>
        <w:t>Задачи подпрограммы – п</w:t>
      </w:r>
      <w:r w:rsidRPr="007F0118">
        <w:rPr>
          <w:sz w:val="28"/>
          <w:szCs w:val="28"/>
        </w:rPr>
        <w:t>ри</w:t>
      </w:r>
      <w:r>
        <w:rPr>
          <w:sz w:val="28"/>
          <w:szCs w:val="28"/>
        </w:rPr>
        <w:t>обретение в муниципальную собственность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FB10BF" w:rsidRDefault="00FB10BF" w:rsidP="00516072">
      <w:pPr>
        <w:ind w:right="22" w:firstLine="720"/>
        <w:jc w:val="both"/>
        <w:rPr>
          <w:sz w:val="28"/>
          <w:szCs w:val="28"/>
        </w:rPr>
      </w:pPr>
      <w:r>
        <w:rPr>
          <w:sz w:val="28"/>
          <w:szCs w:val="28"/>
        </w:rPr>
        <w:t>Сроки реализации подпрограммы – 2018-2020 годы.</w:t>
      </w:r>
    </w:p>
    <w:p w:rsidR="00FB10BF" w:rsidRPr="004771DD" w:rsidRDefault="00FB10BF" w:rsidP="00516072">
      <w:pPr>
        <w:ind w:right="22" w:firstLine="720"/>
        <w:jc w:val="both"/>
        <w:rPr>
          <w:sz w:val="28"/>
          <w:szCs w:val="28"/>
        </w:rPr>
      </w:pPr>
      <w:r w:rsidRPr="004771DD">
        <w:rPr>
          <w:sz w:val="28"/>
          <w:szCs w:val="28"/>
        </w:rPr>
        <w:t>По итогам реализации мероприятий подпрограммы планируется:</w:t>
      </w:r>
    </w:p>
    <w:p w:rsidR="00FB10BF" w:rsidRPr="004771DD" w:rsidRDefault="00FB10BF" w:rsidP="00516072">
      <w:pPr>
        <w:pStyle w:val="ConsPlusNonformat"/>
        <w:widowControl/>
        <w:ind w:firstLine="708"/>
        <w:jc w:val="both"/>
        <w:rPr>
          <w:rFonts w:ascii="Times New Roman" w:hAnsi="Times New Roman" w:cs="Times New Roman"/>
          <w:sz w:val="28"/>
          <w:szCs w:val="28"/>
        </w:rPr>
      </w:pPr>
      <w:proofErr w:type="gramStart"/>
      <w:r w:rsidRPr="004771DD">
        <w:rPr>
          <w:rFonts w:ascii="Times New Roman" w:hAnsi="Times New Roman" w:cs="Times New Roman"/>
          <w:sz w:val="28"/>
          <w:szCs w:val="28"/>
        </w:rPr>
        <w:t>приобрести в муниципальную собственность 28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в том числе по годам: 2018г. – 10 жилых помещений, 2019г. – 8 жилых помещений, 2020г. – 10 жилых помещений.</w:t>
      </w:r>
      <w:proofErr w:type="gramEnd"/>
    </w:p>
    <w:p w:rsidR="00FB10BF" w:rsidRPr="004771DD" w:rsidRDefault="00FB10BF" w:rsidP="009B5BDE">
      <w:pPr>
        <w:ind w:firstLine="709"/>
        <w:rPr>
          <w:sz w:val="28"/>
          <w:szCs w:val="28"/>
        </w:rPr>
      </w:pPr>
    </w:p>
    <w:p w:rsidR="00FB10BF" w:rsidRPr="00513245" w:rsidRDefault="00FB10BF" w:rsidP="00C875F5">
      <w:pPr>
        <w:autoSpaceDE w:val="0"/>
        <w:autoSpaceDN w:val="0"/>
        <w:adjustRightInd w:val="0"/>
        <w:jc w:val="center"/>
        <w:rPr>
          <w:b/>
          <w:sz w:val="28"/>
          <w:szCs w:val="28"/>
        </w:rPr>
      </w:pPr>
      <w:r w:rsidRPr="004771DD">
        <w:rPr>
          <w:b/>
          <w:sz w:val="28"/>
          <w:szCs w:val="28"/>
        </w:rPr>
        <w:t>6. Информация об основных мерах правового регулирования в жилищной сфере</w:t>
      </w:r>
      <w:r w:rsidRPr="00513245">
        <w:rPr>
          <w:b/>
          <w:sz w:val="28"/>
          <w:szCs w:val="28"/>
        </w:rPr>
        <w:t xml:space="preserve"> муниципального управления, направленных на достижение цели и (или) задач программы</w:t>
      </w:r>
    </w:p>
    <w:p w:rsidR="00FB10BF" w:rsidRPr="00340FBF" w:rsidRDefault="00FB10BF" w:rsidP="005C3C50">
      <w:pPr>
        <w:autoSpaceDE w:val="0"/>
        <w:autoSpaceDN w:val="0"/>
        <w:adjustRightInd w:val="0"/>
        <w:ind w:firstLine="708"/>
        <w:jc w:val="both"/>
        <w:rPr>
          <w:sz w:val="28"/>
          <w:szCs w:val="28"/>
        </w:rPr>
      </w:pPr>
    </w:p>
    <w:p w:rsidR="00FB10BF" w:rsidRPr="00340FBF" w:rsidRDefault="00FB10BF" w:rsidP="00340FBF">
      <w:pPr>
        <w:pStyle w:val="ConsPlusNormal"/>
        <w:ind w:firstLine="540"/>
        <w:jc w:val="both"/>
        <w:rPr>
          <w:rFonts w:ascii="Times New Roman" w:hAnsi="Times New Roman"/>
          <w:sz w:val="28"/>
          <w:szCs w:val="28"/>
        </w:rPr>
      </w:pPr>
      <w:r w:rsidRPr="00340FBF">
        <w:rPr>
          <w:rFonts w:ascii="Times New Roman" w:hAnsi="Times New Roman"/>
          <w:sz w:val="28"/>
          <w:szCs w:val="28"/>
        </w:rPr>
        <w:t xml:space="preserve">В рамках </w:t>
      </w:r>
      <w:r>
        <w:rPr>
          <w:rFonts w:ascii="Times New Roman" w:hAnsi="Times New Roman"/>
          <w:sz w:val="28"/>
          <w:szCs w:val="28"/>
        </w:rPr>
        <w:t>муниципальной</w:t>
      </w:r>
      <w:r w:rsidRPr="00340FBF">
        <w:rPr>
          <w:rFonts w:ascii="Times New Roman" w:hAnsi="Times New Roman"/>
          <w:sz w:val="28"/>
          <w:szCs w:val="28"/>
        </w:rPr>
        <w:t xml:space="preserve"> программы меры правового регулирования не предусмотрены.</w:t>
      </w:r>
    </w:p>
    <w:p w:rsidR="00FB10BF" w:rsidRDefault="00FB10BF" w:rsidP="00075778">
      <w:pPr>
        <w:autoSpaceDE w:val="0"/>
        <w:autoSpaceDN w:val="0"/>
        <w:adjustRightInd w:val="0"/>
        <w:ind w:firstLine="540"/>
        <w:jc w:val="both"/>
        <w:rPr>
          <w:sz w:val="28"/>
        </w:rPr>
      </w:pPr>
    </w:p>
    <w:p w:rsidR="00FB10BF" w:rsidRPr="00513245" w:rsidRDefault="00FB10BF" w:rsidP="00340FBF">
      <w:pPr>
        <w:autoSpaceDE w:val="0"/>
        <w:autoSpaceDN w:val="0"/>
        <w:adjustRightInd w:val="0"/>
        <w:ind w:firstLine="540"/>
        <w:jc w:val="center"/>
        <w:rPr>
          <w:b/>
          <w:sz w:val="28"/>
        </w:rPr>
      </w:pPr>
      <w:r w:rsidRPr="00513245">
        <w:rPr>
          <w:b/>
          <w:sz w:val="28"/>
        </w:rPr>
        <w:t xml:space="preserve">7. Перечень </w:t>
      </w:r>
      <w:proofErr w:type="gramStart"/>
      <w:r w:rsidRPr="00513245">
        <w:rPr>
          <w:b/>
          <w:sz w:val="28"/>
        </w:rPr>
        <w:t>объектов недвижимого имущества муниципальной собственности муниципального образования города</w:t>
      </w:r>
      <w:proofErr w:type="gramEnd"/>
      <w:r w:rsidRPr="00513245">
        <w:rPr>
          <w:b/>
          <w:sz w:val="28"/>
        </w:rPr>
        <w:t xml:space="preserve"> Шарыпово Красноярского края, подлежащих строительству, реконструкции, техническому </w:t>
      </w:r>
      <w:r>
        <w:rPr>
          <w:b/>
          <w:sz w:val="28"/>
        </w:rPr>
        <w:t>перевооружению или приобретению</w:t>
      </w:r>
    </w:p>
    <w:p w:rsidR="00FB10BF" w:rsidRDefault="00FB10BF" w:rsidP="00340FBF">
      <w:pPr>
        <w:autoSpaceDE w:val="0"/>
        <w:autoSpaceDN w:val="0"/>
        <w:adjustRightInd w:val="0"/>
        <w:ind w:firstLine="540"/>
        <w:jc w:val="both"/>
        <w:rPr>
          <w:sz w:val="28"/>
        </w:rPr>
      </w:pPr>
    </w:p>
    <w:p w:rsidR="00FB10BF" w:rsidRDefault="00FB10BF" w:rsidP="00340FBF">
      <w:pPr>
        <w:pStyle w:val="ConsPlusNormal"/>
        <w:ind w:firstLine="540"/>
        <w:jc w:val="both"/>
        <w:rPr>
          <w:rFonts w:ascii="Times New Roman" w:hAnsi="Times New Roman"/>
          <w:sz w:val="28"/>
          <w:szCs w:val="28"/>
        </w:rPr>
      </w:pPr>
      <w:r w:rsidRPr="00340FBF">
        <w:rPr>
          <w:rFonts w:ascii="Times New Roman" w:hAnsi="Times New Roman"/>
          <w:sz w:val="28"/>
          <w:szCs w:val="28"/>
        </w:rPr>
        <w:t xml:space="preserve">Строительство, реконструкция, техническое перевооружение или приобретение </w:t>
      </w:r>
      <w:proofErr w:type="gramStart"/>
      <w:r w:rsidRPr="00340FBF">
        <w:rPr>
          <w:rFonts w:ascii="Times New Roman" w:hAnsi="Times New Roman"/>
          <w:sz w:val="28"/>
          <w:szCs w:val="28"/>
        </w:rPr>
        <w:t xml:space="preserve">объектов недвижимого имущества </w:t>
      </w:r>
      <w:r w:rsidRPr="00340FBF">
        <w:rPr>
          <w:rFonts w:ascii="Times New Roman" w:hAnsi="Times New Roman"/>
          <w:sz w:val="28"/>
        </w:rPr>
        <w:t>муниципальной собственности муниципального образования города</w:t>
      </w:r>
      <w:proofErr w:type="gramEnd"/>
      <w:r w:rsidRPr="00340FBF">
        <w:rPr>
          <w:rFonts w:ascii="Times New Roman" w:hAnsi="Times New Roman"/>
          <w:sz w:val="28"/>
        </w:rPr>
        <w:t xml:space="preserve"> Шарыпово</w:t>
      </w:r>
      <w:r w:rsidRPr="00340FBF">
        <w:rPr>
          <w:rFonts w:ascii="Times New Roman" w:hAnsi="Times New Roman"/>
          <w:sz w:val="28"/>
          <w:szCs w:val="28"/>
        </w:rPr>
        <w:t xml:space="preserve"> в рамках </w:t>
      </w:r>
      <w:r>
        <w:rPr>
          <w:rFonts w:ascii="Times New Roman" w:hAnsi="Times New Roman"/>
          <w:sz w:val="28"/>
          <w:szCs w:val="28"/>
        </w:rPr>
        <w:t xml:space="preserve">муниципальной </w:t>
      </w:r>
      <w:r w:rsidRPr="00340FBF">
        <w:rPr>
          <w:rFonts w:ascii="Times New Roman" w:hAnsi="Times New Roman"/>
          <w:sz w:val="28"/>
          <w:szCs w:val="28"/>
        </w:rPr>
        <w:t>программы не предусмотрено.</w:t>
      </w:r>
    </w:p>
    <w:p w:rsidR="00FB10BF" w:rsidRDefault="00FB10BF" w:rsidP="00340FBF">
      <w:pPr>
        <w:pStyle w:val="ConsPlusNormal"/>
        <w:ind w:firstLine="540"/>
        <w:jc w:val="both"/>
        <w:rPr>
          <w:rFonts w:ascii="Times New Roman" w:hAnsi="Times New Roman"/>
          <w:sz w:val="28"/>
          <w:szCs w:val="28"/>
        </w:rPr>
      </w:pPr>
    </w:p>
    <w:p w:rsidR="00FB10BF" w:rsidRPr="00340FBF" w:rsidRDefault="00FB10BF" w:rsidP="00340FBF">
      <w:pPr>
        <w:pStyle w:val="ConsPlusNormal"/>
        <w:ind w:firstLine="540"/>
        <w:jc w:val="both"/>
        <w:rPr>
          <w:rFonts w:ascii="Times New Roman" w:hAnsi="Times New Roman"/>
          <w:sz w:val="28"/>
          <w:szCs w:val="28"/>
        </w:rPr>
      </w:pPr>
    </w:p>
    <w:p w:rsidR="00FB10BF" w:rsidRPr="00513245" w:rsidRDefault="00FB10BF" w:rsidP="005D6A8C">
      <w:pPr>
        <w:tabs>
          <w:tab w:val="left" w:pos="720"/>
        </w:tabs>
        <w:autoSpaceDE w:val="0"/>
        <w:autoSpaceDN w:val="0"/>
        <w:adjustRightInd w:val="0"/>
        <w:spacing w:after="200" w:line="276" w:lineRule="auto"/>
        <w:jc w:val="center"/>
        <w:rPr>
          <w:b/>
          <w:sz w:val="28"/>
          <w:szCs w:val="28"/>
        </w:rPr>
      </w:pPr>
      <w:r w:rsidRPr="00513245">
        <w:rPr>
          <w:b/>
          <w:sz w:val="28"/>
          <w:szCs w:val="28"/>
        </w:rPr>
        <w:t>8. Информация о ресурсном обеспечении программы</w:t>
      </w:r>
    </w:p>
    <w:p w:rsidR="00FB10BF" w:rsidRDefault="00FB10BF" w:rsidP="00075778">
      <w:pPr>
        <w:autoSpaceDE w:val="0"/>
        <w:autoSpaceDN w:val="0"/>
        <w:adjustRightInd w:val="0"/>
        <w:ind w:firstLine="540"/>
        <w:jc w:val="both"/>
        <w:rPr>
          <w:sz w:val="28"/>
        </w:rPr>
      </w:pPr>
      <w:r>
        <w:rPr>
          <w:sz w:val="28"/>
          <w:szCs w:val="28"/>
        </w:rPr>
        <w:t>Ин</w:t>
      </w:r>
      <w:r w:rsidRPr="00EB2244">
        <w:rPr>
          <w:sz w:val="28"/>
          <w:szCs w:val="28"/>
        </w:rPr>
        <w:t xml:space="preserve">формация </w:t>
      </w:r>
      <w:r>
        <w:rPr>
          <w:sz w:val="28"/>
          <w:szCs w:val="28"/>
        </w:rPr>
        <w:t xml:space="preserve">по данному разделу представлена </w:t>
      </w:r>
      <w:r w:rsidRPr="00EB2244">
        <w:rPr>
          <w:sz w:val="28"/>
          <w:szCs w:val="28"/>
        </w:rPr>
        <w:t>в пр</w:t>
      </w:r>
      <w:r>
        <w:rPr>
          <w:sz w:val="28"/>
          <w:szCs w:val="28"/>
        </w:rPr>
        <w:t>иложениях № 4, 5</w:t>
      </w:r>
      <w:r w:rsidRPr="00EB2244">
        <w:rPr>
          <w:sz w:val="28"/>
          <w:szCs w:val="28"/>
        </w:rPr>
        <w:t xml:space="preserve"> к</w:t>
      </w:r>
      <w:r>
        <w:rPr>
          <w:sz w:val="28"/>
          <w:szCs w:val="28"/>
        </w:rPr>
        <w:t xml:space="preserve"> муниципальной</w:t>
      </w:r>
      <w:r w:rsidRPr="00EB2244">
        <w:rPr>
          <w:sz w:val="28"/>
          <w:szCs w:val="28"/>
        </w:rPr>
        <w:t xml:space="preserve"> Программ</w:t>
      </w:r>
      <w:r>
        <w:rPr>
          <w:sz w:val="28"/>
          <w:szCs w:val="28"/>
        </w:rPr>
        <w:t>е</w:t>
      </w:r>
      <w:r w:rsidRPr="00EB2244">
        <w:rPr>
          <w:sz w:val="28"/>
          <w:szCs w:val="28"/>
        </w:rPr>
        <w:t xml:space="preserve">.        </w:t>
      </w:r>
    </w:p>
    <w:p w:rsidR="00FB10BF" w:rsidRDefault="00FB10BF" w:rsidP="000575C9">
      <w:pPr>
        <w:ind w:firstLine="708"/>
        <w:rPr>
          <w:sz w:val="28"/>
        </w:rPr>
      </w:pPr>
    </w:p>
    <w:p w:rsidR="00FB10BF" w:rsidRDefault="00FB10BF" w:rsidP="000575C9">
      <w:pPr>
        <w:ind w:firstLine="708"/>
        <w:rPr>
          <w:sz w:val="28"/>
        </w:rPr>
      </w:pPr>
    </w:p>
    <w:p w:rsidR="00FB10BF" w:rsidRDefault="00FB10BF" w:rsidP="000575C9">
      <w:pPr>
        <w:ind w:firstLine="708"/>
        <w:rPr>
          <w:sz w:val="28"/>
        </w:rPr>
      </w:pPr>
    </w:p>
    <w:p w:rsidR="00FB10BF" w:rsidRPr="00513245" w:rsidRDefault="00FB10BF" w:rsidP="00513245">
      <w:pPr>
        <w:jc w:val="center"/>
        <w:rPr>
          <w:b/>
          <w:sz w:val="28"/>
        </w:rPr>
      </w:pPr>
      <w:r w:rsidRPr="00513245">
        <w:rPr>
          <w:b/>
          <w:sz w:val="28"/>
        </w:rPr>
        <w:lastRenderedPageBreak/>
        <w:t>9. Информация о мероприятиях, направленных на реализацию научной, научно-технической и инновационной деятельности</w:t>
      </w:r>
    </w:p>
    <w:p w:rsidR="00FB10BF" w:rsidRDefault="00FB10BF" w:rsidP="000575C9">
      <w:pPr>
        <w:ind w:firstLine="708"/>
        <w:rPr>
          <w:sz w:val="28"/>
        </w:rPr>
      </w:pPr>
    </w:p>
    <w:p w:rsidR="00FB10BF" w:rsidRDefault="00FB10BF" w:rsidP="00246980">
      <w:pPr>
        <w:ind w:firstLine="708"/>
        <w:jc w:val="both"/>
        <w:rPr>
          <w:sz w:val="28"/>
          <w:szCs w:val="28"/>
        </w:rPr>
      </w:pPr>
      <w:r w:rsidRPr="00246980">
        <w:rPr>
          <w:sz w:val="28"/>
          <w:szCs w:val="28"/>
        </w:rPr>
        <w:t>Реализация научной, научно-технической и иннов</w:t>
      </w:r>
      <w:r>
        <w:rPr>
          <w:sz w:val="28"/>
          <w:szCs w:val="28"/>
        </w:rPr>
        <w:t xml:space="preserve">ационной деятельности в рамках муниципальной </w:t>
      </w:r>
      <w:r w:rsidRPr="00246980">
        <w:rPr>
          <w:sz w:val="28"/>
          <w:szCs w:val="28"/>
        </w:rPr>
        <w:t>программы не предусмотрена.</w:t>
      </w:r>
    </w:p>
    <w:p w:rsidR="00FB10BF" w:rsidRDefault="00FB10BF" w:rsidP="00246980">
      <w:pPr>
        <w:ind w:firstLine="708"/>
        <w:jc w:val="both"/>
        <w:rPr>
          <w:sz w:val="28"/>
          <w:szCs w:val="28"/>
        </w:rPr>
      </w:pPr>
    </w:p>
    <w:p w:rsidR="00FB10BF" w:rsidRPr="00513245" w:rsidRDefault="00FB10BF" w:rsidP="00513245">
      <w:pPr>
        <w:jc w:val="center"/>
        <w:rPr>
          <w:b/>
          <w:sz w:val="28"/>
          <w:szCs w:val="28"/>
        </w:rPr>
      </w:pPr>
      <w:r w:rsidRPr="00513245">
        <w:rPr>
          <w:b/>
          <w:sz w:val="28"/>
          <w:szCs w:val="28"/>
        </w:rPr>
        <w:t>10. Информация о мероприятиях, реализуемых в рамках государственно-частного партнерства, направленных на достижение целей и задач программы</w:t>
      </w:r>
    </w:p>
    <w:p w:rsidR="00FB10BF" w:rsidRDefault="00FB10BF" w:rsidP="00F74A88">
      <w:pPr>
        <w:ind w:firstLine="708"/>
        <w:jc w:val="both"/>
        <w:rPr>
          <w:sz w:val="28"/>
          <w:szCs w:val="28"/>
        </w:rPr>
      </w:pPr>
    </w:p>
    <w:p w:rsidR="00FB10BF" w:rsidRDefault="00FB10BF" w:rsidP="00F74A88">
      <w:pPr>
        <w:pStyle w:val="ConsPlusNormal"/>
        <w:ind w:firstLine="540"/>
        <w:jc w:val="both"/>
        <w:rPr>
          <w:rFonts w:ascii="Times New Roman" w:hAnsi="Times New Roman"/>
          <w:sz w:val="28"/>
          <w:szCs w:val="28"/>
        </w:rPr>
      </w:pPr>
      <w:r w:rsidRPr="00F74A88">
        <w:rPr>
          <w:rFonts w:ascii="Times New Roman" w:hAnsi="Times New Roman"/>
          <w:sz w:val="28"/>
          <w:szCs w:val="28"/>
        </w:rPr>
        <w:t>В рамках муниципальной программы мероприятия, реализуемы</w:t>
      </w:r>
      <w:r>
        <w:rPr>
          <w:rFonts w:ascii="Times New Roman" w:hAnsi="Times New Roman"/>
          <w:sz w:val="28"/>
          <w:szCs w:val="28"/>
        </w:rPr>
        <w:t>е</w:t>
      </w:r>
      <w:r w:rsidRPr="00F74A88">
        <w:rPr>
          <w:rFonts w:ascii="Times New Roman" w:hAnsi="Times New Roman"/>
          <w:sz w:val="28"/>
          <w:szCs w:val="28"/>
        </w:rPr>
        <w:t xml:space="preserve"> в рамках государственно-частного партнерства</w:t>
      </w:r>
      <w:r>
        <w:rPr>
          <w:rFonts w:ascii="Times New Roman" w:hAnsi="Times New Roman"/>
          <w:sz w:val="28"/>
          <w:szCs w:val="28"/>
        </w:rPr>
        <w:t>,</w:t>
      </w:r>
      <w:r w:rsidRPr="00F74A88">
        <w:rPr>
          <w:rFonts w:ascii="Times New Roman" w:hAnsi="Times New Roman"/>
          <w:sz w:val="28"/>
          <w:szCs w:val="28"/>
        </w:rPr>
        <w:t xml:space="preserve"> не предусмотрены.</w:t>
      </w:r>
    </w:p>
    <w:p w:rsidR="00FB10BF" w:rsidRDefault="00FB10BF" w:rsidP="00F74A88">
      <w:pPr>
        <w:pStyle w:val="ConsPlusNormal"/>
        <w:ind w:firstLine="540"/>
        <w:jc w:val="both"/>
        <w:rPr>
          <w:rFonts w:ascii="Times New Roman" w:hAnsi="Times New Roman"/>
          <w:sz w:val="28"/>
          <w:szCs w:val="28"/>
        </w:rPr>
      </w:pPr>
    </w:p>
    <w:p w:rsidR="00FB10BF" w:rsidRDefault="00FB10BF" w:rsidP="000575C9">
      <w:pPr>
        <w:ind w:firstLine="708"/>
        <w:rPr>
          <w:sz w:val="28"/>
        </w:rPr>
      </w:pPr>
    </w:p>
    <w:p w:rsidR="00FB10BF" w:rsidRDefault="00FB10BF" w:rsidP="000575C9">
      <w:pPr>
        <w:ind w:firstLine="708"/>
        <w:rPr>
          <w:sz w:val="28"/>
        </w:rPr>
      </w:pPr>
    </w:p>
    <w:p w:rsidR="00FB10BF" w:rsidRDefault="00FB10BF" w:rsidP="000575C9">
      <w:pPr>
        <w:ind w:firstLine="708"/>
        <w:rPr>
          <w:sz w:val="28"/>
        </w:rPr>
      </w:pPr>
    </w:p>
    <w:p w:rsidR="00FB10BF" w:rsidRDefault="00FB10BF" w:rsidP="00461661">
      <w:pPr>
        <w:pStyle w:val="ConsPlusNormal"/>
        <w:jc w:val="both"/>
        <w:sectPr w:rsidR="00FB10BF" w:rsidSect="00DD26BC">
          <w:pgSz w:w="11906" w:h="16838"/>
          <w:pgMar w:top="1134" w:right="851" w:bottom="1134" w:left="1701" w:header="709" w:footer="709" w:gutter="0"/>
          <w:cols w:space="708"/>
          <w:docGrid w:linePitch="360"/>
        </w:sectPr>
      </w:pPr>
    </w:p>
    <w:tbl>
      <w:tblPr>
        <w:tblW w:w="0" w:type="auto"/>
        <w:tblLook w:val="00A0" w:firstRow="1" w:lastRow="0" w:firstColumn="1" w:lastColumn="0" w:noHBand="0" w:noVBand="0"/>
      </w:tblPr>
      <w:tblGrid>
        <w:gridCol w:w="8748"/>
        <w:gridCol w:w="5952"/>
      </w:tblGrid>
      <w:tr w:rsidR="00FB10BF" w:rsidRPr="00773A7F" w:rsidTr="00557F6C">
        <w:trPr>
          <w:trHeight w:val="2180"/>
        </w:trPr>
        <w:tc>
          <w:tcPr>
            <w:tcW w:w="8748" w:type="dxa"/>
          </w:tcPr>
          <w:p w:rsidR="00FB10BF" w:rsidRPr="00F10EED" w:rsidRDefault="00FB10BF" w:rsidP="00461661">
            <w:pPr>
              <w:pStyle w:val="ConsPlusNormal"/>
              <w:jc w:val="both"/>
              <w:rPr>
                <w:rFonts w:cs="Arial"/>
                <w:sz w:val="20"/>
                <w:szCs w:val="20"/>
              </w:rPr>
            </w:pPr>
          </w:p>
        </w:tc>
        <w:tc>
          <w:tcPr>
            <w:tcW w:w="5952" w:type="dxa"/>
          </w:tcPr>
          <w:p w:rsidR="00FB10BF" w:rsidRPr="00270047" w:rsidRDefault="00FB10BF" w:rsidP="00557F6C">
            <w:pPr>
              <w:pStyle w:val="ConsPlusNormal"/>
              <w:jc w:val="right"/>
              <w:outlineLvl w:val="1"/>
              <w:rPr>
                <w:rFonts w:ascii="Times New Roman" w:hAnsi="Times New Roman"/>
              </w:rPr>
            </w:pPr>
            <w:r w:rsidRPr="00270047">
              <w:rPr>
                <w:rFonts w:ascii="Times New Roman" w:hAnsi="Times New Roman"/>
              </w:rPr>
              <w:t>Приложение №1</w:t>
            </w:r>
          </w:p>
          <w:p w:rsidR="00FB10BF" w:rsidRPr="00270047" w:rsidRDefault="00FB10BF" w:rsidP="00557F6C">
            <w:pPr>
              <w:tabs>
                <w:tab w:val="left" w:pos="7020"/>
              </w:tabs>
              <w:autoSpaceDE w:val="0"/>
              <w:autoSpaceDN w:val="0"/>
              <w:adjustRightInd w:val="0"/>
              <w:jc w:val="right"/>
            </w:pPr>
            <w:r w:rsidRPr="00270047">
              <w:rPr>
                <w:sz w:val="22"/>
                <w:szCs w:val="22"/>
              </w:rPr>
              <w:t xml:space="preserve">к  паспорту муниципальной программы  города Шарыпово Красноярского края «Обеспечение доступным и комфортным жильем жителей муниципального образования города Шарыпово Красноярского края», утвержденной постановлением Администрации города Шарыпово </w:t>
            </w:r>
          </w:p>
          <w:p w:rsidR="00FB10BF" w:rsidRPr="00270047" w:rsidRDefault="00FB10BF" w:rsidP="00557F6C">
            <w:pPr>
              <w:tabs>
                <w:tab w:val="left" w:pos="7020"/>
              </w:tabs>
              <w:autoSpaceDE w:val="0"/>
              <w:autoSpaceDN w:val="0"/>
              <w:adjustRightInd w:val="0"/>
              <w:jc w:val="right"/>
            </w:pPr>
            <w:r w:rsidRPr="00270047">
              <w:rPr>
                <w:sz w:val="22"/>
                <w:szCs w:val="22"/>
              </w:rPr>
              <w:t>от 13.10.2017 № 205</w:t>
            </w:r>
          </w:p>
          <w:p w:rsidR="00FB10BF" w:rsidRPr="00270047" w:rsidRDefault="00FB10BF" w:rsidP="00773A7F">
            <w:pPr>
              <w:autoSpaceDE w:val="0"/>
              <w:autoSpaceDN w:val="0"/>
              <w:adjustRightInd w:val="0"/>
            </w:pPr>
          </w:p>
        </w:tc>
      </w:tr>
    </w:tbl>
    <w:p w:rsidR="00FB10BF" w:rsidRDefault="00FB10BF" w:rsidP="009977E0">
      <w:pPr>
        <w:pStyle w:val="ConsPlusNormal"/>
        <w:jc w:val="center"/>
        <w:rPr>
          <w:rFonts w:ascii="Times New Roman" w:hAnsi="Times New Roman"/>
        </w:rPr>
      </w:pPr>
      <w:bookmarkStart w:id="1" w:name="P383"/>
      <w:bookmarkEnd w:id="1"/>
    </w:p>
    <w:p w:rsidR="00FB10BF" w:rsidRPr="00740E7E" w:rsidRDefault="00FB10BF" w:rsidP="009977E0">
      <w:pPr>
        <w:pStyle w:val="ConsPlusNormal"/>
        <w:jc w:val="center"/>
        <w:rPr>
          <w:rFonts w:ascii="Times New Roman" w:hAnsi="Times New Roman"/>
        </w:rPr>
      </w:pPr>
    </w:p>
    <w:p w:rsidR="00FB10BF" w:rsidRPr="00740E7E" w:rsidRDefault="00FB10BF" w:rsidP="009977E0">
      <w:pPr>
        <w:pStyle w:val="ConsPlusNormal"/>
        <w:jc w:val="center"/>
        <w:rPr>
          <w:rFonts w:ascii="Times New Roman" w:hAnsi="Times New Roman"/>
          <w:sz w:val="24"/>
          <w:szCs w:val="24"/>
        </w:rPr>
      </w:pPr>
      <w:r w:rsidRPr="00740E7E">
        <w:rPr>
          <w:rFonts w:ascii="Times New Roman" w:hAnsi="Times New Roman"/>
          <w:sz w:val="24"/>
          <w:szCs w:val="24"/>
        </w:rPr>
        <w:t>Перечень</w:t>
      </w:r>
    </w:p>
    <w:p w:rsidR="00FB10BF" w:rsidRPr="00740E7E" w:rsidRDefault="00FB10BF" w:rsidP="009977E0">
      <w:pPr>
        <w:pStyle w:val="ConsPlusNormal"/>
        <w:jc w:val="center"/>
        <w:rPr>
          <w:rFonts w:ascii="Times New Roman" w:hAnsi="Times New Roman"/>
          <w:sz w:val="24"/>
          <w:szCs w:val="24"/>
        </w:rPr>
      </w:pPr>
      <w:r w:rsidRPr="00740E7E">
        <w:rPr>
          <w:rFonts w:ascii="Times New Roman" w:hAnsi="Times New Roman"/>
          <w:sz w:val="24"/>
          <w:szCs w:val="24"/>
        </w:rPr>
        <w:t>целевых показателей муниципальной программы муниципального образования  города Шарыпово Красноярского края</w:t>
      </w:r>
    </w:p>
    <w:p w:rsidR="00FB10BF" w:rsidRDefault="00FB10BF" w:rsidP="009977E0">
      <w:pPr>
        <w:pStyle w:val="ConsPlusNormal"/>
        <w:jc w:val="center"/>
        <w:rPr>
          <w:rFonts w:ascii="Times New Roman" w:hAnsi="Times New Roman"/>
          <w:sz w:val="24"/>
          <w:szCs w:val="24"/>
        </w:rPr>
      </w:pPr>
      <w:r w:rsidRPr="00740E7E">
        <w:rPr>
          <w:rFonts w:ascii="Times New Roman" w:hAnsi="Times New Roman"/>
          <w:sz w:val="24"/>
          <w:szCs w:val="24"/>
        </w:rPr>
        <w:t>с указанием планируемых к достижению значений в результате реализации муниципальной программы.</w:t>
      </w:r>
    </w:p>
    <w:p w:rsidR="00FB10BF" w:rsidRDefault="00FB10BF" w:rsidP="009977E0">
      <w:pPr>
        <w:pStyle w:val="ConsPlusNormal"/>
        <w:jc w:val="center"/>
        <w:rPr>
          <w:rFonts w:ascii="Times New Roman" w:hAnsi="Times New Roman"/>
          <w:sz w:val="24"/>
          <w:szCs w:val="24"/>
        </w:rPr>
      </w:pPr>
    </w:p>
    <w:tbl>
      <w:tblPr>
        <w:tblW w:w="15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2704"/>
        <w:gridCol w:w="748"/>
        <w:gridCol w:w="2166"/>
        <w:gridCol w:w="1462"/>
        <w:gridCol w:w="1462"/>
        <w:gridCol w:w="1462"/>
        <w:gridCol w:w="1462"/>
        <w:gridCol w:w="1466"/>
        <w:gridCol w:w="1466"/>
      </w:tblGrid>
      <w:tr w:rsidR="00FB10BF" w:rsidRPr="004E3AF6" w:rsidTr="00BD2325">
        <w:tc>
          <w:tcPr>
            <w:tcW w:w="644" w:type="dxa"/>
            <w:vMerge w:val="restart"/>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rPr>
              <w:t xml:space="preserve">N </w:t>
            </w:r>
            <w:proofErr w:type="gramStart"/>
            <w:r w:rsidRPr="004E3AF6">
              <w:rPr>
                <w:rFonts w:ascii="Times New Roman" w:hAnsi="Times New Roman"/>
              </w:rPr>
              <w:t>п</w:t>
            </w:r>
            <w:proofErr w:type="gramEnd"/>
            <w:r w:rsidRPr="004E3AF6">
              <w:rPr>
                <w:rFonts w:ascii="Times New Roman" w:hAnsi="Times New Roman"/>
              </w:rPr>
              <w:t>/п</w:t>
            </w:r>
          </w:p>
        </w:tc>
        <w:tc>
          <w:tcPr>
            <w:tcW w:w="2704" w:type="dxa"/>
            <w:vMerge w:val="restart"/>
          </w:tcPr>
          <w:p w:rsidR="00FB10BF" w:rsidRPr="004E3AF6" w:rsidRDefault="00FB10BF" w:rsidP="00BD2325">
            <w:pPr>
              <w:pStyle w:val="ConsPlusNormal"/>
              <w:jc w:val="center"/>
              <w:rPr>
                <w:rFonts w:ascii="Times New Roman" w:hAnsi="Times New Roman"/>
              </w:rPr>
            </w:pPr>
            <w:r w:rsidRPr="004E3AF6">
              <w:rPr>
                <w:rFonts w:ascii="Times New Roman" w:hAnsi="Times New Roman"/>
              </w:rPr>
              <w:t xml:space="preserve">Цели, целевые показатели муниципальной программы </w:t>
            </w:r>
          </w:p>
        </w:tc>
        <w:tc>
          <w:tcPr>
            <w:tcW w:w="748" w:type="dxa"/>
            <w:vMerge w:val="restart"/>
          </w:tcPr>
          <w:p w:rsidR="00FB10BF" w:rsidRPr="004E3AF6" w:rsidRDefault="00FB10BF" w:rsidP="00BD2325">
            <w:pPr>
              <w:pStyle w:val="ConsPlusNormal"/>
              <w:jc w:val="center"/>
              <w:rPr>
                <w:rFonts w:ascii="Times New Roman" w:hAnsi="Times New Roman"/>
              </w:rPr>
            </w:pPr>
            <w:r w:rsidRPr="004E3AF6">
              <w:rPr>
                <w:rFonts w:ascii="Times New Roman" w:hAnsi="Times New Roman"/>
              </w:rPr>
              <w:t>Ед. изм.</w:t>
            </w:r>
          </w:p>
        </w:tc>
        <w:tc>
          <w:tcPr>
            <w:tcW w:w="2166" w:type="dxa"/>
            <w:vMerge w:val="restart"/>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rPr>
              <w:t>Год, предшествующий реализации муниципальной программы  - 2017</w:t>
            </w:r>
          </w:p>
        </w:tc>
        <w:tc>
          <w:tcPr>
            <w:tcW w:w="8780" w:type="dxa"/>
            <w:gridSpan w:val="6"/>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rPr>
              <w:t>Годы реализации муниципальной программы</w:t>
            </w:r>
          </w:p>
        </w:tc>
      </w:tr>
      <w:tr w:rsidR="00FB10BF" w:rsidRPr="004E3AF6" w:rsidTr="00BD2325">
        <w:tc>
          <w:tcPr>
            <w:tcW w:w="644" w:type="dxa"/>
            <w:vMerge/>
            <w:vAlign w:val="center"/>
          </w:tcPr>
          <w:p w:rsidR="00FB10BF" w:rsidRPr="004E3AF6" w:rsidRDefault="00FB10BF" w:rsidP="00BD2325">
            <w:pPr>
              <w:pStyle w:val="ConsPlusNormal"/>
              <w:jc w:val="center"/>
              <w:rPr>
                <w:rFonts w:ascii="Times New Roman" w:hAnsi="Times New Roman"/>
                <w:sz w:val="24"/>
                <w:szCs w:val="24"/>
              </w:rPr>
            </w:pPr>
          </w:p>
        </w:tc>
        <w:tc>
          <w:tcPr>
            <w:tcW w:w="2704" w:type="dxa"/>
            <w:vMerge/>
          </w:tcPr>
          <w:p w:rsidR="00FB10BF" w:rsidRPr="004E3AF6" w:rsidRDefault="00FB10BF" w:rsidP="00F122B0"/>
        </w:tc>
        <w:tc>
          <w:tcPr>
            <w:tcW w:w="748" w:type="dxa"/>
            <w:vMerge/>
          </w:tcPr>
          <w:p w:rsidR="00FB10BF" w:rsidRPr="004E3AF6" w:rsidRDefault="00FB10BF" w:rsidP="00F122B0"/>
        </w:tc>
        <w:tc>
          <w:tcPr>
            <w:tcW w:w="2166" w:type="dxa"/>
            <w:vMerge/>
            <w:vAlign w:val="center"/>
          </w:tcPr>
          <w:p w:rsidR="00FB10BF" w:rsidRPr="004E3AF6" w:rsidRDefault="00FB10BF" w:rsidP="00BD2325">
            <w:pPr>
              <w:pStyle w:val="ConsPlusNormal"/>
              <w:jc w:val="center"/>
              <w:rPr>
                <w:rFonts w:ascii="Times New Roman" w:hAnsi="Times New Roman"/>
                <w:sz w:val="24"/>
                <w:szCs w:val="24"/>
              </w:rPr>
            </w:pPr>
          </w:p>
        </w:tc>
        <w:tc>
          <w:tcPr>
            <w:tcW w:w="1462" w:type="dxa"/>
            <w:vMerge w:val="restart"/>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rPr>
              <w:t>2017</w:t>
            </w:r>
          </w:p>
        </w:tc>
        <w:tc>
          <w:tcPr>
            <w:tcW w:w="1462" w:type="dxa"/>
            <w:vMerge w:val="restart"/>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rPr>
              <w:t>2018</w:t>
            </w:r>
          </w:p>
        </w:tc>
        <w:tc>
          <w:tcPr>
            <w:tcW w:w="1462" w:type="dxa"/>
            <w:vMerge w:val="restart"/>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rPr>
              <w:t>2019</w:t>
            </w:r>
          </w:p>
        </w:tc>
        <w:tc>
          <w:tcPr>
            <w:tcW w:w="1462" w:type="dxa"/>
            <w:vMerge w:val="restart"/>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rPr>
              <w:t>2020</w:t>
            </w:r>
          </w:p>
        </w:tc>
        <w:tc>
          <w:tcPr>
            <w:tcW w:w="2932" w:type="dxa"/>
            <w:gridSpan w:val="2"/>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 xml:space="preserve">годы до конца реализации муниципальной программы </w:t>
            </w:r>
            <w:r>
              <w:rPr>
                <w:rFonts w:ascii="Times New Roman" w:hAnsi="Times New Roman"/>
                <w:sz w:val="24"/>
                <w:szCs w:val="24"/>
              </w:rPr>
              <w:t xml:space="preserve">в </w:t>
            </w:r>
            <w:r w:rsidRPr="004E3AF6">
              <w:rPr>
                <w:rFonts w:ascii="Times New Roman" w:hAnsi="Times New Roman"/>
                <w:sz w:val="24"/>
                <w:szCs w:val="24"/>
              </w:rPr>
              <w:t>пятилетнем интервале</w:t>
            </w:r>
          </w:p>
        </w:tc>
      </w:tr>
      <w:tr w:rsidR="00FB10BF" w:rsidRPr="004E3AF6" w:rsidTr="00BD2325">
        <w:tc>
          <w:tcPr>
            <w:tcW w:w="644" w:type="dxa"/>
            <w:vMerge/>
            <w:vAlign w:val="center"/>
          </w:tcPr>
          <w:p w:rsidR="00FB10BF" w:rsidRPr="004E3AF6" w:rsidRDefault="00FB10BF" w:rsidP="00BD2325">
            <w:pPr>
              <w:pStyle w:val="ConsPlusNormal"/>
              <w:jc w:val="center"/>
              <w:rPr>
                <w:rFonts w:ascii="Times New Roman" w:hAnsi="Times New Roman"/>
                <w:sz w:val="24"/>
                <w:szCs w:val="24"/>
              </w:rPr>
            </w:pPr>
          </w:p>
        </w:tc>
        <w:tc>
          <w:tcPr>
            <w:tcW w:w="2704" w:type="dxa"/>
            <w:vMerge/>
            <w:vAlign w:val="center"/>
          </w:tcPr>
          <w:p w:rsidR="00FB10BF" w:rsidRPr="004E3AF6" w:rsidRDefault="00FB10BF" w:rsidP="00BD2325">
            <w:pPr>
              <w:pStyle w:val="ConsPlusNormal"/>
              <w:jc w:val="center"/>
              <w:rPr>
                <w:rFonts w:ascii="Times New Roman" w:hAnsi="Times New Roman"/>
                <w:sz w:val="24"/>
                <w:szCs w:val="24"/>
              </w:rPr>
            </w:pPr>
          </w:p>
        </w:tc>
        <w:tc>
          <w:tcPr>
            <w:tcW w:w="748" w:type="dxa"/>
            <w:vMerge/>
            <w:vAlign w:val="center"/>
          </w:tcPr>
          <w:p w:rsidR="00FB10BF" w:rsidRPr="004E3AF6" w:rsidRDefault="00FB10BF" w:rsidP="00BD2325">
            <w:pPr>
              <w:pStyle w:val="ConsPlusNormal"/>
              <w:jc w:val="center"/>
              <w:rPr>
                <w:rFonts w:ascii="Times New Roman" w:hAnsi="Times New Roman"/>
                <w:sz w:val="24"/>
                <w:szCs w:val="24"/>
              </w:rPr>
            </w:pPr>
          </w:p>
        </w:tc>
        <w:tc>
          <w:tcPr>
            <w:tcW w:w="2166" w:type="dxa"/>
            <w:vMerge/>
            <w:vAlign w:val="center"/>
          </w:tcPr>
          <w:p w:rsidR="00FB10BF" w:rsidRPr="004E3AF6" w:rsidRDefault="00FB10BF" w:rsidP="00BD2325">
            <w:pPr>
              <w:pStyle w:val="ConsPlusNormal"/>
              <w:jc w:val="center"/>
              <w:rPr>
                <w:rFonts w:ascii="Times New Roman" w:hAnsi="Times New Roman"/>
                <w:sz w:val="24"/>
                <w:szCs w:val="24"/>
              </w:rPr>
            </w:pPr>
          </w:p>
        </w:tc>
        <w:tc>
          <w:tcPr>
            <w:tcW w:w="1462" w:type="dxa"/>
            <w:vMerge/>
            <w:vAlign w:val="center"/>
          </w:tcPr>
          <w:p w:rsidR="00FB10BF" w:rsidRPr="004E3AF6" w:rsidRDefault="00FB10BF" w:rsidP="00BD2325">
            <w:pPr>
              <w:pStyle w:val="ConsPlusNormal"/>
              <w:jc w:val="center"/>
              <w:rPr>
                <w:rFonts w:ascii="Times New Roman" w:hAnsi="Times New Roman"/>
                <w:sz w:val="24"/>
                <w:szCs w:val="24"/>
              </w:rPr>
            </w:pPr>
          </w:p>
        </w:tc>
        <w:tc>
          <w:tcPr>
            <w:tcW w:w="1462" w:type="dxa"/>
            <w:vMerge/>
            <w:vAlign w:val="center"/>
          </w:tcPr>
          <w:p w:rsidR="00FB10BF" w:rsidRPr="004E3AF6" w:rsidRDefault="00FB10BF" w:rsidP="00BD2325">
            <w:pPr>
              <w:pStyle w:val="ConsPlusNormal"/>
              <w:jc w:val="center"/>
              <w:rPr>
                <w:rFonts w:ascii="Times New Roman" w:hAnsi="Times New Roman"/>
                <w:sz w:val="24"/>
                <w:szCs w:val="24"/>
              </w:rPr>
            </w:pPr>
          </w:p>
        </w:tc>
        <w:tc>
          <w:tcPr>
            <w:tcW w:w="1462" w:type="dxa"/>
            <w:vMerge/>
            <w:vAlign w:val="center"/>
          </w:tcPr>
          <w:p w:rsidR="00FB10BF" w:rsidRPr="004E3AF6" w:rsidRDefault="00FB10BF" w:rsidP="00BD2325">
            <w:pPr>
              <w:pStyle w:val="ConsPlusNormal"/>
              <w:jc w:val="center"/>
              <w:rPr>
                <w:rFonts w:ascii="Times New Roman" w:hAnsi="Times New Roman"/>
                <w:sz w:val="24"/>
                <w:szCs w:val="24"/>
              </w:rPr>
            </w:pPr>
          </w:p>
        </w:tc>
        <w:tc>
          <w:tcPr>
            <w:tcW w:w="1462" w:type="dxa"/>
            <w:vMerge/>
            <w:vAlign w:val="center"/>
          </w:tcPr>
          <w:p w:rsidR="00FB10BF" w:rsidRPr="004E3AF6" w:rsidRDefault="00FB10BF" w:rsidP="00BD2325">
            <w:pPr>
              <w:pStyle w:val="ConsPlusNormal"/>
              <w:jc w:val="center"/>
              <w:rPr>
                <w:rFonts w:ascii="Times New Roman" w:hAnsi="Times New Roman"/>
                <w:sz w:val="24"/>
                <w:szCs w:val="24"/>
              </w:rPr>
            </w:pPr>
          </w:p>
        </w:tc>
        <w:tc>
          <w:tcPr>
            <w:tcW w:w="1466"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2025</w:t>
            </w:r>
          </w:p>
        </w:tc>
        <w:tc>
          <w:tcPr>
            <w:tcW w:w="1466"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2030</w:t>
            </w:r>
          </w:p>
        </w:tc>
      </w:tr>
      <w:tr w:rsidR="00FB10BF" w:rsidRPr="004E3AF6" w:rsidTr="00BD2325">
        <w:tc>
          <w:tcPr>
            <w:tcW w:w="644"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1</w:t>
            </w:r>
          </w:p>
        </w:tc>
        <w:tc>
          <w:tcPr>
            <w:tcW w:w="2704"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2</w:t>
            </w:r>
          </w:p>
        </w:tc>
        <w:tc>
          <w:tcPr>
            <w:tcW w:w="748"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3</w:t>
            </w:r>
          </w:p>
        </w:tc>
        <w:tc>
          <w:tcPr>
            <w:tcW w:w="2166"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4</w:t>
            </w:r>
          </w:p>
        </w:tc>
        <w:tc>
          <w:tcPr>
            <w:tcW w:w="1462"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5</w:t>
            </w:r>
          </w:p>
        </w:tc>
        <w:tc>
          <w:tcPr>
            <w:tcW w:w="1462"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6</w:t>
            </w:r>
          </w:p>
        </w:tc>
        <w:tc>
          <w:tcPr>
            <w:tcW w:w="1462"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7</w:t>
            </w:r>
          </w:p>
        </w:tc>
        <w:tc>
          <w:tcPr>
            <w:tcW w:w="1462"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8</w:t>
            </w:r>
          </w:p>
        </w:tc>
        <w:tc>
          <w:tcPr>
            <w:tcW w:w="1466"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9</w:t>
            </w:r>
          </w:p>
        </w:tc>
        <w:tc>
          <w:tcPr>
            <w:tcW w:w="1466"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10</w:t>
            </w:r>
          </w:p>
        </w:tc>
      </w:tr>
      <w:tr w:rsidR="00FB10BF" w:rsidRPr="004E3AF6" w:rsidTr="00BD2325">
        <w:tc>
          <w:tcPr>
            <w:tcW w:w="15042" w:type="dxa"/>
            <w:gridSpan w:val="10"/>
            <w:vAlign w:val="center"/>
          </w:tcPr>
          <w:p w:rsidR="00FB10BF" w:rsidRPr="00BC15D4" w:rsidRDefault="00FB10BF" w:rsidP="00BD2325">
            <w:pPr>
              <w:tabs>
                <w:tab w:val="left" w:pos="315"/>
              </w:tabs>
              <w:jc w:val="both"/>
            </w:pPr>
            <w:r w:rsidRPr="00BC15D4">
              <w:t>Цель муниципальной программы - предоставление государственной поддержки для обеспечения доступным и комфортным  жильем жителей муниципального образования города Шарыпово Красноярского края</w:t>
            </w:r>
          </w:p>
        </w:tc>
      </w:tr>
      <w:tr w:rsidR="00FB10BF" w:rsidRPr="004E3AF6" w:rsidTr="00BD2325">
        <w:tc>
          <w:tcPr>
            <w:tcW w:w="644"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1</w:t>
            </w:r>
          </w:p>
        </w:tc>
        <w:tc>
          <w:tcPr>
            <w:tcW w:w="2704" w:type="dxa"/>
            <w:vAlign w:val="center"/>
          </w:tcPr>
          <w:p w:rsidR="00FB10BF" w:rsidRPr="004E3AF6" w:rsidRDefault="00FB10BF" w:rsidP="005F16B4">
            <w:pPr>
              <w:pStyle w:val="ConsPlusNormal"/>
              <w:rPr>
                <w:rFonts w:ascii="Times New Roman" w:hAnsi="Times New Roman"/>
                <w:sz w:val="24"/>
                <w:szCs w:val="24"/>
              </w:rPr>
            </w:pPr>
            <w:r w:rsidRPr="004E3AF6">
              <w:rPr>
                <w:rFonts w:ascii="Times New Roman" w:hAnsi="Times New Roman"/>
                <w:sz w:val="24"/>
                <w:szCs w:val="24"/>
              </w:rPr>
              <w:t>Доля ветхого и аварийного жилищного фонда в общем объеме жилищного фонда</w:t>
            </w:r>
          </w:p>
        </w:tc>
        <w:tc>
          <w:tcPr>
            <w:tcW w:w="748"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w:t>
            </w:r>
          </w:p>
        </w:tc>
        <w:tc>
          <w:tcPr>
            <w:tcW w:w="2166"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0,158</w:t>
            </w:r>
          </w:p>
        </w:tc>
        <w:tc>
          <w:tcPr>
            <w:tcW w:w="1462" w:type="dxa"/>
            <w:vAlign w:val="center"/>
          </w:tcPr>
          <w:p w:rsidR="00FB10BF" w:rsidRPr="00BC15D4" w:rsidRDefault="00FB10BF" w:rsidP="00BD2325">
            <w:pPr>
              <w:pStyle w:val="ConsPlusNormal"/>
              <w:jc w:val="center"/>
              <w:rPr>
                <w:rFonts w:ascii="Times New Roman" w:hAnsi="Times New Roman"/>
                <w:sz w:val="24"/>
                <w:szCs w:val="24"/>
              </w:rPr>
            </w:pPr>
            <w:r w:rsidRPr="00BC15D4">
              <w:rPr>
                <w:rFonts w:ascii="Times New Roman" w:hAnsi="Times New Roman"/>
                <w:sz w:val="24"/>
                <w:szCs w:val="24"/>
              </w:rPr>
              <w:t>0,158</w:t>
            </w:r>
          </w:p>
        </w:tc>
        <w:tc>
          <w:tcPr>
            <w:tcW w:w="1462" w:type="dxa"/>
            <w:vAlign w:val="center"/>
          </w:tcPr>
          <w:p w:rsidR="00FB10BF" w:rsidRPr="004E3AF6" w:rsidRDefault="00FB10BF" w:rsidP="00BD2325">
            <w:pPr>
              <w:pStyle w:val="ConsPlusNormal"/>
              <w:jc w:val="center"/>
              <w:rPr>
                <w:rFonts w:ascii="Times New Roman" w:hAnsi="Times New Roman"/>
                <w:sz w:val="24"/>
                <w:szCs w:val="24"/>
              </w:rPr>
            </w:pPr>
            <w:r>
              <w:rPr>
                <w:rFonts w:ascii="Times New Roman" w:hAnsi="Times New Roman"/>
                <w:sz w:val="24"/>
                <w:szCs w:val="24"/>
              </w:rPr>
              <w:t>0,00</w:t>
            </w:r>
          </w:p>
        </w:tc>
        <w:tc>
          <w:tcPr>
            <w:tcW w:w="1462" w:type="dxa"/>
            <w:vAlign w:val="center"/>
          </w:tcPr>
          <w:p w:rsidR="00FB10BF" w:rsidRPr="004E3AF6" w:rsidRDefault="00FB10BF" w:rsidP="00BD2325">
            <w:pPr>
              <w:pStyle w:val="ConsPlusNormal"/>
              <w:jc w:val="center"/>
              <w:rPr>
                <w:rFonts w:ascii="Times New Roman" w:hAnsi="Times New Roman"/>
                <w:sz w:val="24"/>
                <w:szCs w:val="24"/>
              </w:rPr>
            </w:pPr>
            <w:r>
              <w:rPr>
                <w:rFonts w:ascii="Times New Roman" w:hAnsi="Times New Roman"/>
                <w:sz w:val="24"/>
                <w:szCs w:val="24"/>
              </w:rPr>
              <w:t>0,00</w:t>
            </w:r>
          </w:p>
        </w:tc>
        <w:tc>
          <w:tcPr>
            <w:tcW w:w="1462"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0,00</w:t>
            </w:r>
          </w:p>
        </w:tc>
        <w:tc>
          <w:tcPr>
            <w:tcW w:w="1466"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0,00</w:t>
            </w:r>
          </w:p>
        </w:tc>
        <w:tc>
          <w:tcPr>
            <w:tcW w:w="1466"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0,00</w:t>
            </w:r>
          </w:p>
        </w:tc>
      </w:tr>
      <w:tr w:rsidR="00FB10BF" w:rsidRPr="004E3AF6" w:rsidTr="00BD2325">
        <w:tc>
          <w:tcPr>
            <w:tcW w:w="644"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2</w:t>
            </w:r>
          </w:p>
        </w:tc>
        <w:tc>
          <w:tcPr>
            <w:tcW w:w="2704" w:type="dxa"/>
          </w:tcPr>
          <w:p w:rsidR="00FB10BF" w:rsidRPr="004E3AF6" w:rsidRDefault="00FB10BF" w:rsidP="00026E4C">
            <w:pPr>
              <w:pStyle w:val="ConsPlusNormal"/>
              <w:rPr>
                <w:rFonts w:ascii="Times New Roman" w:hAnsi="Times New Roman"/>
                <w:sz w:val="24"/>
                <w:szCs w:val="24"/>
              </w:rPr>
            </w:pPr>
            <w:r w:rsidRPr="004E3AF6">
              <w:rPr>
                <w:rFonts w:ascii="Times New Roman" w:hAnsi="Times New Roman"/>
                <w:sz w:val="24"/>
                <w:szCs w:val="24"/>
              </w:rPr>
              <w:t xml:space="preserve">доля молодых семей, улучшивших жилищные условия за счет полученных социальных выплат к общему количеству молодых семей, </w:t>
            </w:r>
            <w:r w:rsidRPr="004E3AF6">
              <w:rPr>
                <w:rFonts w:ascii="Times New Roman" w:hAnsi="Times New Roman"/>
                <w:sz w:val="24"/>
                <w:szCs w:val="24"/>
              </w:rPr>
              <w:lastRenderedPageBreak/>
              <w:t>состоящих на учете нуждающихся в улучшении жилищных условий</w:t>
            </w:r>
          </w:p>
        </w:tc>
        <w:tc>
          <w:tcPr>
            <w:tcW w:w="748"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lastRenderedPageBreak/>
              <w:t>%</w:t>
            </w:r>
          </w:p>
        </w:tc>
        <w:tc>
          <w:tcPr>
            <w:tcW w:w="2166"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1,88</w:t>
            </w:r>
          </w:p>
        </w:tc>
        <w:tc>
          <w:tcPr>
            <w:tcW w:w="1462"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1,88</w:t>
            </w:r>
          </w:p>
        </w:tc>
        <w:tc>
          <w:tcPr>
            <w:tcW w:w="1462"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4,08</w:t>
            </w:r>
          </w:p>
        </w:tc>
        <w:tc>
          <w:tcPr>
            <w:tcW w:w="1462"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4,25</w:t>
            </w:r>
          </w:p>
        </w:tc>
        <w:tc>
          <w:tcPr>
            <w:tcW w:w="1462" w:type="dxa"/>
            <w:vAlign w:val="center"/>
          </w:tcPr>
          <w:p w:rsidR="00FB10BF" w:rsidRPr="004E3AF6" w:rsidRDefault="00FB10BF" w:rsidP="00BD2325">
            <w:pPr>
              <w:pStyle w:val="ConsPlusNormal"/>
              <w:jc w:val="center"/>
              <w:rPr>
                <w:rFonts w:ascii="Times New Roman" w:hAnsi="Times New Roman"/>
                <w:sz w:val="24"/>
                <w:szCs w:val="24"/>
              </w:rPr>
            </w:pPr>
            <w:r>
              <w:rPr>
                <w:rFonts w:ascii="Times New Roman" w:hAnsi="Times New Roman"/>
                <w:sz w:val="24"/>
                <w:szCs w:val="24"/>
              </w:rPr>
              <w:t>4,44</w:t>
            </w:r>
          </w:p>
        </w:tc>
        <w:tc>
          <w:tcPr>
            <w:tcW w:w="1466"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0,00</w:t>
            </w:r>
          </w:p>
        </w:tc>
        <w:tc>
          <w:tcPr>
            <w:tcW w:w="1466"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0,00</w:t>
            </w:r>
          </w:p>
        </w:tc>
      </w:tr>
      <w:tr w:rsidR="00FB10BF" w:rsidRPr="004E3AF6" w:rsidTr="00BD2325">
        <w:tc>
          <w:tcPr>
            <w:tcW w:w="644"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lastRenderedPageBreak/>
              <w:t>3</w:t>
            </w:r>
          </w:p>
        </w:tc>
        <w:tc>
          <w:tcPr>
            <w:tcW w:w="2704" w:type="dxa"/>
            <w:vAlign w:val="center"/>
          </w:tcPr>
          <w:p w:rsidR="00FB10BF" w:rsidRPr="004E3AF6" w:rsidRDefault="00FB10BF" w:rsidP="00026E4C">
            <w:pPr>
              <w:pStyle w:val="ConsPlusNonformat"/>
              <w:rPr>
                <w:rFonts w:ascii="Times New Roman" w:hAnsi="Times New Roman" w:cs="Times New Roman"/>
                <w:sz w:val="24"/>
                <w:szCs w:val="24"/>
              </w:rPr>
            </w:pPr>
            <w:r w:rsidRPr="004E3AF6">
              <w:rPr>
                <w:rFonts w:ascii="Times New Roman" w:hAnsi="Times New Roman" w:cs="Times New Roman"/>
                <w:sz w:val="24"/>
                <w:szCs w:val="24"/>
              </w:rPr>
              <w:t xml:space="preserve">Обеспечение детей-сирот </w:t>
            </w:r>
            <w:proofErr w:type="gramStart"/>
            <w:r w:rsidRPr="004E3AF6">
              <w:rPr>
                <w:rFonts w:ascii="Times New Roman" w:hAnsi="Times New Roman" w:cs="Times New Roman"/>
                <w:sz w:val="24"/>
                <w:szCs w:val="24"/>
              </w:rPr>
              <w:t>благоустроенными</w:t>
            </w:r>
            <w:proofErr w:type="gramEnd"/>
            <w:r w:rsidRPr="004E3AF6">
              <w:rPr>
                <w:rFonts w:ascii="Times New Roman" w:hAnsi="Times New Roman" w:cs="Times New Roman"/>
                <w:sz w:val="24"/>
                <w:szCs w:val="24"/>
              </w:rPr>
              <w:t xml:space="preserve"> жилыми       </w:t>
            </w:r>
          </w:p>
          <w:p w:rsidR="00FB10BF" w:rsidRPr="004E3AF6" w:rsidRDefault="00FB10BF" w:rsidP="00026E4C">
            <w:pPr>
              <w:pStyle w:val="ConsPlusNonformat"/>
              <w:rPr>
                <w:rFonts w:ascii="Times New Roman" w:hAnsi="Times New Roman" w:cs="Times New Roman"/>
                <w:sz w:val="24"/>
                <w:szCs w:val="24"/>
              </w:rPr>
            </w:pPr>
            <w:r w:rsidRPr="004E3AF6">
              <w:rPr>
                <w:rFonts w:ascii="Times New Roman" w:hAnsi="Times New Roman" w:cs="Times New Roman"/>
                <w:sz w:val="24"/>
                <w:szCs w:val="24"/>
              </w:rPr>
              <w:t xml:space="preserve">помещениями специализированного жилищного фонда </w:t>
            </w:r>
            <w:proofErr w:type="gramStart"/>
            <w:r w:rsidRPr="004E3AF6">
              <w:rPr>
                <w:rFonts w:ascii="Times New Roman" w:hAnsi="Times New Roman" w:cs="Times New Roman"/>
                <w:sz w:val="24"/>
                <w:szCs w:val="24"/>
              </w:rPr>
              <w:t>по</w:t>
            </w:r>
            <w:proofErr w:type="gramEnd"/>
            <w:r w:rsidRPr="004E3AF6">
              <w:rPr>
                <w:rFonts w:ascii="Times New Roman" w:hAnsi="Times New Roman" w:cs="Times New Roman"/>
                <w:sz w:val="24"/>
                <w:szCs w:val="24"/>
              </w:rPr>
              <w:t xml:space="preserve">    </w:t>
            </w:r>
          </w:p>
          <w:p w:rsidR="00FB10BF" w:rsidRPr="004E3AF6" w:rsidRDefault="00FB10BF" w:rsidP="00026E4C">
            <w:pPr>
              <w:pStyle w:val="ConsPlusNonformat"/>
              <w:rPr>
                <w:rFonts w:ascii="Times New Roman" w:hAnsi="Times New Roman" w:cs="Times New Roman"/>
                <w:sz w:val="24"/>
                <w:szCs w:val="24"/>
              </w:rPr>
            </w:pPr>
            <w:r w:rsidRPr="004E3AF6">
              <w:rPr>
                <w:rFonts w:ascii="Times New Roman" w:hAnsi="Times New Roman" w:cs="Times New Roman"/>
                <w:sz w:val="24"/>
                <w:szCs w:val="24"/>
              </w:rPr>
              <w:t xml:space="preserve">договорам найма специализированных жилых помещений  </w:t>
            </w:r>
          </w:p>
          <w:p w:rsidR="00FB10BF" w:rsidRPr="004E3AF6" w:rsidRDefault="00FB10BF" w:rsidP="00BD2325">
            <w:pPr>
              <w:pStyle w:val="ConsPlusNormal"/>
              <w:jc w:val="center"/>
              <w:rPr>
                <w:rFonts w:ascii="Times New Roman" w:hAnsi="Times New Roman"/>
                <w:sz w:val="24"/>
                <w:szCs w:val="24"/>
              </w:rPr>
            </w:pPr>
          </w:p>
        </w:tc>
        <w:tc>
          <w:tcPr>
            <w:tcW w:w="748"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чел.</w:t>
            </w:r>
          </w:p>
        </w:tc>
        <w:tc>
          <w:tcPr>
            <w:tcW w:w="2166"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3</w:t>
            </w:r>
          </w:p>
        </w:tc>
        <w:tc>
          <w:tcPr>
            <w:tcW w:w="1462"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3</w:t>
            </w:r>
          </w:p>
        </w:tc>
        <w:tc>
          <w:tcPr>
            <w:tcW w:w="1462" w:type="dxa"/>
            <w:vAlign w:val="center"/>
          </w:tcPr>
          <w:p w:rsidR="00FB10BF" w:rsidRPr="00964CC8" w:rsidRDefault="00FB10BF" w:rsidP="00BD2325">
            <w:pPr>
              <w:pStyle w:val="ConsPlusNormal"/>
              <w:jc w:val="center"/>
              <w:rPr>
                <w:rFonts w:ascii="Times New Roman" w:hAnsi="Times New Roman"/>
                <w:sz w:val="24"/>
                <w:szCs w:val="24"/>
              </w:rPr>
            </w:pPr>
            <w:r w:rsidRPr="00964CC8">
              <w:rPr>
                <w:rFonts w:ascii="Times New Roman" w:hAnsi="Times New Roman"/>
                <w:sz w:val="24"/>
                <w:szCs w:val="24"/>
              </w:rPr>
              <w:t>10</w:t>
            </w:r>
          </w:p>
        </w:tc>
        <w:tc>
          <w:tcPr>
            <w:tcW w:w="1462" w:type="dxa"/>
            <w:vAlign w:val="center"/>
          </w:tcPr>
          <w:p w:rsidR="00FB10BF" w:rsidRPr="00964CC8" w:rsidRDefault="00FB10BF" w:rsidP="00BD2325">
            <w:pPr>
              <w:pStyle w:val="ConsPlusNormal"/>
              <w:jc w:val="center"/>
              <w:rPr>
                <w:rFonts w:ascii="Times New Roman" w:hAnsi="Times New Roman"/>
                <w:sz w:val="24"/>
                <w:szCs w:val="24"/>
              </w:rPr>
            </w:pPr>
            <w:r w:rsidRPr="00964CC8">
              <w:rPr>
                <w:rFonts w:ascii="Times New Roman" w:hAnsi="Times New Roman"/>
                <w:sz w:val="24"/>
                <w:szCs w:val="24"/>
              </w:rPr>
              <w:t>8</w:t>
            </w:r>
          </w:p>
        </w:tc>
        <w:tc>
          <w:tcPr>
            <w:tcW w:w="1462" w:type="dxa"/>
            <w:vAlign w:val="center"/>
          </w:tcPr>
          <w:p w:rsidR="00FB10BF" w:rsidRPr="00964CC8" w:rsidRDefault="00FB10BF" w:rsidP="00BD2325">
            <w:pPr>
              <w:pStyle w:val="ConsPlusNormal"/>
              <w:jc w:val="center"/>
              <w:rPr>
                <w:rFonts w:ascii="Times New Roman" w:hAnsi="Times New Roman"/>
                <w:sz w:val="24"/>
                <w:szCs w:val="24"/>
              </w:rPr>
            </w:pPr>
            <w:r w:rsidRPr="00964CC8">
              <w:rPr>
                <w:rFonts w:ascii="Times New Roman" w:hAnsi="Times New Roman"/>
                <w:sz w:val="24"/>
                <w:szCs w:val="24"/>
              </w:rPr>
              <w:t>10</w:t>
            </w:r>
          </w:p>
        </w:tc>
        <w:tc>
          <w:tcPr>
            <w:tcW w:w="1466"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0</w:t>
            </w:r>
          </w:p>
        </w:tc>
        <w:tc>
          <w:tcPr>
            <w:tcW w:w="1466" w:type="dxa"/>
            <w:vAlign w:val="center"/>
          </w:tcPr>
          <w:p w:rsidR="00FB10BF" w:rsidRPr="004E3AF6" w:rsidRDefault="00FB10BF" w:rsidP="00BD2325">
            <w:pPr>
              <w:pStyle w:val="ConsPlusNormal"/>
              <w:jc w:val="center"/>
              <w:rPr>
                <w:rFonts w:ascii="Times New Roman" w:hAnsi="Times New Roman"/>
                <w:sz w:val="24"/>
                <w:szCs w:val="24"/>
              </w:rPr>
            </w:pPr>
            <w:r w:rsidRPr="004E3AF6">
              <w:rPr>
                <w:rFonts w:ascii="Times New Roman" w:hAnsi="Times New Roman"/>
                <w:sz w:val="24"/>
                <w:szCs w:val="24"/>
              </w:rPr>
              <w:t>0</w:t>
            </w:r>
          </w:p>
        </w:tc>
      </w:tr>
    </w:tbl>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sectPr w:rsidR="00FB10BF" w:rsidSect="00B40C87">
          <w:headerReference w:type="default" r:id="rId9"/>
          <w:pgSz w:w="16838" w:h="11906" w:orient="landscape"/>
          <w:pgMar w:top="1438" w:right="1134" w:bottom="851" w:left="1134" w:header="709" w:footer="709" w:gutter="0"/>
          <w:cols w:space="708"/>
          <w:docGrid w:linePitch="360"/>
        </w:sectPr>
      </w:pPr>
    </w:p>
    <w:tbl>
      <w:tblPr>
        <w:tblW w:w="0" w:type="auto"/>
        <w:tblLook w:val="00A0" w:firstRow="1" w:lastRow="0" w:firstColumn="1" w:lastColumn="0" w:noHBand="0" w:noVBand="0"/>
      </w:tblPr>
      <w:tblGrid>
        <w:gridCol w:w="4785"/>
        <w:gridCol w:w="4785"/>
      </w:tblGrid>
      <w:tr w:rsidR="00FB10BF" w:rsidRPr="00A514D0" w:rsidTr="00616D5E">
        <w:tc>
          <w:tcPr>
            <w:tcW w:w="4785" w:type="dxa"/>
          </w:tcPr>
          <w:p w:rsidR="00FB10BF" w:rsidRPr="00A514D0" w:rsidRDefault="00FB10BF" w:rsidP="00616D5E">
            <w:pPr>
              <w:jc w:val="center"/>
              <w:rPr>
                <w:b/>
                <w:sz w:val="28"/>
                <w:szCs w:val="28"/>
                <w:lang w:val="en-US"/>
              </w:rPr>
            </w:pPr>
          </w:p>
        </w:tc>
        <w:tc>
          <w:tcPr>
            <w:tcW w:w="4785" w:type="dxa"/>
          </w:tcPr>
          <w:p w:rsidR="00FB10BF" w:rsidRPr="00A514D0" w:rsidRDefault="00FB10BF" w:rsidP="00616D5E">
            <w:pPr>
              <w:pStyle w:val="ConsPlusNormal"/>
              <w:outlineLvl w:val="1"/>
              <w:rPr>
                <w:rFonts w:ascii="Times New Roman" w:hAnsi="Times New Roman"/>
              </w:rPr>
            </w:pPr>
            <w:r w:rsidRPr="00A514D0">
              <w:rPr>
                <w:rFonts w:ascii="Times New Roman" w:hAnsi="Times New Roman"/>
              </w:rPr>
              <w:t>Приложение № 1</w:t>
            </w:r>
          </w:p>
          <w:p w:rsidR="00FB10BF" w:rsidRPr="00A514D0" w:rsidRDefault="00FB10BF" w:rsidP="00616D5E">
            <w:pPr>
              <w:tabs>
                <w:tab w:val="left" w:pos="7020"/>
              </w:tabs>
              <w:autoSpaceDE w:val="0"/>
              <w:autoSpaceDN w:val="0"/>
              <w:adjustRightInd w:val="0"/>
            </w:pPr>
            <w:r w:rsidRPr="00A514D0">
              <w:t xml:space="preserve">к муниципальной программе  города Шарыпово Красноярского края «Обеспечение доступным и комфортным жильем жителей муниципального образования города Шарыпово Красноярского края», утвержденной постановлением Администрации города Шарыпово </w:t>
            </w:r>
          </w:p>
          <w:p w:rsidR="00FB10BF" w:rsidRPr="00A514D0" w:rsidRDefault="00FB10BF" w:rsidP="00616D5E">
            <w:pPr>
              <w:autoSpaceDE w:val="0"/>
              <w:autoSpaceDN w:val="0"/>
              <w:adjustRightInd w:val="0"/>
            </w:pPr>
            <w:r>
              <w:t>от 13.10.2017 № 205</w:t>
            </w:r>
          </w:p>
        </w:tc>
      </w:tr>
    </w:tbl>
    <w:p w:rsidR="00FB10BF" w:rsidRDefault="00FB10BF" w:rsidP="0044571D">
      <w:pPr>
        <w:jc w:val="center"/>
        <w:rPr>
          <w:b/>
          <w:sz w:val="28"/>
          <w:szCs w:val="28"/>
        </w:rPr>
      </w:pPr>
    </w:p>
    <w:p w:rsidR="00FB10BF" w:rsidRPr="00857B0F" w:rsidRDefault="00FB10BF" w:rsidP="0044571D">
      <w:pPr>
        <w:jc w:val="center"/>
        <w:rPr>
          <w:b/>
          <w:sz w:val="28"/>
          <w:szCs w:val="28"/>
        </w:rPr>
      </w:pPr>
      <w:r w:rsidRPr="00857B0F">
        <w:rPr>
          <w:b/>
          <w:sz w:val="28"/>
          <w:szCs w:val="28"/>
        </w:rPr>
        <w:t>Подпрограмма № 1</w:t>
      </w:r>
    </w:p>
    <w:p w:rsidR="00FB10BF" w:rsidRDefault="00FB10BF" w:rsidP="0044571D">
      <w:pPr>
        <w:jc w:val="center"/>
        <w:rPr>
          <w:b/>
          <w:sz w:val="28"/>
          <w:szCs w:val="28"/>
        </w:rPr>
      </w:pPr>
      <w:r w:rsidRPr="00857B0F">
        <w:rPr>
          <w:b/>
          <w:sz w:val="28"/>
          <w:szCs w:val="28"/>
        </w:rPr>
        <w:t>«Переселение граждан из аварийного жилищного фонда муниципального образования города Шарыпово Красноярского края»</w:t>
      </w:r>
    </w:p>
    <w:p w:rsidR="00FB10BF" w:rsidRPr="00857B0F" w:rsidRDefault="00FB10BF" w:rsidP="0044571D">
      <w:pPr>
        <w:jc w:val="center"/>
        <w:rPr>
          <w:b/>
          <w:sz w:val="28"/>
          <w:szCs w:val="28"/>
        </w:rPr>
      </w:pPr>
    </w:p>
    <w:p w:rsidR="00FB10BF" w:rsidRPr="00857B0F" w:rsidRDefault="00FB10BF" w:rsidP="0044571D">
      <w:pPr>
        <w:jc w:val="center"/>
        <w:rPr>
          <w:sz w:val="28"/>
          <w:szCs w:val="28"/>
        </w:rPr>
      </w:pPr>
      <w:r w:rsidRPr="00857B0F">
        <w:rPr>
          <w:sz w:val="28"/>
          <w:szCs w:val="28"/>
        </w:rPr>
        <w:t>1.Паспорт подпрограммы</w:t>
      </w:r>
    </w:p>
    <w:tbl>
      <w:tblPr>
        <w:tblW w:w="0" w:type="auto"/>
        <w:tblInd w:w="70" w:type="dxa"/>
        <w:tblCellMar>
          <w:left w:w="10" w:type="dxa"/>
          <w:right w:w="10" w:type="dxa"/>
        </w:tblCellMar>
        <w:tblLook w:val="00A0" w:firstRow="1" w:lastRow="0" w:firstColumn="1" w:lastColumn="0" w:noHBand="0" w:noVBand="0"/>
      </w:tblPr>
      <w:tblGrid>
        <w:gridCol w:w="2835"/>
        <w:gridCol w:w="6521"/>
      </w:tblGrid>
      <w:tr w:rsidR="00FB10BF" w:rsidRPr="00BE5C86" w:rsidTr="00616D5E">
        <w:trPr>
          <w:cantSplit/>
          <w:trHeight w:val="546"/>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FB10BF" w:rsidRPr="00936054" w:rsidRDefault="00FB10BF" w:rsidP="00616D5E">
            <w:pPr>
              <w:tabs>
                <w:tab w:val="left" w:pos="315"/>
              </w:tabs>
              <w:jc w:val="both"/>
              <w:rPr>
                <w:sz w:val="28"/>
                <w:szCs w:val="28"/>
              </w:rPr>
            </w:pPr>
            <w:r w:rsidRPr="00936054">
              <w:rPr>
                <w:sz w:val="28"/>
                <w:szCs w:val="28"/>
              </w:rPr>
              <w:t xml:space="preserve">Наименование </w:t>
            </w:r>
            <w:r>
              <w:rPr>
                <w:sz w:val="28"/>
                <w:szCs w:val="28"/>
              </w:rPr>
              <w:t>под</w:t>
            </w:r>
            <w:r w:rsidRPr="00936054">
              <w:rPr>
                <w:sz w:val="28"/>
                <w:szCs w:val="28"/>
              </w:rPr>
              <w:t>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FB10BF" w:rsidRPr="00936054" w:rsidRDefault="00FB10BF" w:rsidP="00616D5E">
            <w:pPr>
              <w:jc w:val="both"/>
              <w:rPr>
                <w:sz w:val="28"/>
                <w:szCs w:val="28"/>
              </w:rPr>
            </w:pPr>
            <w:r w:rsidRPr="00936054">
              <w:rPr>
                <w:sz w:val="28"/>
                <w:szCs w:val="28"/>
              </w:rPr>
              <w:t>«Переселение граждан из аварийного жилищного фонда муниципального образования города Шарыпово Красноярского края»</w:t>
            </w:r>
          </w:p>
        </w:tc>
      </w:tr>
      <w:tr w:rsidR="00FB10BF" w:rsidRPr="00BE5C86" w:rsidTr="00616D5E">
        <w:trPr>
          <w:cantSplit/>
          <w:trHeight w:val="546"/>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FB10BF" w:rsidRPr="00936054" w:rsidRDefault="00FB10BF" w:rsidP="00616D5E">
            <w:pPr>
              <w:tabs>
                <w:tab w:val="left" w:pos="315"/>
              </w:tabs>
              <w:jc w:val="both"/>
              <w:rPr>
                <w:sz w:val="28"/>
                <w:szCs w:val="28"/>
              </w:rPr>
            </w:pPr>
            <w:r w:rsidRPr="00936054">
              <w:rPr>
                <w:sz w:val="28"/>
                <w:szCs w:val="28"/>
              </w:rPr>
              <w:t>Наименование муниципальной 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FB10BF" w:rsidRPr="00936054" w:rsidRDefault="00FB10BF" w:rsidP="00616D5E">
            <w:pPr>
              <w:tabs>
                <w:tab w:val="left" w:pos="315"/>
              </w:tabs>
              <w:rPr>
                <w:sz w:val="28"/>
                <w:szCs w:val="28"/>
              </w:rPr>
            </w:pPr>
            <w:r>
              <w:rPr>
                <w:sz w:val="28"/>
                <w:szCs w:val="28"/>
              </w:rPr>
              <w:t>«Обеспечение доступным и комфортным жильем жителей муниципального образования города Шарыпово Красноярского края»</w:t>
            </w:r>
          </w:p>
        </w:tc>
      </w:tr>
      <w:tr w:rsidR="00FB10BF" w:rsidRPr="00BE5C86" w:rsidTr="00616D5E">
        <w:trPr>
          <w:trHeight w:val="600"/>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FB10BF" w:rsidRPr="00936054" w:rsidRDefault="00FB10BF" w:rsidP="00616D5E">
            <w:pPr>
              <w:tabs>
                <w:tab w:val="left" w:pos="315"/>
              </w:tabs>
              <w:jc w:val="both"/>
              <w:rPr>
                <w:sz w:val="28"/>
                <w:szCs w:val="28"/>
              </w:rPr>
            </w:pPr>
            <w:r w:rsidRPr="00936054">
              <w:rPr>
                <w:sz w:val="28"/>
                <w:szCs w:val="28"/>
              </w:rPr>
              <w:t>Исполнитель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FB10BF" w:rsidRPr="00936054" w:rsidRDefault="00FB10BF" w:rsidP="00616D5E">
            <w:pPr>
              <w:tabs>
                <w:tab w:val="left" w:pos="315"/>
              </w:tabs>
              <w:jc w:val="both"/>
              <w:rPr>
                <w:sz w:val="28"/>
                <w:szCs w:val="28"/>
              </w:rPr>
            </w:pPr>
            <w:r w:rsidRPr="00936054">
              <w:rPr>
                <w:sz w:val="28"/>
                <w:szCs w:val="28"/>
              </w:rPr>
              <w:t xml:space="preserve"> Комитет по управлению муниципальным имуществом и земельными отношениями Администрация города Шарыпово</w:t>
            </w:r>
          </w:p>
        </w:tc>
      </w:tr>
      <w:tr w:rsidR="00FB10BF" w:rsidRPr="00BE5C86" w:rsidTr="00616D5E">
        <w:trPr>
          <w:trHeight w:val="600"/>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FB10BF" w:rsidRPr="00BE5C86" w:rsidRDefault="00FB10BF" w:rsidP="00616D5E">
            <w:pPr>
              <w:rPr>
                <w:sz w:val="28"/>
                <w:szCs w:val="28"/>
              </w:rPr>
            </w:pPr>
            <w:r w:rsidRPr="00BE5C86">
              <w:rPr>
                <w:sz w:val="28"/>
                <w:szCs w:val="28"/>
              </w:rPr>
              <w:t>Главный распорядитель бюджетных средств</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FB10BF" w:rsidRDefault="00FB10BF" w:rsidP="00616D5E">
            <w:pPr>
              <w:jc w:val="both"/>
              <w:rPr>
                <w:sz w:val="28"/>
                <w:szCs w:val="28"/>
              </w:rPr>
            </w:pPr>
            <w:r w:rsidRPr="00BE5C86">
              <w:rPr>
                <w:sz w:val="28"/>
                <w:szCs w:val="28"/>
              </w:rPr>
              <w:t>Комитет по управлению муниципальным имуществом и земельными отношениями Администрации города Шарыпово</w:t>
            </w:r>
            <w:r>
              <w:rPr>
                <w:sz w:val="28"/>
                <w:szCs w:val="28"/>
              </w:rPr>
              <w:t>,</w:t>
            </w:r>
          </w:p>
          <w:p w:rsidR="00FB10BF" w:rsidRPr="00D811D0" w:rsidRDefault="00FB10BF" w:rsidP="00616D5E">
            <w:pPr>
              <w:jc w:val="both"/>
              <w:rPr>
                <w:sz w:val="28"/>
                <w:szCs w:val="28"/>
              </w:rPr>
            </w:pPr>
            <w:r w:rsidRPr="00D811D0">
              <w:rPr>
                <w:sz w:val="28"/>
                <w:szCs w:val="28"/>
              </w:rPr>
              <w:t>Муниципальное казенное учреждение «Управление капитального строительства»</w:t>
            </w:r>
          </w:p>
        </w:tc>
      </w:tr>
      <w:tr w:rsidR="00FB10BF" w:rsidRPr="00BE5C86" w:rsidTr="00616D5E">
        <w:trPr>
          <w:trHeight w:val="582"/>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FB10BF" w:rsidRPr="00936054" w:rsidRDefault="00FB10BF" w:rsidP="00616D5E">
            <w:pPr>
              <w:tabs>
                <w:tab w:val="left" w:pos="315"/>
              </w:tabs>
              <w:jc w:val="both"/>
              <w:rPr>
                <w:sz w:val="28"/>
                <w:szCs w:val="28"/>
              </w:rPr>
            </w:pPr>
            <w:r w:rsidRPr="00936054">
              <w:rPr>
                <w:sz w:val="28"/>
                <w:szCs w:val="28"/>
              </w:rPr>
              <w:t>Цель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FB10BF" w:rsidRPr="00696F8B" w:rsidRDefault="00FB10BF" w:rsidP="00616D5E">
            <w:pPr>
              <w:tabs>
                <w:tab w:val="left" w:pos="315"/>
              </w:tabs>
              <w:jc w:val="both"/>
              <w:rPr>
                <w:sz w:val="28"/>
                <w:szCs w:val="28"/>
              </w:rPr>
            </w:pPr>
            <w:r w:rsidRPr="00696F8B">
              <w:rPr>
                <w:sz w:val="28"/>
                <w:szCs w:val="28"/>
              </w:rPr>
              <w:t>Повышение доступности жилья и улучшение жилищных условий граждан, проживающих на территории муниципального образования  города Шарыпово Красноярского края</w:t>
            </w:r>
          </w:p>
        </w:tc>
      </w:tr>
      <w:tr w:rsidR="00FB10BF" w:rsidRPr="00BE5C86" w:rsidTr="00616D5E">
        <w:trPr>
          <w:trHeight w:val="582"/>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FB10BF" w:rsidRPr="00936054" w:rsidRDefault="00FB10BF" w:rsidP="00616D5E">
            <w:pPr>
              <w:tabs>
                <w:tab w:val="left" w:pos="315"/>
              </w:tabs>
              <w:jc w:val="both"/>
              <w:rPr>
                <w:sz w:val="28"/>
                <w:szCs w:val="28"/>
              </w:rPr>
            </w:pPr>
            <w:r>
              <w:rPr>
                <w:sz w:val="28"/>
                <w:szCs w:val="28"/>
              </w:rPr>
              <w:t>Задача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FB10BF" w:rsidRPr="007B16FE" w:rsidRDefault="00FB10BF" w:rsidP="00616D5E">
            <w:pPr>
              <w:tabs>
                <w:tab w:val="left" w:pos="315"/>
              </w:tabs>
              <w:jc w:val="both"/>
              <w:rPr>
                <w:sz w:val="28"/>
                <w:szCs w:val="28"/>
              </w:rPr>
            </w:pPr>
            <w:r>
              <w:rPr>
                <w:sz w:val="28"/>
                <w:szCs w:val="28"/>
              </w:rPr>
              <w:t>П</w:t>
            </w:r>
            <w:r w:rsidRPr="007B16FE">
              <w:rPr>
                <w:sz w:val="28"/>
                <w:szCs w:val="28"/>
              </w:rPr>
              <w:t xml:space="preserve">риобретение </w:t>
            </w:r>
            <w:r>
              <w:rPr>
                <w:sz w:val="28"/>
                <w:szCs w:val="28"/>
              </w:rPr>
              <w:t>жилых помещений</w:t>
            </w:r>
            <w:r w:rsidRPr="007B16FE">
              <w:rPr>
                <w:sz w:val="28"/>
                <w:szCs w:val="28"/>
              </w:rPr>
              <w:t xml:space="preserve"> для переселения граждан, проживаю</w:t>
            </w:r>
            <w:r>
              <w:rPr>
                <w:sz w:val="28"/>
                <w:szCs w:val="28"/>
              </w:rPr>
              <w:t xml:space="preserve">щих в жилых домах, признанных в </w:t>
            </w:r>
            <w:r w:rsidRPr="007B16FE">
              <w:rPr>
                <w:sz w:val="28"/>
                <w:szCs w:val="28"/>
              </w:rPr>
              <w:t xml:space="preserve">установленном порядке </w:t>
            </w:r>
            <w:r>
              <w:rPr>
                <w:sz w:val="28"/>
                <w:szCs w:val="28"/>
              </w:rPr>
              <w:t>аварийными и подлежащими сносу</w:t>
            </w:r>
            <w:r w:rsidRPr="007B16FE">
              <w:rPr>
                <w:sz w:val="28"/>
                <w:szCs w:val="28"/>
              </w:rPr>
              <w:t xml:space="preserve"> </w:t>
            </w:r>
          </w:p>
        </w:tc>
      </w:tr>
      <w:tr w:rsidR="00FB10BF" w:rsidRPr="00BE5C86" w:rsidTr="00616D5E">
        <w:trPr>
          <w:trHeight w:val="566"/>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FB10BF" w:rsidRPr="00BE5C86" w:rsidRDefault="00FB10BF" w:rsidP="00616D5E">
            <w:pPr>
              <w:rPr>
                <w:sz w:val="28"/>
                <w:szCs w:val="28"/>
              </w:rPr>
            </w:pPr>
            <w:r w:rsidRPr="00BE5C86">
              <w:rPr>
                <w:sz w:val="28"/>
                <w:szCs w:val="28"/>
              </w:rPr>
              <w:t>Перечень и значения показателей результативности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FB10BF" w:rsidRPr="00BE5C86" w:rsidRDefault="00FB10BF" w:rsidP="00616D5E">
            <w:pPr>
              <w:autoSpaceDE w:val="0"/>
              <w:autoSpaceDN w:val="0"/>
              <w:adjustRightInd w:val="0"/>
              <w:jc w:val="both"/>
              <w:outlineLvl w:val="2"/>
              <w:rPr>
                <w:sz w:val="28"/>
                <w:szCs w:val="28"/>
              </w:rPr>
            </w:pPr>
            <w:r w:rsidRPr="00BE5C86">
              <w:rPr>
                <w:sz w:val="28"/>
                <w:szCs w:val="28"/>
              </w:rPr>
              <w:t>Приложение № 1 к подпрограмме № 1.</w:t>
            </w:r>
          </w:p>
        </w:tc>
      </w:tr>
      <w:tr w:rsidR="00FB10BF" w:rsidRPr="00BE5C86" w:rsidTr="00616D5E">
        <w:trPr>
          <w:trHeight w:val="503"/>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FB10BF" w:rsidRPr="00477129" w:rsidRDefault="00FB10BF" w:rsidP="00616D5E">
            <w:pPr>
              <w:tabs>
                <w:tab w:val="left" w:pos="315"/>
              </w:tabs>
              <w:jc w:val="both"/>
              <w:rPr>
                <w:sz w:val="28"/>
                <w:szCs w:val="28"/>
              </w:rPr>
            </w:pPr>
            <w:r w:rsidRPr="00477129">
              <w:rPr>
                <w:sz w:val="28"/>
                <w:szCs w:val="28"/>
              </w:rPr>
              <w:t>Сроки реализации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FB10BF" w:rsidRPr="00477129" w:rsidRDefault="00FB10BF" w:rsidP="00616D5E">
            <w:pPr>
              <w:tabs>
                <w:tab w:val="left" w:pos="315"/>
              </w:tabs>
              <w:jc w:val="both"/>
              <w:rPr>
                <w:sz w:val="28"/>
                <w:szCs w:val="28"/>
              </w:rPr>
            </w:pPr>
            <w:r>
              <w:rPr>
                <w:sz w:val="28"/>
                <w:szCs w:val="28"/>
              </w:rPr>
              <w:t>2018-2020</w:t>
            </w:r>
            <w:r w:rsidRPr="00477129">
              <w:rPr>
                <w:sz w:val="28"/>
                <w:szCs w:val="28"/>
              </w:rPr>
              <w:t>г.г.</w:t>
            </w:r>
          </w:p>
        </w:tc>
      </w:tr>
      <w:tr w:rsidR="00FB10BF" w:rsidRPr="00BE5C86" w:rsidTr="00616D5E">
        <w:trPr>
          <w:trHeight w:val="519"/>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FB10BF" w:rsidRPr="00BE5C86" w:rsidRDefault="00FB10BF" w:rsidP="00616D5E">
            <w:pPr>
              <w:tabs>
                <w:tab w:val="left" w:pos="315"/>
              </w:tabs>
              <w:rPr>
                <w:sz w:val="28"/>
                <w:szCs w:val="28"/>
              </w:rPr>
            </w:pPr>
            <w:r w:rsidRPr="00BE5C86">
              <w:rPr>
                <w:sz w:val="28"/>
                <w:szCs w:val="28"/>
              </w:rPr>
              <w:t xml:space="preserve">Информация по ресурсному </w:t>
            </w:r>
            <w:r w:rsidRPr="00BE5C86">
              <w:rPr>
                <w:sz w:val="28"/>
                <w:szCs w:val="28"/>
              </w:rPr>
              <w:lastRenderedPageBreak/>
              <w:t>обеспечению подпрограммы, в том числе в разбивке по всем источникам финансирования</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FB10BF" w:rsidRPr="00BE5C86" w:rsidRDefault="00FB10BF" w:rsidP="00616D5E">
            <w:pPr>
              <w:tabs>
                <w:tab w:val="left" w:pos="315"/>
              </w:tabs>
              <w:jc w:val="both"/>
              <w:rPr>
                <w:sz w:val="28"/>
                <w:szCs w:val="28"/>
              </w:rPr>
            </w:pPr>
            <w:r w:rsidRPr="00BE5C86">
              <w:rPr>
                <w:sz w:val="28"/>
                <w:szCs w:val="28"/>
              </w:rPr>
              <w:lastRenderedPageBreak/>
              <w:t xml:space="preserve">Выполнение мероприятий подпрограммы в 2018 - 2020 годах предусматривает финансирование – 0,00 </w:t>
            </w:r>
            <w:r w:rsidRPr="00BE5C86">
              <w:rPr>
                <w:sz w:val="28"/>
                <w:szCs w:val="28"/>
              </w:rPr>
              <w:lastRenderedPageBreak/>
              <w:t>тыс. руб., в том числе по  годам:</w:t>
            </w:r>
          </w:p>
          <w:p w:rsidR="00FB10BF" w:rsidRPr="00BE5C86" w:rsidRDefault="00FB10BF" w:rsidP="00616D5E">
            <w:pPr>
              <w:tabs>
                <w:tab w:val="left" w:pos="2760"/>
              </w:tabs>
              <w:jc w:val="both"/>
              <w:rPr>
                <w:sz w:val="28"/>
                <w:szCs w:val="28"/>
              </w:rPr>
            </w:pPr>
            <w:smartTag w:uri="urn:schemas-microsoft-com:office:smarttags" w:element="metricconverter">
              <w:smartTagPr>
                <w:attr w:name="ProductID" w:val="2018 г"/>
              </w:smartTagPr>
              <w:r w:rsidRPr="00BE5C86">
                <w:rPr>
                  <w:sz w:val="28"/>
                  <w:szCs w:val="28"/>
                </w:rPr>
                <w:t>2018 г</w:t>
              </w:r>
            </w:smartTag>
            <w:r w:rsidRPr="00BE5C86">
              <w:rPr>
                <w:sz w:val="28"/>
                <w:szCs w:val="28"/>
              </w:rPr>
              <w:t>. – 0,00 тыс. руб., в том числе:</w:t>
            </w:r>
          </w:p>
          <w:p w:rsidR="00FB10BF" w:rsidRPr="00BE5C86" w:rsidRDefault="00FB10BF" w:rsidP="00616D5E">
            <w:pPr>
              <w:tabs>
                <w:tab w:val="left" w:pos="2760"/>
              </w:tabs>
              <w:jc w:val="both"/>
              <w:rPr>
                <w:sz w:val="28"/>
                <w:szCs w:val="28"/>
              </w:rPr>
            </w:pPr>
            <w:r w:rsidRPr="00BE5C86">
              <w:rPr>
                <w:sz w:val="28"/>
                <w:szCs w:val="28"/>
              </w:rPr>
              <w:t xml:space="preserve">Городской бюджет – 0,00 </w:t>
            </w:r>
            <w:proofErr w:type="spellStart"/>
            <w:r w:rsidRPr="00BE5C86">
              <w:rPr>
                <w:sz w:val="28"/>
                <w:szCs w:val="28"/>
              </w:rPr>
              <w:t>тыс.руб</w:t>
            </w:r>
            <w:proofErr w:type="spellEnd"/>
            <w:r w:rsidRPr="00BE5C86">
              <w:rPr>
                <w:sz w:val="28"/>
                <w:szCs w:val="28"/>
              </w:rPr>
              <w:t>.;</w:t>
            </w:r>
          </w:p>
          <w:p w:rsidR="00FB10BF" w:rsidRPr="00BE5C86" w:rsidRDefault="00FB10BF" w:rsidP="00616D5E">
            <w:pPr>
              <w:tabs>
                <w:tab w:val="left" w:pos="2760"/>
              </w:tabs>
              <w:jc w:val="both"/>
              <w:rPr>
                <w:sz w:val="28"/>
                <w:szCs w:val="28"/>
              </w:rPr>
            </w:pPr>
            <w:r w:rsidRPr="00BE5C86">
              <w:rPr>
                <w:sz w:val="28"/>
                <w:szCs w:val="28"/>
              </w:rPr>
              <w:t xml:space="preserve">Краевой бюджет – 0,00 </w:t>
            </w:r>
            <w:proofErr w:type="spellStart"/>
            <w:r w:rsidRPr="00BE5C86">
              <w:rPr>
                <w:sz w:val="28"/>
                <w:szCs w:val="28"/>
              </w:rPr>
              <w:t>тыс.руб</w:t>
            </w:r>
            <w:proofErr w:type="spellEnd"/>
            <w:r w:rsidRPr="00BE5C86">
              <w:rPr>
                <w:sz w:val="28"/>
                <w:szCs w:val="28"/>
              </w:rPr>
              <w:t>.;</w:t>
            </w:r>
          </w:p>
          <w:p w:rsidR="00FB10BF" w:rsidRPr="00BE5C86" w:rsidRDefault="00FB10BF" w:rsidP="00616D5E">
            <w:pPr>
              <w:tabs>
                <w:tab w:val="left" w:pos="2760"/>
              </w:tabs>
              <w:ind w:firstLine="317"/>
              <w:jc w:val="both"/>
              <w:rPr>
                <w:sz w:val="28"/>
                <w:szCs w:val="28"/>
              </w:rPr>
            </w:pPr>
            <w:smartTag w:uri="urn:schemas-microsoft-com:office:smarttags" w:element="metricconverter">
              <w:smartTagPr>
                <w:attr w:name="ProductID" w:val="2020 г"/>
              </w:smartTagPr>
              <w:r w:rsidRPr="00BE5C86">
                <w:rPr>
                  <w:sz w:val="28"/>
                  <w:szCs w:val="28"/>
                </w:rPr>
                <w:t>2019 г</w:t>
              </w:r>
            </w:smartTag>
            <w:r w:rsidRPr="00BE5C86">
              <w:rPr>
                <w:sz w:val="28"/>
                <w:szCs w:val="28"/>
              </w:rPr>
              <w:t>. – 0,00 тыс. руб., в том числе:</w:t>
            </w:r>
          </w:p>
          <w:p w:rsidR="00FB10BF" w:rsidRPr="00BE5C86" w:rsidRDefault="00FB10BF" w:rsidP="00616D5E">
            <w:pPr>
              <w:tabs>
                <w:tab w:val="left" w:pos="2760"/>
              </w:tabs>
              <w:jc w:val="both"/>
              <w:rPr>
                <w:sz w:val="28"/>
                <w:szCs w:val="28"/>
              </w:rPr>
            </w:pPr>
            <w:r w:rsidRPr="00BE5C86">
              <w:rPr>
                <w:sz w:val="28"/>
                <w:szCs w:val="28"/>
              </w:rPr>
              <w:t xml:space="preserve">Городской бюджет – 0,00 </w:t>
            </w:r>
            <w:proofErr w:type="spellStart"/>
            <w:r w:rsidRPr="00BE5C86">
              <w:rPr>
                <w:sz w:val="28"/>
                <w:szCs w:val="28"/>
              </w:rPr>
              <w:t>тыс.руб</w:t>
            </w:r>
            <w:proofErr w:type="spellEnd"/>
            <w:r w:rsidRPr="00BE5C86">
              <w:rPr>
                <w:sz w:val="28"/>
                <w:szCs w:val="28"/>
              </w:rPr>
              <w:t>.;</w:t>
            </w:r>
          </w:p>
          <w:p w:rsidR="00FB10BF" w:rsidRPr="00BE5C86" w:rsidRDefault="00FB10BF" w:rsidP="00616D5E">
            <w:pPr>
              <w:tabs>
                <w:tab w:val="left" w:pos="2760"/>
              </w:tabs>
              <w:jc w:val="both"/>
              <w:rPr>
                <w:sz w:val="28"/>
                <w:szCs w:val="28"/>
              </w:rPr>
            </w:pPr>
            <w:r w:rsidRPr="00BE5C86">
              <w:rPr>
                <w:sz w:val="28"/>
                <w:szCs w:val="28"/>
              </w:rPr>
              <w:t xml:space="preserve">Краевой бюджет – 0,00 </w:t>
            </w:r>
            <w:proofErr w:type="spellStart"/>
            <w:r w:rsidRPr="00BE5C86">
              <w:rPr>
                <w:sz w:val="28"/>
                <w:szCs w:val="28"/>
              </w:rPr>
              <w:t>тыс.руб</w:t>
            </w:r>
            <w:proofErr w:type="spellEnd"/>
            <w:r w:rsidRPr="00BE5C86">
              <w:rPr>
                <w:sz w:val="28"/>
                <w:szCs w:val="28"/>
              </w:rPr>
              <w:t>.;</w:t>
            </w:r>
          </w:p>
          <w:p w:rsidR="00FB10BF" w:rsidRPr="00BE5C86" w:rsidRDefault="00FB10BF" w:rsidP="00616D5E">
            <w:pPr>
              <w:tabs>
                <w:tab w:val="left" w:pos="2760"/>
              </w:tabs>
              <w:ind w:firstLine="317"/>
              <w:jc w:val="both"/>
              <w:rPr>
                <w:sz w:val="28"/>
                <w:szCs w:val="28"/>
              </w:rPr>
            </w:pPr>
            <w:smartTag w:uri="urn:schemas-microsoft-com:office:smarttags" w:element="metricconverter">
              <w:smartTagPr>
                <w:attr w:name="ProductID" w:val="2020 г"/>
              </w:smartTagPr>
              <w:r w:rsidRPr="00BE5C86">
                <w:rPr>
                  <w:sz w:val="28"/>
                  <w:szCs w:val="28"/>
                </w:rPr>
                <w:t>2020 г</w:t>
              </w:r>
            </w:smartTag>
            <w:r w:rsidRPr="00BE5C86">
              <w:rPr>
                <w:sz w:val="28"/>
                <w:szCs w:val="28"/>
              </w:rPr>
              <w:t>. – 0,00 тыс. руб., в том числе:</w:t>
            </w:r>
          </w:p>
          <w:p w:rsidR="00FB10BF" w:rsidRPr="00BE5C86" w:rsidRDefault="00FB10BF" w:rsidP="00616D5E">
            <w:pPr>
              <w:tabs>
                <w:tab w:val="left" w:pos="2760"/>
              </w:tabs>
              <w:jc w:val="both"/>
              <w:rPr>
                <w:sz w:val="28"/>
                <w:szCs w:val="28"/>
              </w:rPr>
            </w:pPr>
            <w:r w:rsidRPr="00BE5C86">
              <w:rPr>
                <w:sz w:val="28"/>
                <w:szCs w:val="28"/>
              </w:rPr>
              <w:t xml:space="preserve">Городской бюджет – 0,00 </w:t>
            </w:r>
            <w:proofErr w:type="spellStart"/>
            <w:r w:rsidRPr="00BE5C86">
              <w:rPr>
                <w:sz w:val="28"/>
                <w:szCs w:val="28"/>
              </w:rPr>
              <w:t>тыс.руб</w:t>
            </w:r>
            <w:proofErr w:type="spellEnd"/>
            <w:r w:rsidRPr="00BE5C86">
              <w:rPr>
                <w:sz w:val="28"/>
                <w:szCs w:val="28"/>
              </w:rPr>
              <w:t>.;</w:t>
            </w:r>
          </w:p>
          <w:p w:rsidR="00FB10BF" w:rsidRPr="00BE5C86" w:rsidRDefault="00FB10BF" w:rsidP="00616D5E">
            <w:pPr>
              <w:tabs>
                <w:tab w:val="left" w:pos="2760"/>
              </w:tabs>
              <w:jc w:val="both"/>
              <w:rPr>
                <w:sz w:val="28"/>
                <w:szCs w:val="28"/>
              </w:rPr>
            </w:pPr>
            <w:r w:rsidRPr="00BE5C86">
              <w:rPr>
                <w:sz w:val="28"/>
                <w:szCs w:val="28"/>
              </w:rPr>
              <w:t xml:space="preserve">Краевой бюджет – 0,00 </w:t>
            </w:r>
            <w:proofErr w:type="spellStart"/>
            <w:r w:rsidRPr="00BE5C86">
              <w:rPr>
                <w:sz w:val="28"/>
                <w:szCs w:val="28"/>
              </w:rPr>
              <w:t>тыс.руб</w:t>
            </w:r>
            <w:proofErr w:type="spellEnd"/>
            <w:r w:rsidRPr="00BE5C86">
              <w:rPr>
                <w:sz w:val="28"/>
                <w:szCs w:val="28"/>
              </w:rPr>
              <w:t>.;</w:t>
            </w:r>
          </w:p>
          <w:p w:rsidR="00FB10BF" w:rsidRPr="00BE5C86" w:rsidRDefault="00FB10BF" w:rsidP="00616D5E">
            <w:pPr>
              <w:tabs>
                <w:tab w:val="left" w:pos="2760"/>
              </w:tabs>
              <w:jc w:val="both"/>
              <w:rPr>
                <w:sz w:val="28"/>
                <w:szCs w:val="28"/>
              </w:rPr>
            </w:pPr>
          </w:p>
        </w:tc>
      </w:tr>
      <w:tr w:rsidR="00FB10BF" w:rsidRPr="00BE5C86" w:rsidTr="00616D5E">
        <w:trPr>
          <w:trHeight w:val="519"/>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FB10BF" w:rsidRPr="00BE5C86" w:rsidRDefault="00FB10BF" w:rsidP="00616D5E">
            <w:pPr>
              <w:tabs>
                <w:tab w:val="left" w:pos="315"/>
              </w:tabs>
              <w:rPr>
                <w:sz w:val="28"/>
                <w:szCs w:val="28"/>
              </w:rPr>
            </w:pP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FB10BF" w:rsidRPr="00BE5C86" w:rsidRDefault="00FB10BF" w:rsidP="00616D5E">
            <w:pPr>
              <w:tabs>
                <w:tab w:val="left" w:pos="315"/>
              </w:tabs>
              <w:jc w:val="both"/>
              <w:rPr>
                <w:sz w:val="28"/>
                <w:szCs w:val="28"/>
              </w:rPr>
            </w:pPr>
          </w:p>
        </w:tc>
      </w:tr>
    </w:tbl>
    <w:p w:rsidR="00FB10BF" w:rsidRDefault="00FB10BF" w:rsidP="0044571D">
      <w:pPr>
        <w:spacing w:before="240"/>
        <w:ind w:right="-17"/>
        <w:jc w:val="center"/>
        <w:rPr>
          <w:b/>
          <w:noProof/>
        </w:rPr>
      </w:pPr>
    </w:p>
    <w:p w:rsidR="00FB10BF" w:rsidRPr="0046227B" w:rsidRDefault="00FB10BF" w:rsidP="0044571D">
      <w:pPr>
        <w:spacing w:before="240"/>
        <w:ind w:right="-17"/>
        <w:jc w:val="center"/>
        <w:rPr>
          <w:b/>
          <w:noProof/>
        </w:rPr>
      </w:pPr>
      <w:r w:rsidRPr="0046227B">
        <w:rPr>
          <w:b/>
          <w:noProof/>
        </w:rPr>
        <w:t>2. МЕРОПРИЯТИЯ ПОДПРОГРАММЫ</w:t>
      </w:r>
    </w:p>
    <w:p w:rsidR="00FB10BF" w:rsidRPr="00E523A1" w:rsidRDefault="00FB10BF" w:rsidP="0044571D">
      <w:pPr>
        <w:ind w:firstLine="708"/>
        <w:jc w:val="both"/>
        <w:rPr>
          <w:sz w:val="28"/>
          <w:szCs w:val="28"/>
        </w:rPr>
      </w:pPr>
      <w:r>
        <w:rPr>
          <w:noProof/>
          <w:sz w:val="28"/>
          <w:szCs w:val="28"/>
        </w:rPr>
        <w:t xml:space="preserve">Перечень мероприятий подпрограммы </w:t>
      </w:r>
      <w:r w:rsidRPr="002F555E">
        <w:rPr>
          <w:noProof/>
          <w:sz w:val="28"/>
          <w:szCs w:val="28"/>
        </w:rPr>
        <w:t>приведен</w:t>
      </w:r>
      <w:r w:rsidRPr="002F555E">
        <w:rPr>
          <w:sz w:val="28"/>
          <w:szCs w:val="28"/>
        </w:rPr>
        <w:t xml:space="preserve"> в </w:t>
      </w:r>
      <w:r w:rsidRPr="002F555E">
        <w:rPr>
          <w:noProof/>
          <w:sz w:val="28"/>
          <w:szCs w:val="28"/>
        </w:rPr>
        <w:t>приложении</w:t>
      </w:r>
      <w:r w:rsidRPr="002F555E">
        <w:rPr>
          <w:sz w:val="28"/>
          <w:szCs w:val="28"/>
        </w:rPr>
        <w:t xml:space="preserve"> № 2 к</w:t>
      </w:r>
      <w:r w:rsidRPr="00E523A1">
        <w:rPr>
          <w:sz w:val="28"/>
          <w:szCs w:val="28"/>
        </w:rPr>
        <w:t xml:space="preserve"> </w:t>
      </w:r>
      <w:r w:rsidRPr="0046227B">
        <w:rPr>
          <w:noProof/>
          <w:sz w:val="28"/>
          <w:szCs w:val="28"/>
        </w:rPr>
        <w:t>подпрограмме</w:t>
      </w:r>
      <w:r w:rsidRPr="00E523A1">
        <w:rPr>
          <w:sz w:val="28"/>
          <w:szCs w:val="28"/>
        </w:rPr>
        <w:t>.</w:t>
      </w:r>
    </w:p>
    <w:p w:rsidR="00FB10BF" w:rsidRPr="0046227B" w:rsidRDefault="00FB10BF" w:rsidP="0044571D">
      <w:pPr>
        <w:autoSpaceDE w:val="0"/>
        <w:autoSpaceDN w:val="0"/>
        <w:adjustRightInd w:val="0"/>
        <w:jc w:val="center"/>
        <w:outlineLvl w:val="1"/>
        <w:rPr>
          <w:b/>
        </w:rPr>
      </w:pPr>
      <w:r w:rsidRPr="0046227B">
        <w:rPr>
          <w:b/>
        </w:rPr>
        <w:t xml:space="preserve">3.  МЕХАНИЗМ РЕАЛИЗАЦИИ ПОДПРОГРАММЫ </w:t>
      </w:r>
    </w:p>
    <w:p w:rsidR="00FB10BF" w:rsidRPr="003F12C3" w:rsidRDefault="00FB10BF" w:rsidP="0044571D">
      <w:pPr>
        <w:autoSpaceDE w:val="0"/>
        <w:autoSpaceDN w:val="0"/>
        <w:adjustRightInd w:val="0"/>
        <w:jc w:val="center"/>
        <w:outlineLvl w:val="1"/>
        <w:rPr>
          <w:b/>
          <w:sz w:val="28"/>
          <w:szCs w:val="28"/>
        </w:rPr>
      </w:pPr>
      <w:r w:rsidRPr="003F12C3">
        <w:rPr>
          <w:b/>
          <w:sz w:val="28"/>
          <w:szCs w:val="28"/>
        </w:rPr>
        <w:t>3.1. Общие положения</w:t>
      </w:r>
    </w:p>
    <w:p w:rsidR="00FB10BF" w:rsidRPr="00936054" w:rsidRDefault="00FB10BF" w:rsidP="0044571D">
      <w:pPr>
        <w:ind w:firstLine="709"/>
        <w:jc w:val="both"/>
        <w:rPr>
          <w:sz w:val="28"/>
          <w:szCs w:val="28"/>
        </w:rPr>
      </w:pPr>
      <w:r w:rsidRPr="00936054">
        <w:rPr>
          <w:color w:val="000000"/>
          <w:spacing w:val="-4"/>
          <w:sz w:val="28"/>
          <w:szCs w:val="28"/>
        </w:rPr>
        <w:t>1. Финансирование программы осуществляется за счет средств Фонда, средств краевого бюджета и средств бюджета города Шарыпово с целью проведения мероприятий по переселению граждан, проживающих в жилых домах, признанных в установленном порядке аварийными и подлежащих сносу для предоставления:</w:t>
      </w:r>
    </w:p>
    <w:p w:rsidR="00FB10BF" w:rsidRPr="00936054" w:rsidRDefault="00FB10BF" w:rsidP="0044571D">
      <w:pPr>
        <w:ind w:firstLine="709"/>
        <w:jc w:val="both"/>
        <w:rPr>
          <w:sz w:val="28"/>
          <w:szCs w:val="28"/>
        </w:rPr>
      </w:pPr>
      <w:r w:rsidRPr="00936054">
        <w:rPr>
          <w:sz w:val="28"/>
          <w:szCs w:val="28"/>
        </w:rPr>
        <w:t>- гражданам, переселяемым из занимаемых по договорам социального найма жилых помещений в жилых домах муниципальной собственности города Шарыпово признанных в установленном порядке аварийными и подлежащих сносу. Жилые помещения в построенных жилых многоквартирных домах, а также приобретенные жилые помещения предоставляются в соответствии со статьями 86, 87, 89 Жилищного кодекса Российской Федерации;</w:t>
      </w:r>
    </w:p>
    <w:p w:rsidR="00FB10BF" w:rsidRPr="00477129" w:rsidRDefault="00FB10BF" w:rsidP="0044571D">
      <w:pPr>
        <w:ind w:firstLine="708"/>
        <w:jc w:val="both"/>
        <w:rPr>
          <w:sz w:val="28"/>
          <w:szCs w:val="28"/>
        </w:rPr>
      </w:pPr>
      <w:r w:rsidRPr="00936054">
        <w:rPr>
          <w:sz w:val="28"/>
          <w:szCs w:val="28"/>
        </w:rPr>
        <w:t xml:space="preserve">- собственникам жилых помещений. Жилые помещения в построенных </w:t>
      </w:r>
      <w:r w:rsidRPr="00477129">
        <w:rPr>
          <w:sz w:val="28"/>
          <w:szCs w:val="28"/>
        </w:rPr>
        <w:t xml:space="preserve">многоквартирных жилых домах и приобретенные жилые помещения предоставляются по договорам мены взамен изымаемых, </w:t>
      </w:r>
      <w:r w:rsidRPr="00477129">
        <w:rPr>
          <w:color w:val="000000"/>
          <w:spacing w:val="-4"/>
          <w:sz w:val="28"/>
          <w:szCs w:val="28"/>
        </w:rPr>
        <w:t xml:space="preserve">признанных в установленном порядке аварийными и подлежащих сносу в соответствии со статьей 32 </w:t>
      </w:r>
      <w:r w:rsidRPr="00477129">
        <w:rPr>
          <w:sz w:val="28"/>
          <w:szCs w:val="28"/>
        </w:rPr>
        <w:t xml:space="preserve">Жилищного кодекса Российской Федерации (при достижении соглашения с собственником жилого помещения в соответствии с частью 8 статьи 32 Жилищного кодекса Российской Федерации), либо с согласия собственника жилья ему предоставляется жилое помещение на иных правовых основаниях, в том числе по договору социального найма. </w:t>
      </w:r>
    </w:p>
    <w:p w:rsidR="00FB10BF" w:rsidRPr="00477129" w:rsidRDefault="00FB10BF" w:rsidP="0044571D">
      <w:pPr>
        <w:ind w:firstLine="709"/>
        <w:jc w:val="both"/>
        <w:rPr>
          <w:color w:val="000000"/>
          <w:spacing w:val="-4"/>
          <w:sz w:val="28"/>
          <w:szCs w:val="28"/>
        </w:rPr>
      </w:pPr>
      <w:r w:rsidRPr="00477129">
        <w:rPr>
          <w:sz w:val="28"/>
          <w:szCs w:val="28"/>
        </w:rPr>
        <w:t xml:space="preserve">2. Главным распорядителем бюджетных средств, предусмотренных на реализацию мероприятий программы, является </w:t>
      </w:r>
      <w:r w:rsidRPr="00477129">
        <w:rPr>
          <w:color w:val="000000"/>
          <w:spacing w:val="-4"/>
          <w:sz w:val="28"/>
          <w:szCs w:val="28"/>
        </w:rPr>
        <w:t>Комитет по управлению муниципальным имуществом и земельными отношениями Администрации города Шарыпово</w:t>
      </w:r>
    </w:p>
    <w:p w:rsidR="00FB10BF" w:rsidRPr="00477129" w:rsidRDefault="00FB10BF" w:rsidP="0044571D">
      <w:pPr>
        <w:ind w:firstLine="709"/>
        <w:jc w:val="both"/>
        <w:rPr>
          <w:sz w:val="28"/>
          <w:szCs w:val="28"/>
        </w:rPr>
      </w:pPr>
      <w:r w:rsidRPr="00477129">
        <w:rPr>
          <w:sz w:val="28"/>
          <w:szCs w:val="28"/>
        </w:rPr>
        <w:lastRenderedPageBreak/>
        <w:t>3. Перечисление денежных средств из бюджета города Шарыпово на  приобретение жилых помещений в многоквартирных домах, в том числе в малоэтажных домах, у лиц, не являющихся застройщиками домов для последующего предоставления жилых помещений гражданам, переселяемым из аварийного жилищного фонда в городе Шарыпово, признанного в установленном порядке аварийным или непригодным для проживания, осуществляется при предоставлении копии свидетельств о государственной регистрации права собственности на жилые помещения.</w:t>
      </w:r>
    </w:p>
    <w:p w:rsidR="00FB10BF" w:rsidRPr="00477129" w:rsidRDefault="00FB10BF" w:rsidP="0044571D">
      <w:pPr>
        <w:ind w:firstLine="709"/>
        <w:jc w:val="both"/>
        <w:rPr>
          <w:sz w:val="28"/>
          <w:szCs w:val="28"/>
        </w:rPr>
      </w:pPr>
      <w:r w:rsidRPr="00477129">
        <w:rPr>
          <w:sz w:val="28"/>
          <w:szCs w:val="28"/>
        </w:rPr>
        <w:t>4. Оплата муниципального контракта, заключенного путем размещения заказа на выполнение работ, осуществляемых в соответствии с требованиями Федерального закона Российской Федерации от 05.04.2013 г. № 44-ФЗ «О контрактной системе в сфере закупок товаров, работ, услуг для обеспечения государственных и муниципальных нужд», после предоставления копии свидетельств о государственной регистрации права собственности на жилые помещения, в порядке, установленном действующим законодательством.</w:t>
      </w:r>
    </w:p>
    <w:p w:rsidR="00FB10BF" w:rsidRPr="00477129" w:rsidRDefault="00FB10BF" w:rsidP="0044571D">
      <w:pPr>
        <w:ind w:firstLine="709"/>
        <w:jc w:val="both"/>
        <w:rPr>
          <w:color w:val="000000"/>
          <w:spacing w:val="-4"/>
          <w:sz w:val="28"/>
          <w:szCs w:val="28"/>
        </w:rPr>
      </w:pPr>
      <w:r w:rsidRPr="00477129">
        <w:rPr>
          <w:sz w:val="28"/>
          <w:szCs w:val="28"/>
        </w:rPr>
        <w:t xml:space="preserve">5. </w:t>
      </w:r>
      <w:r w:rsidRPr="00477129">
        <w:rPr>
          <w:color w:val="000000"/>
          <w:spacing w:val="-4"/>
          <w:sz w:val="28"/>
          <w:szCs w:val="28"/>
        </w:rPr>
        <w:t>Комитет по управлению муниципальным имуществом и земельными отношениями Администрации города Шарыпово</w:t>
      </w:r>
      <w:r w:rsidRPr="00477129">
        <w:rPr>
          <w:sz w:val="28"/>
          <w:szCs w:val="28"/>
        </w:rPr>
        <w:t>:</w:t>
      </w:r>
    </w:p>
    <w:p w:rsidR="00FB10BF" w:rsidRPr="00477129" w:rsidRDefault="00FB10BF" w:rsidP="0044571D">
      <w:pPr>
        <w:ind w:firstLine="709"/>
        <w:jc w:val="both"/>
        <w:rPr>
          <w:sz w:val="28"/>
          <w:szCs w:val="28"/>
        </w:rPr>
      </w:pPr>
      <w:r w:rsidRPr="00477129">
        <w:rPr>
          <w:sz w:val="28"/>
          <w:szCs w:val="28"/>
        </w:rPr>
        <w:t>- приобретает жилые помещения в многоквартирных домах, в том числе в малоэтажных домах, у лиц, не</w:t>
      </w:r>
      <w:r>
        <w:rPr>
          <w:sz w:val="28"/>
          <w:szCs w:val="28"/>
        </w:rPr>
        <w:t xml:space="preserve"> являющихся застройщиками домов;</w:t>
      </w:r>
    </w:p>
    <w:p w:rsidR="00FB10BF" w:rsidRDefault="00FB10BF" w:rsidP="0044571D">
      <w:pPr>
        <w:ind w:firstLine="709"/>
        <w:jc w:val="both"/>
        <w:rPr>
          <w:sz w:val="28"/>
          <w:szCs w:val="28"/>
        </w:rPr>
      </w:pPr>
      <w:r w:rsidRPr="00477129">
        <w:rPr>
          <w:sz w:val="28"/>
          <w:szCs w:val="28"/>
        </w:rPr>
        <w:t xml:space="preserve">- предоставляет отчетность в Министерство строительства и жилищно-коммунального хозяйства Красноярского края в соответствии с </w:t>
      </w:r>
      <w:r>
        <w:rPr>
          <w:sz w:val="28"/>
          <w:szCs w:val="28"/>
        </w:rPr>
        <w:t>действующим законодательством;</w:t>
      </w:r>
    </w:p>
    <w:p w:rsidR="00FB10BF" w:rsidRPr="00477129" w:rsidRDefault="00FB10BF" w:rsidP="0044571D">
      <w:pPr>
        <w:ind w:firstLine="709"/>
        <w:jc w:val="both"/>
        <w:rPr>
          <w:sz w:val="28"/>
          <w:szCs w:val="28"/>
        </w:rPr>
      </w:pPr>
      <w:r w:rsidRPr="00477129">
        <w:rPr>
          <w:sz w:val="28"/>
          <w:szCs w:val="28"/>
        </w:rPr>
        <w:t>- осуществляет переселение гражд</w:t>
      </w:r>
      <w:r>
        <w:rPr>
          <w:sz w:val="28"/>
          <w:szCs w:val="28"/>
        </w:rPr>
        <w:t>ан</w:t>
      </w:r>
      <w:r w:rsidRPr="00477129">
        <w:rPr>
          <w:sz w:val="28"/>
          <w:szCs w:val="28"/>
        </w:rPr>
        <w:t xml:space="preserve"> из аварийного и непригодного для проживания жилищного фонда, находящегося на  территории муниципального образования город Шарыпово.</w:t>
      </w:r>
    </w:p>
    <w:p w:rsidR="00FB10BF" w:rsidRPr="0046227B" w:rsidRDefault="00FB10BF" w:rsidP="0044571D">
      <w:pPr>
        <w:spacing w:before="240"/>
        <w:ind w:right="-17"/>
        <w:jc w:val="center"/>
        <w:rPr>
          <w:noProof/>
          <w:sz w:val="28"/>
          <w:szCs w:val="28"/>
        </w:rPr>
      </w:pPr>
    </w:p>
    <w:p w:rsidR="00FB10BF" w:rsidRPr="003F12C3" w:rsidRDefault="00FB10BF" w:rsidP="0044571D">
      <w:pPr>
        <w:autoSpaceDE w:val="0"/>
        <w:autoSpaceDN w:val="0"/>
        <w:adjustRightInd w:val="0"/>
        <w:jc w:val="center"/>
        <w:outlineLvl w:val="1"/>
        <w:rPr>
          <w:b/>
        </w:rPr>
      </w:pPr>
      <w:r w:rsidRPr="003F12C3">
        <w:rPr>
          <w:b/>
        </w:rPr>
        <w:t>4. УПРАВЛЕНИЕ ПОДПРОГРАММОЙ И КОНТРОЛЬ ЗА ИСПОЛНЕНИЕМ ПОДПРОГРАММЫ</w:t>
      </w:r>
    </w:p>
    <w:p w:rsidR="00FB10BF" w:rsidRPr="00477129" w:rsidRDefault="00FB10BF" w:rsidP="0044571D">
      <w:pPr>
        <w:ind w:firstLine="709"/>
        <w:jc w:val="both"/>
        <w:rPr>
          <w:sz w:val="28"/>
          <w:szCs w:val="28"/>
        </w:rPr>
      </w:pPr>
      <w:r w:rsidRPr="00477129">
        <w:rPr>
          <w:sz w:val="28"/>
          <w:szCs w:val="28"/>
        </w:rPr>
        <w:t xml:space="preserve">Управление реализацией Подпрограммы осуществляет Ответственный исполнитель - </w:t>
      </w:r>
      <w:r w:rsidRPr="00477129">
        <w:rPr>
          <w:color w:val="000000"/>
          <w:spacing w:val="-4"/>
          <w:sz w:val="28"/>
          <w:szCs w:val="28"/>
        </w:rPr>
        <w:t>Комитет по управлению муниципальным имуществом и земельными отношениями Администрации города Шарыпово</w:t>
      </w:r>
      <w:r w:rsidRPr="00477129">
        <w:rPr>
          <w:sz w:val="28"/>
          <w:szCs w:val="28"/>
        </w:rPr>
        <w:t xml:space="preserve">. </w:t>
      </w:r>
    </w:p>
    <w:p w:rsidR="00FB10BF" w:rsidRPr="00477129" w:rsidRDefault="00FB10BF" w:rsidP="0044571D">
      <w:pPr>
        <w:ind w:firstLine="709"/>
        <w:jc w:val="both"/>
        <w:rPr>
          <w:sz w:val="28"/>
          <w:szCs w:val="28"/>
        </w:rPr>
      </w:pPr>
      <w:r w:rsidRPr="00477129">
        <w:rPr>
          <w:sz w:val="28"/>
          <w:szCs w:val="28"/>
        </w:rPr>
        <w:t>Ответственный исполнитель Подпрограммы:</w:t>
      </w:r>
    </w:p>
    <w:p w:rsidR="00FB10BF" w:rsidRPr="00477129" w:rsidRDefault="00FB10BF" w:rsidP="0044571D">
      <w:pPr>
        <w:ind w:firstLine="709"/>
        <w:jc w:val="both"/>
        <w:rPr>
          <w:sz w:val="28"/>
          <w:szCs w:val="28"/>
        </w:rPr>
      </w:pPr>
      <w:r w:rsidRPr="00477129">
        <w:rPr>
          <w:sz w:val="28"/>
          <w:szCs w:val="28"/>
        </w:rPr>
        <w:t>- обеспечивает согласованные действия всех участников настоящей Подпрограммы по подготовке и реализации подпрограммных мероприятий, целевому и эффективному использованию средств, подготавливает сводный отчет о ходе реализации Подпрограммы;</w:t>
      </w:r>
    </w:p>
    <w:p w:rsidR="00FB10BF" w:rsidRDefault="00FB10BF" w:rsidP="0044571D">
      <w:pPr>
        <w:ind w:firstLine="709"/>
        <w:jc w:val="both"/>
        <w:rPr>
          <w:sz w:val="28"/>
          <w:szCs w:val="28"/>
        </w:rPr>
      </w:pPr>
      <w:r w:rsidRPr="00477129">
        <w:rPr>
          <w:sz w:val="28"/>
          <w:szCs w:val="28"/>
        </w:rPr>
        <w:t xml:space="preserve">- предоставляет отчетность в Министерство строительства и жилищно-коммунального хозяйства Красноярского края в соответствии с </w:t>
      </w:r>
      <w:r>
        <w:rPr>
          <w:sz w:val="28"/>
          <w:szCs w:val="28"/>
        </w:rPr>
        <w:t>действующим  законодательством.</w:t>
      </w:r>
    </w:p>
    <w:p w:rsidR="00FB10BF" w:rsidRPr="00477129" w:rsidRDefault="00FB10BF" w:rsidP="0044571D">
      <w:pPr>
        <w:ind w:firstLine="709"/>
        <w:jc w:val="both"/>
        <w:rPr>
          <w:sz w:val="28"/>
          <w:szCs w:val="28"/>
        </w:rPr>
      </w:pPr>
      <w:r w:rsidRPr="00477129">
        <w:rPr>
          <w:sz w:val="28"/>
          <w:szCs w:val="28"/>
        </w:rPr>
        <w:t>Реализация мероприятий Подпрограммы осуществляется на основе:</w:t>
      </w:r>
    </w:p>
    <w:p w:rsidR="00FB10BF" w:rsidRDefault="00FB10BF" w:rsidP="0044571D">
      <w:pPr>
        <w:ind w:firstLine="709"/>
        <w:jc w:val="both"/>
        <w:rPr>
          <w:sz w:val="28"/>
          <w:szCs w:val="28"/>
        </w:rPr>
      </w:pPr>
      <w:r w:rsidRPr="00477129">
        <w:rPr>
          <w:sz w:val="28"/>
          <w:szCs w:val="28"/>
        </w:rPr>
        <w:t>контрактов (договоров), заключаемых Ответственным исполнителем с организациями,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B10BF" w:rsidRDefault="00FB10BF" w:rsidP="0044571D">
      <w:pPr>
        <w:ind w:firstLine="709"/>
        <w:jc w:val="both"/>
        <w:rPr>
          <w:sz w:val="28"/>
          <w:szCs w:val="28"/>
        </w:rPr>
      </w:pPr>
    </w:p>
    <w:p w:rsidR="00FB10BF" w:rsidRPr="00D76182" w:rsidRDefault="00FB10BF" w:rsidP="0044571D">
      <w:pPr>
        <w:ind w:firstLine="709"/>
        <w:jc w:val="both"/>
        <w:rPr>
          <w:sz w:val="28"/>
          <w:szCs w:val="28"/>
        </w:rPr>
        <w:sectPr w:rsidR="00FB10BF" w:rsidRPr="00D76182" w:rsidSect="00DF0B52">
          <w:pgSz w:w="11906" w:h="16838"/>
          <w:pgMar w:top="902" w:right="851" w:bottom="1134" w:left="1701" w:header="709" w:footer="709" w:gutter="0"/>
          <w:cols w:space="708"/>
          <w:docGrid w:linePitch="360"/>
        </w:sectPr>
      </w:pPr>
    </w:p>
    <w:p w:rsidR="00FB10BF" w:rsidRDefault="00FB10BF" w:rsidP="0044571D">
      <w:pPr>
        <w:spacing w:before="240"/>
        <w:ind w:right="-17"/>
        <w:rPr>
          <w:b/>
          <w:noProof/>
          <w:sz w:val="28"/>
          <w:szCs w:val="28"/>
        </w:rPr>
      </w:pPr>
    </w:p>
    <w:p w:rsidR="00FB10BF" w:rsidRPr="00E523A1" w:rsidRDefault="00FB10BF" w:rsidP="0044571D">
      <w:pPr>
        <w:pStyle w:val="ConsPlusNormal"/>
        <w:ind w:right="-186"/>
        <w:jc w:val="center"/>
        <w:rPr>
          <w:rFonts w:ascii="Times New Roman" w:hAnsi="Times New Roman"/>
          <w:sz w:val="28"/>
          <w:szCs w:val="28"/>
        </w:rPr>
      </w:pPr>
    </w:p>
    <w:p w:rsidR="00FB10BF" w:rsidRPr="00E523A1" w:rsidRDefault="00FB10BF" w:rsidP="0044571D">
      <w:pPr>
        <w:pStyle w:val="ConsPlusNormal"/>
        <w:ind w:right="-186"/>
        <w:jc w:val="center"/>
        <w:rPr>
          <w:rFonts w:ascii="Times New Roman" w:hAnsi="Times New Roman"/>
          <w:sz w:val="28"/>
          <w:szCs w:val="28"/>
        </w:rPr>
      </w:pPr>
    </w:p>
    <w:p w:rsidR="00FB10BF" w:rsidRDefault="00FB10BF" w:rsidP="0044571D">
      <w:pPr>
        <w:pStyle w:val="ConsPlusNormal"/>
        <w:ind w:right="-186"/>
        <w:jc w:val="center"/>
        <w:rPr>
          <w:rFonts w:ascii="Times New Roman" w:hAnsi="Times New Roman"/>
          <w:sz w:val="28"/>
          <w:szCs w:val="28"/>
        </w:rPr>
        <w:sectPr w:rsidR="00FB10BF" w:rsidSect="0044571D">
          <w:pgSz w:w="11906" w:h="16838"/>
          <w:pgMar w:top="1134" w:right="1440" w:bottom="1134" w:left="851" w:header="709" w:footer="709" w:gutter="0"/>
          <w:cols w:space="708"/>
          <w:docGrid w:linePitch="360"/>
        </w:sectPr>
      </w:pPr>
    </w:p>
    <w:tbl>
      <w:tblPr>
        <w:tblpPr w:leftFromText="180" w:rightFromText="180" w:vertAnchor="text" w:horzAnchor="margin" w:tblpXSpec="right" w:tblpY="-3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4"/>
      </w:tblGrid>
      <w:tr w:rsidR="00FB10BF" w:rsidRPr="00BE5C86" w:rsidTr="00616D5E">
        <w:trPr>
          <w:trHeight w:val="1095"/>
        </w:trPr>
        <w:tc>
          <w:tcPr>
            <w:tcW w:w="5454" w:type="dxa"/>
            <w:tcBorders>
              <w:top w:val="nil"/>
              <w:left w:val="nil"/>
              <w:bottom w:val="nil"/>
              <w:right w:val="nil"/>
            </w:tcBorders>
          </w:tcPr>
          <w:p w:rsidR="00FB10BF" w:rsidRPr="00BE5C86" w:rsidRDefault="00FB10BF" w:rsidP="00616D5E">
            <w:pPr>
              <w:autoSpaceDE w:val="0"/>
              <w:autoSpaceDN w:val="0"/>
              <w:adjustRightInd w:val="0"/>
              <w:ind w:left="45"/>
              <w:jc w:val="right"/>
            </w:pPr>
            <w:r w:rsidRPr="00BE5C86">
              <w:lastRenderedPageBreak/>
              <w:t xml:space="preserve">Приложение № 1 </w:t>
            </w:r>
          </w:p>
          <w:p w:rsidR="00FB10BF" w:rsidRPr="00D76182" w:rsidRDefault="00FB10BF" w:rsidP="00616D5E">
            <w:pPr>
              <w:pStyle w:val="ConsPlusNormal"/>
              <w:jc w:val="right"/>
              <w:outlineLvl w:val="1"/>
              <w:rPr>
                <w:rFonts w:ascii="Times New Roman" w:hAnsi="Times New Roman"/>
                <w:sz w:val="24"/>
                <w:szCs w:val="24"/>
              </w:rPr>
            </w:pPr>
            <w:r w:rsidRPr="00D76182">
              <w:rPr>
                <w:rFonts w:ascii="Times New Roman" w:hAnsi="Times New Roman"/>
                <w:sz w:val="24"/>
                <w:szCs w:val="24"/>
              </w:rPr>
              <w:t xml:space="preserve">к подпрограмме № </w:t>
            </w:r>
            <w:r>
              <w:rPr>
                <w:rFonts w:ascii="Times New Roman" w:hAnsi="Times New Roman"/>
                <w:sz w:val="24"/>
                <w:szCs w:val="24"/>
              </w:rPr>
              <w:t>1</w:t>
            </w:r>
            <w:r w:rsidRPr="00D76182">
              <w:rPr>
                <w:rFonts w:ascii="Times New Roman" w:hAnsi="Times New Roman"/>
                <w:sz w:val="24"/>
                <w:szCs w:val="24"/>
              </w:rPr>
              <w:t xml:space="preserve"> «</w:t>
            </w:r>
            <w:r>
              <w:rPr>
                <w:rFonts w:ascii="Times New Roman" w:hAnsi="Times New Roman"/>
                <w:sz w:val="24"/>
                <w:szCs w:val="24"/>
              </w:rPr>
              <w:t>Переселение граждан из аварийного жилищного фонда муниципального образования города Шарыпово Красноярского края</w:t>
            </w:r>
            <w:r w:rsidRPr="00D76182">
              <w:rPr>
                <w:rFonts w:ascii="Times New Roman" w:hAnsi="Times New Roman"/>
                <w:sz w:val="24"/>
                <w:szCs w:val="24"/>
              </w:rPr>
              <w:t>» муниципальной программы «Обеспечение доступным и комфортным жильем жителей муниципального образования города Шарыпово Красноярского края»</w:t>
            </w:r>
          </w:p>
        </w:tc>
      </w:tr>
    </w:tbl>
    <w:p w:rsidR="00FB10BF" w:rsidRDefault="00FB10BF" w:rsidP="0044571D">
      <w:pPr>
        <w:pStyle w:val="ConsPlusNormal"/>
        <w:ind w:right="-186"/>
        <w:jc w:val="center"/>
        <w:rPr>
          <w:rFonts w:ascii="Times New Roman" w:hAnsi="Times New Roman"/>
          <w:sz w:val="28"/>
          <w:szCs w:val="28"/>
        </w:rPr>
      </w:pPr>
    </w:p>
    <w:p w:rsidR="00FB10BF" w:rsidRDefault="00FB10BF" w:rsidP="0044571D">
      <w:pPr>
        <w:pStyle w:val="ConsPlusNormal"/>
        <w:ind w:right="-186"/>
        <w:jc w:val="center"/>
        <w:rPr>
          <w:rFonts w:ascii="Times New Roman" w:hAnsi="Times New Roman"/>
          <w:sz w:val="28"/>
          <w:szCs w:val="28"/>
        </w:rPr>
      </w:pPr>
    </w:p>
    <w:p w:rsidR="00FB10BF" w:rsidRDefault="00FB10BF" w:rsidP="0044571D">
      <w:pPr>
        <w:pStyle w:val="ConsPlusNormal"/>
        <w:ind w:right="-186"/>
        <w:jc w:val="center"/>
        <w:rPr>
          <w:rFonts w:ascii="Times New Roman" w:hAnsi="Times New Roman"/>
          <w:sz w:val="28"/>
          <w:szCs w:val="28"/>
        </w:rPr>
      </w:pPr>
    </w:p>
    <w:p w:rsidR="00FB10BF" w:rsidRDefault="00FB10BF" w:rsidP="0044571D">
      <w:pPr>
        <w:pStyle w:val="ConsPlusNormal"/>
        <w:ind w:right="-186"/>
        <w:jc w:val="center"/>
        <w:rPr>
          <w:rFonts w:ascii="Times New Roman" w:hAnsi="Times New Roman"/>
          <w:sz w:val="28"/>
          <w:szCs w:val="28"/>
        </w:rPr>
      </w:pPr>
    </w:p>
    <w:p w:rsidR="00FB10BF" w:rsidRDefault="00FB10BF" w:rsidP="0044571D">
      <w:pPr>
        <w:pStyle w:val="ConsPlusNormal"/>
        <w:ind w:right="-186"/>
        <w:jc w:val="center"/>
        <w:rPr>
          <w:rFonts w:ascii="Times New Roman" w:hAnsi="Times New Roman"/>
          <w:sz w:val="28"/>
          <w:szCs w:val="28"/>
        </w:rPr>
      </w:pPr>
    </w:p>
    <w:p w:rsidR="00FB10BF" w:rsidRDefault="00FB10BF" w:rsidP="0044571D">
      <w:pPr>
        <w:pStyle w:val="ConsPlusNormal"/>
        <w:ind w:right="-186"/>
        <w:jc w:val="center"/>
        <w:rPr>
          <w:rFonts w:ascii="Times New Roman" w:hAnsi="Times New Roman"/>
          <w:sz w:val="28"/>
          <w:szCs w:val="28"/>
        </w:rPr>
      </w:pPr>
    </w:p>
    <w:p w:rsidR="00FB10BF" w:rsidRDefault="00FB10BF" w:rsidP="0044571D">
      <w:pPr>
        <w:pStyle w:val="ConsPlusNormal"/>
        <w:ind w:right="-186"/>
        <w:jc w:val="center"/>
        <w:rPr>
          <w:rFonts w:ascii="Times New Roman" w:hAnsi="Times New Roman"/>
          <w:sz w:val="28"/>
          <w:szCs w:val="28"/>
        </w:rPr>
      </w:pPr>
    </w:p>
    <w:p w:rsidR="00FB10BF" w:rsidRPr="00E523A1" w:rsidRDefault="00FB10BF" w:rsidP="0044571D">
      <w:pPr>
        <w:pStyle w:val="ConsPlusNormal"/>
        <w:ind w:right="-186"/>
        <w:jc w:val="center"/>
        <w:rPr>
          <w:rFonts w:ascii="Times New Roman" w:hAnsi="Times New Roman"/>
          <w:sz w:val="28"/>
          <w:szCs w:val="28"/>
        </w:rPr>
      </w:pPr>
      <w:r w:rsidRPr="00E523A1">
        <w:rPr>
          <w:rFonts w:ascii="Times New Roman" w:hAnsi="Times New Roman"/>
          <w:sz w:val="28"/>
          <w:szCs w:val="28"/>
        </w:rPr>
        <w:t>Перечень</w:t>
      </w:r>
    </w:p>
    <w:p w:rsidR="00FB10BF" w:rsidRPr="00E523A1" w:rsidRDefault="00FB10BF" w:rsidP="0044571D">
      <w:pPr>
        <w:pStyle w:val="ConsPlusNormal"/>
        <w:jc w:val="center"/>
        <w:rPr>
          <w:rFonts w:ascii="Times New Roman" w:hAnsi="Times New Roman"/>
          <w:sz w:val="28"/>
          <w:szCs w:val="28"/>
        </w:rPr>
      </w:pPr>
      <w:r w:rsidRPr="00E523A1">
        <w:rPr>
          <w:rFonts w:ascii="Times New Roman" w:hAnsi="Times New Roman"/>
          <w:sz w:val="28"/>
          <w:szCs w:val="28"/>
        </w:rPr>
        <w:t>и значения показателей результативности подпрограммы</w:t>
      </w:r>
    </w:p>
    <w:p w:rsidR="00FB10BF" w:rsidRPr="00E523A1" w:rsidRDefault="00FB10BF" w:rsidP="0044571D">
      <w:pPr>
        <w:pStyle w:val="ConsPlusNormal"/>
        <w:jc w:val="center"/>
        <w:rPr>
          <w:rFonts w:ascii="Times New Roman" w:hAnsi="Times New Roman"/>
          <w:sz w:val="28"/>
          <w:szCs w:val="28"/>
        </w:rPr>
      </w:pPr>
    </w:p>
    <w:tbl>
      <w:tblPr>
        <w:tblpPr w:leftFromText="180" w:rightFromText="180" w:vertAnchor="text" w:horzAnchor="margin" w:tblpY="21"/>
        <w:tblW w:w="15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4"/>
        <w:gridCol w:w="6028"/>
        <w:gridCol w:w="1006"/>
        <w:gridCol w:w="2012"/>
        <w:gridCol w:w="1168"/>
        <w:gridCol w:w="1168"/>
        <w:gridCol w:w="1168"/>
        <w:gridCol w:w="1578"/>
      </w:tblGrid>
      <w:tr w:rsidR="00FB10BF" w:rsidRPr="00C33D05" w:rsidTr="00616D5E">
        <w:trPr>
          <w:trHeight w:val="303"/>
        </w:trPr>
        <w:tc>
          <w:tcPr>
            <w:tcW w:w="874" w:type="dxa"/>
            <w:vMerge w:val="restart"/>
            <w:vAlign w:val="center"/>
          </w:tcPr>
          <w:p w:rsidR="00FB10BF" w:rsidRPr="00C33D05" w:rsidRDefault="00FB10BF" w:rsidP="00616D5E">
            <w:pPr>
              <w:pStyle w:val="ConsPlusNormal"/>
              <w:ind w:right="-112"/>
              <w:jc w:val="center"/>
              <w:rPr>
                <w:rFonts w:ascii="Times New Roman" w:hAnsi="Times New Roman"/>
                <w:sz w:val="24"/>
                <w:szCs w:val="24"/>
              </w:rPr>
            </w:pPr>
            <w:r w:rsidRPr="00C33D05">
              <w:rPr>
                <w:rFonts w:ascii="Times New Roman" w:hAnsi="Times New Roman"/>
                <w:sz w:val="24"/>
                <w:szCs w:val="24"/>
              </w:rPr>
              <w:t>N п/п</w:t>
            </w:r>
          </w:p>
        </w:tc>
        <w:tc>
          <w:tcPr>
            <w:tcW w:w="6028" w:type="dxa"/>
            <w:vMerge w:val="restart"/>
            <w:vAlign w:val="center"/>
          </w:tcPr>
          <w:p w:rsidR="00FB10BF" w:rsidRPr="00C33D05" w:rsidRDefault="00FB10BF" w:rsidP="00616D5E">
            <w:pPr>
              <w:pStyle w:val="ConsPlusNormal"/>
              <w:jc w:val="center"/>
              <w:rPr>
                <w:rFonts w:ascii="Times New Roman" w:hAnsi="Times New Roman"/>
                <w:sz w:val="24"/>
                <w:szCs w:val="24"/>
              </w:rPr>
            </w:pPr>
            <w:r w:rsidRPr="00C33D05">
              <w:rPr>
                <w:rFonts w:ascii="Times New Roman" w:hAnsi="Times New Roman"/>
                <w:sz w:val="24"/>
                <w:szCs w:val="24"/>
              </w:rPr>
              <w:t>Цель, показатели результативности</w:t>
            </w:r>
          </w:p>
        </w:tc>
        <w:tc>
          <w:tcPr>
            <w:tcW w:w="1006" w:type="dxa"/>
            <w:vMerge w:val="restart"/>
            <w:vAlign w:val="center"/>
          </w:tcPr>
          <w:p w:rsidR="00FB10BF" w:rsidRPr="00C33D05" w:rsidRDefault="00FB10BF" w:rsidP="00616D5E">
            <w:pPr>
              <w:pStyle w:val="ConsPlusNormal"/>
              <w:ind w:hanging="3"/>
              <w:jc w:val="center"/>
              <w:rPr>
                <w:rFonts w:ascii="Times New Roman" w:hAnsi="Times New Roman"/>
                <w:sz w:val="24"/>
                <w:szCs w:val="24"/>
              </w:rPr>
            </w:pPr>
            <w:r w:rsidRPr="00C33D05">
              <w:rPr>
                <w:rFonts w:ascii="Times New Roman" w:hAnsi="Times New Roman"/>
                <w:sz w:val="24"/>
                <w:szCs w:val="24"/>
              </w:rPr>
              <w:t>Ед. изм.</w:t>
            </w:r>
          </w:p>
        </w:tc>
        <w:tc>
          <w:tcPr>
            <w:tcW w:w="2012" w:type="dxa"/>
            <w:vMerge w:val="restart"/>
            <w:vAlign w:val="center"/>
          </w:tcPr>
          <w:p w:rsidR="00FB10BF" w:rsidRPr="00C33D05" w:rsidRDefault="00FB10BF" w:rsidP="00616D5E">
            <w:pPr>
              <w:pStyle w:val="ConsPlusNormal"/>
              <w:ind w:hanging="5"/>
              <w:jc w:val="center"/>
              <w:rPr>
                <w:rFonts w:ascii="Times New Roman" w:hAnsi="Times New Roman"/>
                <w:sz w:val="24"/>
                <w:szCs w:val="24"/>
              </w:rPr>
            </w:pPr>
            <w:r w:rsidRPr="00C33D05">
              <w:rPr>
                <w:rFonts w:ascii="Times New Roman" w:hAnsi="Times New Roman"/>
                <w:sz w:val="24"/>
                <w:szCs w:val="24"/>
              </w:rPr>
              <w:t>Источник информации</w:t>
            </w:r>
          </w:p>
        </w:tc>
        <w:tc>
          <w:tcPr>
            <w:tcW w:w="5082" w:type="dxa"/>
            <w:gridSpan w:val="4"/>
            <w:vAlign w:val="center"/>
          </w:tcPr>
          <w:p w:rsidR="00FB10BF" w:rsidRPr="00C33D05" w:rsidRDefault="00FB10BF" w:rsidP="00616D5E">
            <w:pPr>
              <w:pStyle w:val="ConsPlusNormal"/>
              <w:jc w:val="center"/>
              <w:rPr>
                <w:rFonts w:ascii="Times New Roman" w:hAnsi="Times New Roman"/>
                <w:sz w:val="24"/>
                <w:szCs w:val="24"/>
              </w:rPr>
            </w:pPr>
            <w:r w:rsidRPr="00C33D05">
              <w:rPr>
                <w:rFonts w:ascii="Times New Roman" w:hAnsi="Times New Roman"/>
                <w:sz w:val="24"/>
                <w:szCs w:val="24"/>
              </w:rPr>
              <w:t>Годы реализации подпрограммы</w:t>
            </w:r>
          </w:p>
        </w:tc>
      </w:tr>
      <w:tr w:rsidR="00FB10BF" w:rsidRPr="00C33D05" w:rsidTr="00616D5E">
        <w:trPr>
          <w:trHeight w:val="138"/>
        </w:trPr>
        <w:tc>
          <w:tcPr>
            <w:tcW w:w="874" w:type="dxa"/>
            <w:vMerge/>
            <w:vAlign w:val="center"/>
          </w:tcPr>
          <w:p w:rsidR="00FB10BF" w:rsidRPr="00C33D05" w:rsidRDefault="00FB10BF" w:rsidP="00616D5E"/>
        </w:tc>
        <w:tc>
          <w:tcPr>
            <w:tcW w:w="6028" w:type="dxa"/>
            <w:vMerge/>
            <w:vAlign w:val="center"/>
          </w:tcPr>
          <w:p w:rsidR="00FB10BF" w:rsidRPr="00C33D05" w:rsidRDefault="00FB10BF" w:rsidP="00616D5E"/>
        </w:tc>
        <w:tc>
          <w:tcPr>
            <w:tcW w:w="1006" w:type="dxa"/>
            <w:vMerge/>
            <w:vAlign w:val="center"/>
          </w:tcPr>
          <w:p w:rsidR="00FB10BF" w:rsidRPr="00C33D05" w:rsidRDefault="00FB10BF" w:rsidP="00616D5E"/>
        </w:tc>
        <w:tc>
          <w:tcPr>
            <w:tcW w:w="2012" w:type="dxa"/>
            <w:vMerge/>
            <w:vAlign w:val="center"/>
          </w:tcPr>
          <w:p w:rsidR="00FB10BF" w:rsidRPr="00C33D05" w:rsidRDefault="00FB10BF" w:rsidP="00616D5E"/>
        </w:tc>
        <w:tc>
          <w:tcPr>
            <w:tcW w:w="1168" w:type="dxa"/>
            <w:vAlign w:val="center"/>
          </w:tcPr>
          <w:p w:rsidR="00FB10BF" w:rsidRPr="00C33D05" w:rsidRDefault="00FB10BF" w:rsidP="00616D5E">
            <w:pPr>
              <w:pStyle w:val="ConsPlusNormal"/>
              <w:ind w:firstLine="6"/>
              <w:jc w:val="center"/>
              <w:rPr>
                <w:rFonts w:ascii="Times New Roman" w:hAnsi="Times New Roman"/>
                <w:sz w:val="24"/>
                <w:szCs w:val="24"/>
              </w:rPr>
            </w:pPr>
            <w:r w:rsidRPr="00C33D05">
              <w:rPr>
                <w:rFonts w:ascii="Times New Roman" w:hAnsi="Times New Roman"/>
                <w:sz w:val="24"/>
                <w:szCs w:val="24"/>
              </w:rPr>
              <w:t>2017г.</w:t>
            </w:r>
          </w:p>
        </w:tc>
        <w:tc>
          <w:tcPr>
            <w:tcW w:w="1168" w:type="dxa"/>
            <w:vAlign w:val="center"/>
          </w:tcPr>
          <w:p w:rsidR="00FB10BF" w:rsidRPr="00C33D05" w:rsidRDefault="00FB10BF" w:rsidP="00616D5E">
            <w:pPr>
              <w:pStyle w:val="ConsPlusNormal"/>
              <w:ind w:firstLine="32"/>
              <w:jc w:val="center"/>
              <w:rPr>
                <w:rFonts w:ascii="Times New Roman" w:hAnsi="Times New Roman"/>
                <w:sz w:val="24"/>
                <w:szCs w:val="24"/>
              </w:rPr>
            </w:pPr>
            <w:r w:rsidRPr="00C33D05">
              <w:rPr>
                <w:rFonts w:ascii="Times New Roman" w:hAnsi="Times New Roman"/>
                <w:sz w:val="24"/>
                <w:szCs w:val="24"/>
              </w:rPr>
              <w:t>2018г.</w:t>
            </w:r>
          </w:p>
        </w:tc>
        <w:tc>
          <w:tcPr>
            <w:tcW w:w="1168" w:type="dxa"/>
            <w:vAlign w:val="center"/>
          </w:tcPr>
          <w:p w:rsidR="00FB10BF" w:rsidRPr="00C33D05" w:rsidRDefault="00FB10BF" w:rsidP="00616D5E">
            <w:pPr>
              <w:pStyle w:val="ConsPlusNormal"/>
              <w:jc w:val="center"/>
              <w:rPr>
                <w:rFonts w:ascii="Times New Roman" w:hAnsi="Times New Roman"/>
                <w:sz w:val="24"/>
                <w:szCs w:val="24"/>
              </w:rPr>
            </w:pPr>
            <w:r w:rsidRPr="00C33D05">
              <w:rPr>
                <w:rFonts w:ascii="Times New Roman" w:hAnsi="Times New Roman"/>
                <w:sz w:val="24"/>
                <w:szCs w:val="24"/>
              </w:rPr>
              <w:t>2019г.</w:t>
            </w:r>
          </w:p>
        </w:tc>
        <w:tc>
          <w:tcPr>
            <w:tcW w:w="1578" w:type="dxa"/>
            <w:vAlign w:val="center"/>
          </w:tcPr>
          <w:p w:rsidR="00FB10BF" w:rsidRPr="00C33D05" w:rsidRDefault="00FB10BF" w:rsidP="00616D5E">
            <w:pPr>
              <w:pStyle w:val="ConsPlusNormal"/>
              <w:jc w:val="center"/>
              <w:rPr>
                <w:rFonts w:ascii="Times New Roman" w:hAnsi="Times New Roman"/>
                <w:sz w:val="24"/>
                <w:szCs w:val="24"/>
              </w:rPr>
            </w:pPr>
            <w:r w:rsidRPr="00C33D05">
              <w:rPr>
                <w:rFonts w:ascii="Times New Roman" w:hAnsi="Times New Roman"/>
                <w:sz w:val="24"/>
                <w:szCs w:val="24"/>
              </w:rPr>
              <w:t>2020г.</w:t>
            </w:r>
          </w:p>
        </w:tc>
      </w:tr>
      <w:tr w:rsidR="00FB10BF" w:rsidRPr="00C33D05" w:rsidTr="00616D5E">
        <w:trPr>
          <w:trHeight w:val="138"/>
        </w:trPr>
        <w:tc>
          <w:tcPr>
            <w:tcW w:w="874" w:type="dxa"/>
            <w:vAlign w:val="center"/>
          </w:tcPr>
          <w:p w:rsidR="00FB10BF" w:rsidRPr="00C33D05" w:rsidRDefault="00FB10BF" w:rsidP="0044571D">
            <w:pPr>
              <w:numPr>
                <w:ilvl w:val="0"/>
                <w:numId w:val="18"/>
              </w:numPr>
              <w:ind w:hanging="900"/>
            </w:pPr>
          </w:p>
        </w:tc>
        <w:tc>
          <w:tcPr>
            <w:tcW w:w="6028" w:type="dxa"/>
            <w:vAlign w:val="center"/>
          </w:tcPr>
          <w:p w:rsidR="00FB10BF" w:rsidRPr="00C33D05" w:rsidRDefault="00FB10BF" w:rsidP="00616D5E">
            <w:pPr>
              <w:numPr>
                <w:ilvl w:val="0"/>
                <w:numId w:val="18"/>
              </w:numPr>
              <w:jc w:val="center"/>
            </w:pPr>
          </w:p>
        </w:tc>
        <w:tc>
          <w:tcPr>
            <w:tcW w:w="1006" w:type="dxa"/>
            <w:vAlign w:val="center"/>
          </w:tcPr>
          <w:p w:rsidR="00FB10BF" w:rsidRPr="00C33D05" w:rsidRDefault="00FB10BF" w:rsidP="00616D5E">
            <w:pPr>
              <w:numPr>
                <w:ilvl w:val="0"/>
                <w:numId w:val="18"/>
              </w:numPr>
              <w:jc w:val="center"/>
            </w:pPr>
          </w:p>
        </w:tc>
        <w:tc>
          <w:tcPr>
            <w:tcW w:w="2012" w:type="dxa"/>
            <w:vAlign w:val="center"/>
          </w:tcPr>
          <w:p w:rsidR="00FB10BF" w:rsidRPr="00C33D05" w:rsidRDefault="00FB10BF" w:rsidP="00616D5E">
            <w:pPr>
              <w:numPr>
                <w:ilvl w:val="0"/>
                <w:numId w:val="18"/>
              </w:numPr>
              <w:jc w:val="center"/>
            </w:pPr>
          </w:p>
        </w:tc>
        <w:tc>
          <w:tcPr>
            <w:tcW w:w="1168" w:type="dxa"/>
            <w:vAlign w:val="center"/>
          </w:tcPr>
          <w:p w:rsidR="00FB10BF" w:rsidRPr="00C33D05" w:rsidRDefault="00FB10BF" w:rsidP="00616D5E">
            <w:pPr>
              <w:pStyle w:val="ConsPlusNormal"/>
              <w:numPr>
                <w:ilvl w:val="0"/>
                <w:numId w:val="18"/>
              </w:numPr>
              <w:jc w:val="center"/>
              <w:rPr>
                <w:rFonts w:ascii="Times New Roman" w:hAnsi="Times New Roman"/>
                <w:sz w:val="24"/>
                <w:szCs w:val="24"/>
              </w:rPr>
            </w:pPr>
          </w:p>
        </w:tc>
        <w:tc>
          <w:tcPr>
            <w:tcW w:w="1168" w:type="dxa"/>
            <w:vAlign w:val="center"/>
          </w:tcPr>
          <w:p w:rsidR="00FB10BF" w:rsidRPr="00C33D05" w:rsidRDefault="00FB10BF" w:rsidP="00616D5E">
            <w:pPr>
              <w:pStyle w:val="ConsPlusNormal"/>
              <w:numPr>
                <w:ilvl w:val="0"/>
                <w:numId w:val="18"/>
              </w:numPr>
              <w:jc w:val="center"/>
              <w:rPr>
                <w:rFonts w:ascii="Times New Roman" w:hAnsi="Times New Roman"/>
                <w:sz w:val="24"/>
                <w:szCs w:val="24"/>
              </w:rPr>
            </w:pPr>
          </w:p>
        </w:tc>
        <w:tc>
          <w:tcPr>
            <w:tcW w:w="1168" w:type="dxa"/>
            <w:vAlign w:val="center"/>
          </w:tcPr>
          <w:p w:rsidR="00FB10BF" w:rsidRPr="00C33D05" w:rsidRDefault="00FB10BF" w:rsidP="00616D5E">
            <w:pPr>
              <w:pStyle w:val="ConsPlusNormal"/>
              <w:numPr>
                <w:ilvl w:val="0"/>
                <w:numId w:val="18"/>
              </w:numPr>
              <w:jc w:val="center"/>
              <w:rPr>
                <w:rFonts w:ascii="Times New Roman" w:hAnsi="Times New Roman"/>
                <w:sz w:val="24"/>
                <w:szCs w:val="24"/>
              </w:rPr>
            </w:pPr>
          </w:p>
        </w:tc>
        <w:tc>
          <w:tcPr>
            <w:tcW w:w="1578" w:type="dxa"/>
            <w:vAlign w:val="center"/>
          </w:tcPr>
          <w:p w:rsidR="00FB10BF" w:rsidRPr="00C33D05" w:rsidRDefault="00FB10BF" w:rsidP="00616D5E">
            <w:pPr>
              <w:pStyle w:val="ConsPlusNormal"/>
              <w:numPr>
                <w:ilvl w:val="0"/>
                <w:numId w:val="18"/>
              </w:numPr>
              <w:jc w:val="center"/>
              <w:rPr>
                <w:rFonts w:ascii="Times New Roman" w:hAnsi="Times New Roman"/>
                <w:sz w:val="24"/>
                <w:szCs w:val="24"/>
              </w:rPr>
            </w:pPr>
          </w:p>
        </w:tc>
      </w:tr>
      <w:tr w:rsidR="00FB10BF" w:rsidRPr="00C33D05" w:rsidTr="00616D5E">
        <w:trPr>
          <w:trHeight w:val="138"/>
        </w:trPr>
        <w:tc>
          <w:tcPr>
            <w:tcW w:w="874" w:type="dxa"/>
            <w:vAlign w:val="center"/>
          </w:tcPr>
          <w:p w:rsidR="00FB10BF" w:rsidRPr="00C33D05" w:rsidRDefault="00FB10BF" w:rsidP="00616D5E">
            <w:pPr>
              <w:ind w:left="360"/>
            </w:pPr>
          </w:p>
        </w:tc>
        <w:tc>
          <w:tcPr>
            <w:tcW w:w="6028" w:type="dxa"/>
            <w:vAlign w:val="center"/>
          </w:tcPr>
          <w:p w:rsidR="00FB10BF" w:rsidRPr="00C33D05" w:rsidRDefault="00FB10BF" w:rsidP="00616D5E">
            <w:pPr>
              <w:pStyle w:val="ConsPlusNormal"/>
              <w:rPr>
                <w:rFonts w:ascii="Times New Roman" w:hAnsi="Times New Roman"/>
                <w:sz w:val="24"/>
                <w:szCs w:val="24"/>
              </w:rPr>
            </w:pPr>
            <w:r w:rsidRPr="00C33D05">
              <w:rPr>
                <w:rFonts w:ascii="Times New Roman" w:hAnsi="Times New Roman"/>
                <w:sz w:val="24"/>
                <w:szCs w:val="24"/>
              </w:rPr>
              <w:t>Цель подпрограммы</w:t>
            </w:r>
          </w:p>
        </w:tc>
        <w:tc>
          <w:tcPr>
            <w:tcW w:w="8100" w:type="dxa"/>
            <w:gridSpan w:val="6"/>
          </w:tcPr>
          <w:p w:rsidR="00FB10BF" w:rsidRPr="00696F8B" w:rsidRDefault="00FB10BF" w:rsidP="00616D5E">
            <w:pPr>
              <w:tabs>
                <w:tab w:val="left" w:pos="315"/>
              </w:tabs>
              <w:jc w:val="both"/>
            </w:pPr>
            <w:r w:rsidRPr="00696F8B">
              <w:t>Повышение доступности жилья и улучшение жилищных условий граждан, проживающих на территории муниципального образования  города Шарыпово Красноярского края</w:t>
            </w:r>
          </w:p>
        </w:tc>
      </w:tr>
      <w:tr w:rsidR="00FB10BF" w:rsidRPr="00C33D05" w:rsidTr="00616D5E">
        <w:trPr>
          <w:trHeight w:val="138"/>
        </w:trPr>
        <w:tc>
          <w:tcPr>
            <w:tcW w:w="874" w:type="dxa"/>
            <w:vAlign w:val="center"/>
          </w:tcPr>
          <w:p w:rsidR="00FB10BF" w:rsidRPr="00C33D05" w:rsidRDefault="00FB10BF" w:rsidP="00616D5E">
            <w:pPr>
              <w:ind w:left="360"/>
            </w:pPr>
          </w:p>
        </w:tc>
        <w:tc>
          <w:tcPr>
            <w:tcW w:w="6028" w:type="dxa"/>
            <w:vAlign w:val="center"/>
          </w:tcPr>
          <w:p w:rsidR="00FB10BF" w:rsidRPr="00C33D05" w:rsidRDefault="00FB10BF" w:rsidP="00616D5E">
            <w:r w:rsidRPr="00C33D05">
              <w:t>Задача подпрограммы</w:t>
            </w:r>
          </w:p>
        </w:tc>
        <w:tc>
          <w:tcPr>
            <w:tcW w:w="8100" w:type="dxa"/>
            <w:gridSpan w:val="6"/>
          </w:tcPr>
          <w:p w:rsidR="00FB10BF" w:rsidRPr="00C33D05" w:rsidRDefault="00FB10BF" w:rsidP="00616D5E">
            <w:pPr>
              <w:tabs>
                <w:tab w:val="left" w:pos="315"/>
              </w:tabs>
              <w:jc w:val="both"/>
            </w:pPr>
            <w:r w:rsidRPr="00C33D05">
              <w:t xml:space="preserve">Приобретение жилых помещений для переселения граждан, проживающих в жилых домах, признанных в установленном порядке аварийными и подлежащими сносу </w:t>
            </w:r>
          </w:p>
        </w:tc>
      </w:tr>
      <w:tr w:rsidR="00FB10BF" w:rsidRPr="00C33D05" w:rsidTr="00616D5E">
        <w:trPr>
          <w:trHeight w:val="138"/>
        </w:trPr>
        <w:tc>
          <w:tcPr>
            <w:tcW w:w="874" w:type="dxa"/>
            <w:vAlign w:val="center"/>
          </w:tcPr>
          <w:p w:rsidR="00FB10BF" w:rsidRPr="003577D1" w:rsidRDefault="00FB10BF" w:rsidP="00616D5E">
            <w:pPr>
              <w:ind w:left="360"/>
            </w:pPr>
            <w:r w:rsidRPr="003577D1">
              <w:t>1</w:t>
            </w:r>
          </w:p>
        </w:tc>
        <w:tc>
          <w:tcPr>
            <w:tcW w:w="6028" w:type="dxa"/>
          </w:tcPr>
          <w:p w:rsidR="00FB10BF" w:rsidRPr="003577D1" w:rsidRDefault="00FB10BF" w:rsidP="00616D5E">
            <w:pPr>
              <w:pStyle w:val="ConsPlusNormal"/>
              <w:rPr>
                <w:rFonts w:ascii="Times New Roman" w:hAnsi="Times New Roman"/>
                <w:sz w:val="24"/>
                <w:szCs w:val="24"/>
              </w:rPr>
            </w:pPr>
            <w:r w:rsidRPr="003577D1">
              <w:rPr>
                <w:rFonts w:ascii="Times New Roman" w:hAnsi="Times New Roman"/>
                <w:sz w:val="24"/>
                <w:szCs w:val="24"/>
              </w:rPr>
              <w:t>Обеспечение жильем граждан, проживающих в жилых домах муниципального образования город Шарыпово, признанных в установленном порядке аварийными и подлежащими сносу</w:t>
            </w:r>
          </w:p>
        </w:tc>
        <w:tc>
          <w:tcPr>
            <w:tcW w:w="1006" w:type="dxa"/>
            <w:vAlign w:val="center"/>
          </w:tcPr>
          <w:p w:rsidR="00FB10BF" w:rsidRPr="003577D1" w:rsidRDefault="00FB10BF" w:rsidP="00616D5E">
            <w:pPr>
              <w:pStyle w:val="ConsPlusNormal"/>
              <w:jc w:val="center"/>
              <w:rPr>
                <w:rFonts w:ascii="Times New Roman" w:hAnsi="Times New Roman"/>
                <w:sz w:val="24"/>
                <w:szCs w:val="24"/>
              </w:rPr>
            </w:pPr>
            <w:r w:rsidRPr="003577D1">
              <w:rPr>
                <w:rFonts w:ascii="Times New Roman" w:hAnsi="Times New Roman"/>
                <w:sz w:val="24"/>
                <w:szCs w:val="24"/>
              </w:rPr>
              <w:t>чел.</w:t>
            </w:r>
          </w:p>
        </w:tc>
        <w:tc>
          <w:tcPr>
            <w:tcW w:w="2012" w:type="dxa"/>
            <w:vAlign w:val="center"/>
          </w:tcPr>
          <w:p w:rsidR="00FB10BF" w:rsidRPr="003577D1" w:rsidRDefault="00FB10BF" w:rsidP="00616D5E">
            <w:pPr>
              <w:pStyle w:val="ConsPlusNormal"/>
              <w:jc w:val="center"/>
              <w:rPr>
                <w:rFonts w:ascii="Times New Roman" w:hAnsi="Times New Roman"/>
                <w:sz w:val="24"/>
                <w:szCs w:val="24"/>
              </w:rPr>
            </w:pPr>
            <w:r w:rsidRPr="003577D1">
              <w:rPr>
                <w:rFonts w:ascii="Times New Roman" w:hAnsi="Times New Roman"/>
                <w:sz w:val="24"/>
                <w:szCs w:val="24"/>
              </w:rPr>
              <w:t>Ведомственная отчетность</w:t>
            </w:r>
          </w:p>
        </w:tc>
        <w:tc>
          <w:tcPr>
            <w:tcW w:w="1168" w:type="dxa"/>
            <w:vAlign w:val="center"/>
          </w:tcPr>
          <w:p w:rsidR="00FB10BF" w:rsidRPr="003577D1" w:rsidRDefault="00FB10BF" w:rsidP="00616D5E">
            <w:pPr>
              <w:pStyle w:val="ConsPlusNormal"/>
              <w:ind w:left="115"/>
              <w:jc w:val="center"/>
              <w:rPr>
                <w:rFonts w:ascii="Times New Roman" w:hAnsi="Times New Roman"/>
                <w:sz w:val="24"/>
                <w:szCs w:val="24"/>
              </w:rPr>
            </w:pPr>
            <w:r w:rsidRPr="003577D1">
              <w:rPr>
                <w:rFonts w:ascii="Times New Roman" w:hAnsi="Times New Roman"/>
                <w:sz w:val="24"/>
                <w:szCs w:val="24"/>
              </w:rPr>
              <w:t>0</w:t>
            </w:r>
          </w:p>
        </w:tc>
        <w:tc>
          <w:tcPr>
            <w:tcW w:w="1168" w:type="dxa"/>
            <w:vAlign w:val="center"/>
          </w:tcPr>
          <w:p w:rsidR="00FB10BF" w:rsidRPr="003577D1" w:rsidRDefault="00FB10BF" w:rsidP="00616D5E">
            <w:pPr>
              <w:pStyle w:val="ConsPlusNormal"/>
              <w:jc w:val="center"/>
              <w:rPr>
                <w:rFonts w:ascii="Times New Roman" w:hAnsi="Times New Roman"/>
                <w:sz w:val="24"/>
                <w:szCs w:val="24"/>
              </w:rPr>
            </w:pPr>
            <w:r w:rsidRPr="003577D1">
              <w:rPr>
                <w:rFonts w:ascii="Times New Roman" w:hAnsi="Times New Roman"/>
                <w:sz w:val="24"/>
                <w:szCs w:val="24"/>
              </w:rPr>
              <w:t>0</w:t>
            </w:r>
          </w:p>
        </w:tc>
        <w:tc>
          <w:tcPr>
            <w:tcW w:w="1168" w:type="dxa"/>
            <w:vAlign w:val="center"/>
          </w:tcPr>
          <w:p w:rsidR="00FB10BF" w:rsidRPr="003577D1" w:rsidRDefault="00FB10BF" w:rsidP="00616D5E">
            <w:pPr>
              <w:pStyle w:val="ConsPlusNormal"/>
              <w:jc w:val="center"/>
              <w:rPr>
                <w:rFonts w:ascii="Times New Roman" w:hAnsi="Times New Roman"/>
                <w:sz w:val="24"/>
                <w:szCs w:val="24"/>
              </w:rPr>
            </w:pPr>
            <w:r w:rsidRPr="003577D1">
              <w:rPr>
                <w:rFonts w:ascii="Times New Roman" w:hAnsi="Times New Roman"/>
                <w:sz w:val="24"/>
                <w:szCs w:val="24"/>
              </w:rPr>
              <w:t>0</w:t>
            </w:r>
          </w:p>
        </w:tc>
        <w:tc>
          <w:tcPr>
            <w:tcW w:w="1578" w:type="dxa"/>
            <w:vAlign w:val="center"/>
          </w:tcPr>
          <w:p w:rsidR="00FB10BF" w:rsidRPr="003577D1" w:rsidRDefault="00FB10BF" w:rsidP="00616D5E">
            <w:pPr>
              <w:pStyle w:val="ConsPlusNormal"/>
              <w:jc w:val="center"/>
              <w:rPr>
                <w:rFonts w:ascii="Times New Roman" w:hAnsi="Times New Roman"/>
                <w:sz w:val="24"/>
                <w:szCs w:val="24"/>
              </w:rPr>
            </w:pPr>
            <w:r w:rsidRPr="003577D1">
              <w:rPr>
                <w:rFonts w:ascii="Times New Roman" w:hAnsi="Times New Roman"/>
                <w:sz w:val="24"/>
                <w:szCs w:val="24"/>
              </w:rPr>
              <w:t>0</w:t>
            </w:r>
          </w:p>
        </w:tc>
      </w:tr>
    </w:tbl>
    <w:p w:rsidR="00FB10BF" w:rsidRDefault="00FB10BF" w:rsidP="0044571D">
      <w:pPr>
        <w:pStyle w:val="ConsPlusNormal"/>
        <w:jc w:val="both"/>
        <w:rPr>
          <w:rFonts w:ascii="Times New Roman" w:hAnsi="Times New Roman"/>
        </w:rPr>
        <w:sectPr w:rsidR="00FB10BF" w:rsidSect="0044571D">
          <w:pgSz w:w="16838" w:h="11906" w:orient="landscape"/>
          <w:pgMar w:top="1440" w:right="1134" w:bottom="851" w:left="1134" w:header="709" w:footer="709" w:gutter="0"/>
          <w:cols w:space="708"/>
          <w:docGrid w:linePitch="360"/>
        </w:sectPr>
      </w:pPr>
    </w:p>
    <w:p w:rsidR="00FB10BF" w:rsidRPr="00E523A1" w:rsidRDefault="00FB10BF" w:rsidP="0044571D">
      <w:pPr>
        <w:pStyle w:val="ConsPlusNormal"/>
        <w:jc w:val="both"/>
        <w:rPr>
          <w:rFonts w:ascii="Times New Roman" w:hAnsi="Times New Roman"/>
        </w:rPr>
      </w:pPr>
    </w:p>
    <w:tbl>
      <w:tblPr>
        <w:tblpPr w:leftFromText="180" w:rightFromText="180" w:vertAnchor="text" w:horzAnchor="margin" w:tblpXSpec="center" w:tblpY="-71"/>
        <w:tblW w:w="15068" w:type="dxa"/>
        <w:tblLook w:val="0000" w:firstRow="0" w:lastRow="0" w:firstColumn="0" w:lastColumn="0" w:noHBand="0" w:noVBand="0"/>
      </w:tblPr>
      <w:tblGrid>
        <w:gridCol w:w="590"/>
        <w:gridCol w:w="2408"/>
        <w:gridCol w:w="1732"/>
        <w:gridCol w:w="1772"/>
        <w:gridCol w:w="729"/>
        <w:gridCol w:w="1389"/>
        <w:gridCol w:w="668"/>
        <w:gridCol w:w="707"/>
        <w:gridCol w:w="720"/>
        <w:gridCol w:w="837"/>
        <w:gridCol w:w="1279"/>
        <w:gridCol w:w="2237"/>
      </w:tblGrid>
      <w:tr w:rsidR="00FB10BF" w:rsidRPr="00F70C9B" w:rsidTr="00F70C9B">
        <w:trPr>
          <w:trHeight w:val="2354"/>
        </w:trPr>
        <w:tc>
          <w:tcPr>
            <w:tcW w:w="590" w:type="dxa"/>
            <w:tcBorders>
              <w:top w:val="nil"/>
              <w:left w:val="nil"/>
              <w:bottom w:val="nil"/>
              <w:right w:val="nil"/>
            </w:tcBorders>
            <w:vAlign w:val="center"/>
          </w:tcPr>
          <w:p w:rsidR="00FB10BF" w:rsidRPr="00F70C9B" w:rsidRDefault="00FB10BF" w:rsidP="00F70C9B">
            <w:pPr>
              <w:jc w:val="center"/>
              <w:rPr>
                <w:color w:val="000000"/>
              </w:rPr>
            </w:pPr>
          </w:p>
        </w:tc>
        <w:tc>
          <w:tcPr>
            <w:tcW w:w="2408" w:type="dxa"/>
            <w:tcBorders>
              <w:top w:val="nil"/>
              <w:left w:val="nil"/>
              <w:bottom w:val="nil"/>
              <w:right w:val="nil"/>
            </w:tcBorders>
            <w:vAlign w:val="center"/>
          </w:tcPr>
          <w:p w:rsidR="00FB10BF" w:rsidRPr="00F70C9B" w:rsidRDefault="00FB10BF" w:rsidP="00F70C9B">
            <w:pPr>
              <w:rPr>
                <w:color w:val="000000"/>
              </w:rPr>
            </w:pPr>
          </w:p>
        </w:tc>
        <w:tc>
          <w:tcPr>
            <w:tcW w:w="1732" w:type="dxa"/>
            <w:tcBorders>
              <w:top w:val="nil"/>
              <w:left w:val="nil"/>
              <w:bottom w:val="nil"/>
              <w:right w:val="nil"/>
            </w:tcBorders>
            <w:vAlign w:val="center"/>
          </w:tcPr>
          <w:p w:rsidR="00FB10BF" w:rsidRPr="00F70C9B" w:rsidRDefault="00FB10BF" w:rsidP="00F70C9B">
            <w:pPr>
              <w:jc w:val="center"/>
              <w:rPr>
                <w:color w:val="000000"/>
              </w:rPr>
            </w:pPr>
          </w:p>
        </w:tc>
        <w:tc>
          <w:tcPr>
            <w:tcW w:w="1772" w:type="dxa"/>
            <w:tcBorders>
              <w:top w:val="nil"/>
              <w:left w:val="nil"/>
              <w:bottom w:val="nil"/>
              <w:right w:val="nil"/>
            </w:tcBorders>
            <w:vAlign w:val="center"/>
          </w:tcPr>
          <w:p w:rsidR="00FB10BF" w:rsidRPr="00F70C9B" w:rsidRDefault="00FB10BF" w:rsidP="00F70C9B">
            <w:pPr>
              <w:jc w:val="center"/>
            </w:pPr>
          </w:p>
        </w:tc>
        <w:tc>
          <w:tcPr>
            <w:tcW w:w="729" w:type="dxa"/>
            <w:tcBorders>
              <w:top w:val="nil"/>
              <w:left w:val="nil"/>
              <w:bottom w:val="nil"/>
              <w:right w:val="nil"/>
            </w:tcBorders>
            <w:vAlign w:val="center"/>
          </w:tcPr>
          <w:p w:rsidR="00FB10BF" w:rsidRPr="00F70C9B" w:rsidRDefault="00FB10BF" w:rsidP="00F70C9B">
            <w:pPr>
              <w:jc w:val="center"/>
            </w:pPr>
          </w:p>
        </w:tc>
        <w:tc>
          <w:tcPr>
            <w:tcW w:w="1389" w:type="dxa"/>
            <w:tcBorders>
              <w:top w:val="nil"/>
              <w:left w:val="nil"/>
              <w:bottom w:val="nil"/>
              <w:right w:val="nil"/>
            </w:tcBorders>
            <w:vAlign w:val="center"/>
          </w:tcPr>
          <w:p w:rsidR="00FB10BF" w:rsidRPr="00F70C9B" w:rsidRDefault="00FB10BF" w:rsidP="00F70C9B">
            <w:pPr>
              <w:jc w:val="center"/>
            </w:pPr>
          </w:p>
        </w:tc>
        <w:tc>
          <w:tcPr>
            <w:tcW w:w="668" w:type="dxa"/>
            <w:tcBorders>
              <w:top w:val="nil"/>
              <w:left w:val="nil"/>
              <w:bottom w:val="nil"/>
              <w:right w:val="nil"/>
            </w:tcBorders>
            <w:vAlign w:val="center"/>
          </w:tcPr>
          <w:p w:rsidR="00FB10BF" w:rsidRPr="00F70C9B" w:rsidRDefault="00FB10BF" w:rsidP="00F70C9B">
            <w:pPr>
              <w:jc w:val="center"/>
            </w:pPr>
          </w:p>
        </w:tc>
        <w:tc>
          <w:tcPr>
            <w:tcW w:w="5779" w:type="dxa"/>
            <w:gridSpan w:val="5"/>
            <w:tcBorders>
              <w:top w:val="nil"/>
              <w:left w:val="nil"/>
              <w:bottom w:val="nil"/>
              <w:right w:val="nil"/>
            </w:tcBorders>
            <w:vAlign w:val="center"/>
          </w:tcPr>
          <w:p w:rsidR="00FB10BF" w:rsidRPr="00F70C9B" w:rsidRDefault="00FB10BF" w:rsidP="00F70C9B">
            <w:pPr>
              <w:jc w:val="right"/>
              <w:rPr>
                <w:color w:val="000000"/>
              </w:rPr>
            </w:pPr>
            <w:r w:rsidRPr="00F70C9B">
              <w:rPr>
                <w:color w:val="000000"/>
                <w:sz w:val="22"/>
                <w:szCs w:val="22"/>
              </w:rPr>
              <w:t>Приложение № 2</w:t>
            </w:r>
            <w:r w:rsidRPr="00F70C9B">
              <w:rPr>
                <w:color w:val="000000"/>
                <w:sz w:val="22"/>
                <w:szCs w:val="22"/>
              </w:rPr>
              <w:br/>
              <w:t>к подпрограмме № 1 «Переселение граждан из аварийного жилищного фонда муниципального образования город Шарыпово Красноярского края" муниципальной программы "Обеспечение доступным и комфортным жильем жителей муниципального образования города Шарыпово Красноярского края"</w:t>
            </w:r>
          </w:p>
        </w:tc>
      </w:tr>
      <w:tr w:rsidR="00FB10BF" w:rsidRPr="00F70C9B" w:rsidTr="00F70C9B">
        <w:trPr>
          <w:trHeight w:val="352"/>
        </w:trPr>
        <w:tc>
          <w:tcPr>
            <w:tcW w:w="590" w:type="dxa"/>
            <w:tcBorders>
              <w:top w:val="nil"/>
              <w:left w:val="nil"/>
              <w:bottom w:val="nil"/>
              <w:right w:val="nil"/>
            </w:tcBorders>
            <w:vAlign w:val="center"/>
          </w:tcPr>
          <w:p w:rsidR="00FB10BF" w:rsidRPr="00F70C9B" w:rsidRDefault="00FB10BF" w:rsidP="00F70C9B">
            <w:pPr>
              <w:jc w:val="center"/>
              <w:rPr>
                <w:color w:val="000000"/>
              </w:rPr>
            </w:pPr>
          </w:p>
        </w:tc>
        <w:tc>
          <w:tcPr>
            <w:tcW w:w="2408" w:type="dxa"/>
            <w:tcBorders>
              <w:top w:val="nil"/>
              <w:left w:val="nil"/>
              <w:bottom w:val="nil"/>
              <w:right w:val="nil"/>
            </w:tcBorders>
            <w:vAlign w:val="center"/>
          </w:tcPr>
          <w:p w:rsidR="00FB10BF" w:rsidRPr="00F70C9B" w:rsidRDefault="00FB10BF" w:rsidP="00F70C9B">
            <w:pPr>
              <w:rPr>
                <w:color w:val="000000"/>
              </w:rPr>
            </w:pPr>
          </w:p>
        </w:tc>
        <w:tc>
          <w:tcPr>
            <w:tcW w:w="1732" w:type="dxa"/>
            <w:tcBorders>
              <w:top w:val="nil"/>
              <w:left w:val="nil"/>
              <w:bottom w:val="nil"/>
              <w:right w:val="nil"/>
            </w:tcBorders>
            <w:vAlign w:val="center"/>
          </w:tcPr>
          <w:p w:rsidR="00FB10BF" w:rsidRPr="00F70C9B" w:rsidRDefault="00FB10BF" w:rsidP="00F70C9B">
            <w:pPr>
              <w:jc w:val="center"/>
              <w:rPr>
                <w:color w:val="000000"/>
              </w:rPr>
            </w:pPr>
          </w:p>
        </w:tc>
        <w:tc>
          <w:tcPr>
            <w:tcW w:w="1772" w:type="dxa"/>
            <w:tcBorders>
              <w:top w:val="nil"/>
              <w:left w:val="nil"/>
              <w:bottom w:val="nil"/>
              <w:right w:val="nil"/>
            </w:tcBorders>
            <w:vAlign w:val="center"/>
          </w:tcPr>
          <w:p w:rsidR="00FB10BF" w:rsidRPr="00F70C9B" w:rsidRDefault="00FB10BF" w:rsidP="00F70C9B">
            <w:pPr>
              <w:jc w:val="center"/>
            </w:pPr>
          </w:p>
        </w:tc>
        <w:tc>
          <w:tcPr>
            <w:tcW w:w="729" w:type="dxa"/>
            <w:tcBorders>
              <w:top w:val="nil"/>
              <w:left w:val="nil"/>
              <w:bottom w:val="nil"/>
              <w:right w:val="nil"/>
            </w:tcBorders>
            <w:vAlign w:val="center"/>
          </w:tcPr>
          <w:p w:rsidR="00FB10BF" w:rsidRPr="00F70C9B" w:rsidRDefault="00FB10BF" w:rsidP="00F70C9B">
            <w:pPr>
              <w:jc w:val="center"/>
            </w:pPr>
          </w:p>
        </w:tc>
        <w:tc>
          <w:tcPr>
            <w:tcW w:w="1389" w:type="dxa"/>
            <w:tcBorders>
              <w:top w:val="nil"/>
              <w:left w:val="nil"/>
              <w:bottom w:val="nil"/>
              <w:right w:val="nil"/>
            </w:tcBorders>
            <w:vAlign w:val="center"/>
          </w:tcPr>
          <w:p w:rsidR="00FB10BF" w:rsidRPr="00F70C9B" w:rsidRDefault="00FB10BF" w:rsidP="00F70C9B">
            <w:pPr>
              <w:jc w:val="center"/>
            </w:pPr>
          </w:p>
        </w:tc>
        <w:tc>
          <w:tcPr>
            <w:tcW w:w="668" w:type="dxa"/>
            <w:tcBorders>
              <w:top w:val="nil"/>
              <w:left w:val="nil"/>
              <w:bottom w:val="nil"/>
              <w:right w:val="nil"/>
            </w:tcBorders>
            <w:vAlign w:val="center"/>
          </w:tcPr>
          <w:p w:rsidR="00FB10BF" w:rsidRPr="00F70C9B" w:rsidRDefault="00FB10BF" w:rsidP="00F70C9B">
            <w:pPr>
              <w:jc w:val="center"/>
            </w:pPr>
          </w:p>
        </w:tc>
        <w:tc>
          <w:tcPr>
            <w:tcW w:w="707" w:type="dxa"/>
            <w:tcBorders>
              <w:top w:val="nil"/>
              <w:left w:val="nil"/>
              <w:bottom w:val="nil"/>
              <w:right w:val="nil"/>
            </w:tcBorders>
            <w:vAlign w:val="center"/>
          </w:tcPr>
          <w:p w:rsidR="00FB10BF" w:rsidRPr="00F70C9B" w:rsidRDefault="00FB10BF" w:rsidP="00F70C9B">
            <w:pPr>
              <w:jc w:val="center"/>
              <w:rPr>
                <w:color w:val="000000"/>
              </w:rPr>
            </w:pPr>
          </w:p>
        </w:tc>
        <w:tc>
          <w:tcPr>
            <w:tcW w:w="720" w:type="dxa"/>
            <w:tcBorders>
              <w:top w:val="nil"/>
              <w:left w:val="nil"/>
              <w:bottom w:val="nil"/>
              <w:right w:val="nil"/>
            </w:tcBorders>
            <w:vAlign w:val="center"/>
          </w:tcPr>
          <w:p w:rsidR="00FB10BF" w:rsidRPr="00F70C9B" w:rsidRDefault="00FB10BF" w:rsidP="00F70C9B">
            <w:pPr>
              <w:jc w:val="center"/>
              <w:rPr>
                <w:color w:val="000000"/>
              </w:rPr>
            </w:pPr>
          </w:p>
        </w:tc>
        <w:tc>
          <w:tcPr>
            <w:tcW w:w="837" w:type="dxa"/>
            <w:tcBorders>
              <w:top w:val="nil"/>
              <w:left w:val="nil"/>
              <w:bottom w:val="nil"/>
              <w:right w:val="nil"/>
            </w:tcBorders>
            <w:vAlign w:val="center"/>
          </w:tcPr>
          <w:p w:rsidR="00FB10BF" w:rsidRPr="00F70C9B" w:rsidRDefault="00FB10BF" w:rsidP="00F70C9B">
            <w:pPr>
              <w:jc w:val="center"/>
              <w:rPr>
                <w:color w:val="000000"/>
              </w:rPr>
            </w:pPr>
          </w:p>
        </w:tc>
        <w:tc>
          <w:tcPr>
            <w:tcW w:w="1279" w:type="dxa"/>
            <w:tcBorders>
              <w:top w:val="nil"/>
              <w:left w:val="nil"/>
              <w:bottom w:val="nil"/>
              <w:right w:val="nil"/>
            </w:tcBorders>
            <w:vAlign w:val="center"/>
          </w:tcPr>
          <w:p w:rsidR="00FB10BF" w:rsidRPr="00F70C9B" w:rsidRDefault="00FB10BF" w:rsidP="00F70C9B">
            <w:pPr>
              <w:jc w:val="center"/>
              <w:rPr>
                <w:color w:val="000000"/>
              </w:rPr>
            </w:pPr>
          </w:p>
        </w:tc>
        <w:tc>
          <w:tcPr>
            <w:tcW w:w="2236" w:type="dxa"/>
            <w:tcBorders>
              <w:top w:val="nil"/>
              <w:left w:val="nil"/>
              <w:bottom w:val="nil"/>
              <w:right w:val="nil"/>
            </w:tcBorders>
            <w:vAlign w:val="center"/>
          </w:tcPr>
          <w:p w:rsidR="00FB10BF" w:rsidRPr="00F70C9B" w:rsidRDefault="00FB10BF" w:rsidP="00F70C9B">
            <w:pPr>
              <w:jc w:val="center"/>
              <w:rPr>
                <w:color w:val="000000"/>
              </w:rPr>
            </w:pPr>
          </w:p>
        </w:tc>
      </w:tr>
      <w:tr w:rsidR="00FB10BF" w:rsidRPr="00F70C9B" w:rsidTr="00F70C9B">
        <w:trPr>
          <w:trHeight w:val="527"/>
        </w:trPr>
        <w:tc>
          <w:tcPr>
            <w:tcW w:w="590" w:type="dxa"/>
            <w:tcBorders>
              <w:top w:val="nil"/>
              <w:left w:val="nil"/>
              <w:bottom w:val="nil"/>
              <w:right w:val="nil"/>
            </w:tcBorders>
            <w:vAlign w:val="center"/>
          </w:tcPr>
          <w:p w:rsidR="00FB10BF" w:rsidRPr="00F70C9B" w:rsidRDefault="00FB10BF" w:rsidP="00F70C9B">
            <w:pPr>
              <w:jc w:val="center"/>
              <w:rPr>
                <w:color w:val="000000"/>
              </w:rPr>
            </w:pPr>
          </w:p>
        </w:tc>
        <w:tc>
          <w:tcPr>
            <w:tcW w:w="14478" w:type="dxa"/>
            <w:gridSpan w:val="11"/>
            <w:tcBorders>
              <w:top w:val="nil"/>
              <w:left w:val="nil"/>
              <w:bottom w:val="nil"/>
              <w:right w:val="nil"/>
            </w:tcBorders>
            <w:vAlign w:val="center"/>
          </w:tcPr>
          <w:p w:rsidR="00FB10BF" w:rsidRPr="00F70C9B" w:rsidRDefault="00FB10BF" w:rsidP="00F70C9B">
            <w:pPr>
              <w:jc w:val="center"/>
              <w:rPr>
                <w:color w:val="000000"/>
                <w:sz w:val="28"/>
                <w:szCs w:val="28"/>
              </w:rPr>
            </w:pPr>
            <w:r w:rsidRPr="00F70C9B">
              <w:rPr>
                <w:color w:val="000000"/>
                <w:sz w:val="28"/>
                <w:szCs w:val="28"/>
              </w:rPr>
              <w:t xml:space="preserve">Перечень мероприятий подпрограммы </w:t>
            </w:r>
          </w:p>
        </w:tc>
      </w:tr>
      <w:tr w:rsidR="00FB10BF" w:rsidRPr="00F70C9B" w:rsidTr="00F70C9B">
        <w:trPr>
          <w:trHeight w:val="352"/>
        </w:trPr>
        <w:tc>
          <w:tcPr>
            <w:tcW w:w="590" w:type="dxa"/>
            <w:tcBorders>
              <w:top w:val="nil"/>
              <w:left w:val="nil"/>
              <w:bottom w:val="nil"/>
              <w:right w:val="nil"/>
            </w:tcBorders>
            <w:vAlign w:val="center"/>
          </w:tcPr>
          <w:p w:rsidR="00FB10BF" w:rsidRPr="00F70C9B" w:rsidRDefault="00FB10BF" w:rsidP="00F70C9B">
            <w:pPr>
              <w:jc w:val="center"/>
              <w:rPr>
                <w:color w:val="000000"/>
              </w:rPr>
            </w:pPr>
          </w:p>
        </w:tc>
        <w:tc>
          <w:tcPr>
            <w:tcW w:w="2408" w:type="dxa"/>
            <w:tcBorders>
              <w:top w:val="nil"/>
              <w:left w:val="nil"/>
              <w:bottom w:val="nil"/>
              <w:right w:val="nil"/>
            </w:tcBorders>
            <w:vAlign w:val="center"/>
          </w:tcPr>
          <w:p w:rsidR="00FB10BF" w:rsidRPr="00F70C9B" w:rsidRDefault="00FB10BF" w:rsidP="00F70C9B">
            <w:pPr>
              <w:rPr>
                <w:color w:val="000000"/>
              </w:rPr>
            </w:pPr>
          </w:p>
        </w:tc>
        <w:tc>
          <w:tcPr>
            <w:tcW w:w="1732" w:type="dxa"/>
            <w:tcBorders>
              <w:top w:val="nil"/>
              <w:left w:val="nil"/>
              <w:bottom w:val="nil"/>
              <w:right w:val="nil"/>
            </w:tcBorders>
            <w:vAlign w:val="center"/>
          </w:tcPr>
          <w:p w:rsidR="00FB10BF" w:rsidRPr="00F70C9B" w:rsidRDefault="00FB10BF" w:rsidP="00F70C9B">
            <w:pPr>
              <w:jc w:val="center"/>
              <w:rPr>
                <w:color w:val="000000"/>
              </w:rPr>
            </w:pPr>
          </w:p>
        </w:tc>
        <w:tc>
          <w:tcPr>
            <w:tcW w:w="1772" w:type="dxa"/>
            <w:tcBorders>
              <w:top w:val="nil"/>
              <w:left w:val="nil"/>
              <w:bottom w:val="nil"/>
              <w:right w:val="nil"/>
            </w:tcBorders>
            <w:vAlign w:val="center"/>
          </w:tcPr>
          <w:p w:rsidR="00FB10BF" w:rsidRPr="00F70C9B" w:rsidRDefault="00FB10BF" w:rsidP="00F70C9B">
            <w:pPr>
              <w:jc w:val="center"/>
            </w:pPr>
          </w:p>
        </w:tc>
        <w:tc>
          <w:tcPr>
            <w:tcW w:w="729" w:type="dxa"/>
            <w:tcBorders>
              <w:top w:val="nil"/>
              <w:left w:val="nil"/>
              <w:bottom w:val="nil"/>
              <w:right w:val="nil"/>
            </w:tcBorders>
            <w:vAlign w:val="center"/>
          </w:tcPr>
          <w:p w:rsidR="00FB10BF" w:rsidRPr="00F70C9B" w:rsidRDefault="00FB10BF" w:rsidP="00F70C9B">
            <w:pPr>
              <w:jc w:val="center"/>
            </w:pPr>
          </w:p>
        </w:tc>
        <w:tc>
          <w:tcPr>
            <w:tcW w:w="1389" w:type="dxa"/>
            <w:tcBorders>
              <w:top w:val="nil"/>
              <w:left w:val="nil"/>
              <w:bottom w:val="nil"/>
              <w:right w:val="nil"/>
            </w:tcBorders>
            <w:vAlign w:val="center"/>
          </w:tcPr>
          <w:p w:rsidR="00FB10BF" w:rsidRPr="00F70C9B" w:rsidRDefault="00FB10BF" w:rsidP="00F70C9B">
            <w:pPr>
              <w:jc w:val="center"/>
            </w:pPr>
          </w:p>
        </w:tc>
        <w:tc>
          <w:tcPr>
            <w:tcW w:w="668" w:type="dxa"/>
            <w:tcBorders>
              <w:top w:val="nil"/>
              <w:left w:val="nil"/>
              <w:bottom w:val="nil"/>
              <w:right w:val="nil"/>
            </w:tcBorders>
            <w:vAlign w:val="center"/>
          </w:tcPr>
          <w:p w:rsidR="00FB10BF" w:rsidRPr="00F70C9B" w:rsidRDefault="00FB10BF" w:rsidP="00F70C9B">
            <w:pPr>
              <w:jc w:val="center"/>
            </w:pPr>
          </w:p>
        </w:tc>
        <w:tc>
          <w:tcPr>
            <w:tcW w:w="707" w:type="dxa"/>
            <w:tcBorders>
              <w:top w:val="nil"/>
              <w:left w:val="nil"/>
              <w:bottom w:val="nil"/>
              <w:right w:val="nil"/>
            </w:tcBorders>
            <w:vAlign w:val="center"/>
          </w:tcPr>
          <w:p w:rsidR="00FB10BF" w:rsidRPr="00F70C9B" w:rsidRDefault="00FB10BF" w:rsidP="00F70C9B">
            <w:pPr>
              <w:jc w:val="center"/>
              <w:rPr>
                <w:color w:val="000000"/>
              </w:rPr>
            </w:pPr>
          </w:p>
        </w:tc>
        <w:tc>
          <w:tcPr>
            <w:tcW w:w="720" w:type="dxa"/>
            <w:tcBorders>
              <w:top w:val="nil"/>
              <w:left w:val="nil"/>
              <w:bottom w:val="nil"/>
              <w:right w:val="nil"/>
            </w:tcBorders>
            <w:vAlign w:val="center"/>
          </w:tcPr>
          <w:p w:rsidR="00FB10BF" w:rsidRPr="00F70C9B" w:rsidRDefault="00FB10BF" w:rsidP="00F70C9B">
            <w:pPr>
              <w:jc w:val="center"/>
              <w:rPr>
                <w:color w:val="000000"/>
              </w:rPr>
            </w:pPr>
          </w:p>
        </w:tc>
        <w:tc>
          <w:tcPr>
            <w:tcW w:w="837" w:type="dxa"/>
            <w:tcBorders>
              <w:top w:val="nil"/>
              <w:left w:val="nil"/>
              <w:bottom w:val="nil"/>
              <w:right w:val="nil"/>
            </w:tcBorders>
            <w:vAlign w:val="center"/>
          </w:tcPr>
          <w:p w:rsidR="00FB10BF" w:rsidRPr="00F70C9B" w:rsidRDefault="00FB10BF" w:rsidP="00F70C9B">
            <w:pPr>
              <w:jc w:val="center"/>
              <w:rPr>
                <w:color w:val="000000"/>
              </w:rPr>
            </w:pPr>
          </w:p>
        </w:tc>
        <w:tc>
          <w:tcPr>
            <w:tcW w:w="1279" w:type="dxa"/>
            <w:tcBorders>
              <w:top w:val="nil"/>
              <w:left w:val="nil"/>
              <w:bottom w:val="nil"/>
              <w:right w:val="nil"/>
            </w:tcBorders>
            <w:vAlign w:val="center"/>
          </w:tcPr>
          <w:p w:rsidR="00FB10BF" w:rsidRPr="00F70C9B" w:rsidRDefault="00FB10BF" w:rsidP="00F70C9B">
            <w:pPr>
              <w:jc w:val="center"/>
              <w:rPr>
                <w:color w:val="000000"/>
              </w:rPr>
            </w:pPr>
          </w:p>
        </w:tc>
        <w:tc>
          <w:tcPr>
            <w:tcW w:w="2236" w:type="dxa"/>
            <w:tcBorders>
              <w:top w:val="nil"/>
              <w:left w:val="nil"/>
              <w:bottom w:val="nil"/>
              <w:right w:val="nil"/>
            </w:tcBorders>
            <w:vAlign w:val="center"/>
          </w:tcPr>
          <w:p w:rsidR="00FB10BF" w:rsidRPr="00F70C9B" w:rsidRDefault="00FB10BF" w:rsidP="00F70C9B">
            <w:pPr>
              <w:jc w:val="center"/>
              <w:rPr>
                <w:color w:val="000000"/>
              </w:rPr>
            </w:pPr>
          </w:p>
        </w:tc>
      </w:tr>
      <w:tr w:rsidR="00FB10BF" w:rsidRPr="00F70C9B" w:rsidTr="00F70C9B">
        <w:trPr>
          <w:trHeight w:val="632"/>
        </w:trPr>
        <w:tc>
          <w:tcPr>
            <w:tcW w:w="590" w:type="dxa"/>
            <w:vMerge w:val="restart"/>
            <w:tcBorders>
              <w:top w:val="single" w:sz="4" w:space="0" w:color="auto"/>
              <w:left w:val="single" w:sz="4" w:space="0" w:color="auto"/>
              <w:bottom w:val="single" w:sz="4" w:space="0" w:color="000000"/>
              <w:right w:val="single" w:sz="4" w:space="0" w:color="auto"/>
            </w:tcBorders>
            <w:vAlign w:val="center"/>
          </w:tcPr>
          <w:p w:rsidR="00FB10BF" w:rsidRPr="00F70C9B" w:rsidRDefault="00FB10BF" w:rsidP="00F70C9B">
            <w:pPr>
              <w:jc w:val="center"/>
              <w:rPr>
                <w:color w:val="000000"/>
              </w:rPr>
            </w:pPr>
            <w:r w:rsidRPr="00F70C9B">
              <w:rPr>
                <w:color w:val="000000"/>
                <w:sz w:val="22"/>
                <w:szCs w:val="22"/>
              </w:rPr>
              <w:t>№</w:t>
            </w:r>
            <w:r w:rsidRPr="00F70C9B">
              <w:rPr>
                <w:color w:val="000000"/>
                <w:sz w:val="22"/>
                <w:szCs w:val="22"/>
              </w:rPr>
              <w:br/>
              <w:t>п/п</w:t>
            </w:r>
          </w:p>
        </w:tc>
        <w:tc>
          <w:tcPr>
            <w:tcW w:w="2408" w:type="dxa"/>
            <w:vMerge w:val="restart"/>
            <w:tcBorders>
              <w:top w:val="single" w:sz="4" w:space="0" w:color="auto"/>
              <w:left w:val="single" w:sz="4" w:space="0" w:color="auto"/>
              <w:bottom w:val="single" w:sz="4" w:space="0" w:color="000000"/>
              <w:right w:val="single" w:sz="4" w:space="0" w:color="auto"/>
            </w:tcBorders>
            <w:vAlign w:val="center"/>
          </w:tcPr>
          <w:p w:rsidR="00FB10BF" w:rsidRPr="00F70C9B" w:rsidRDefault="00FB10BF" w:rsidP="00F70C9B">
            <w:pPr>
              <w:jc w:val="center"/>
              <w:rPr>
                <w:color w:val="000000"/>
              </w:rPr>
            </w:pPr>
            <w:r w:rsidRPr="00F70C9B">
              <w:rPr>
                <w:color w:val="000000"/>
                <w:sz w:val="22"/>
                <w:szCs w:val="22"/>
              </w:rPr>
              <w:t>Цели, задачи, мероприятия подпрограммы</w:t>
            </w:r>
          </w:p>
        </w:tc>
        <w:tc>
          <w:tcPr>
            <w:tcW w:w="1732" w:type="dxa"/>
            <w:vMerge w:val="restart"/>
            <w:tcBorders>
              <w:top w:val="single" w:sz="4" w:space="0" w:color="auto"/>
              <w:left w:val="single" w:sz="4" w:space="0" w:color="auto"/>
              <w:bottom w:val="single" w:sz="4" w:space="0" w:color="000000"/>
              <w:right w:val="single" w:sz="4" w:space="0" w:color="auto"/>
            </w:tcBorders>
            <w:vAlign w:val="center"/>
          </w:tcPr>
          <w:p w:rsidR="00FB10BF" w:rsidRPr="00F70C9B" w:rsidRDefault="00FB10BF" w:rsidP="00F70C9B">
            <w:pPr>
              <w:jc w:val="center"/>
              <w:rPr>
                <w:color w:val="000000"/>
              </w:rPr>
            </w:pPr>
            <w:r w:rsidRPr="00F70C9B">
              <w:rPr>
                <w:color w:val="000000"/>
                <w:sz w:val="22"/>
                <w:szCs w:val="22"/>
              </w:rPr>
              <w:t xml:space="preserve">ГРБС </w:t>
            </w:r>
          </w:p>
        </w:tc>
        <w:tc>
          <w:tcPr>
            <w:tcW w:w="4558" w:type="dxa"/>
            <w:gridSpan w:val="4"/>
            <w:tcBorders>
              <w:top w:val="single" w:sz="4" w:space="0" w:color="auto"/>
              <w:left w:val="nil"/>
              <w:bottom w:val="single" w:sz="4" w:space="0" w:color="auto"/>
              <w:right w:val="single" w:sz="4" w:space="0" w:color="auto"/>
            </w:tcBorders>
            <w:vAlign w:val="center"/>
          </w:tcPr>
          <w:p w:rsidR="00FB10BF" w:rsidRPr="00F70C9B" w:rsidRDefault="00FB10BF" w:rsidP="00F70C9B">
            <w:pPr>
              <w:jc w:val="center"/>
            </w:pPr>
            <w:r w:rsidRPr="00F70C9B">
              <w:rPr>
                <w:sz w:val="22"/>
                <w:szCs w:val="22"/>
              </w:rPr>
              <w:t>Код бюджетной классификации</w:t>
            </w:r>
          </w:p>
        </w:tc>
        <w:tc>
          <w:tcPr>
            <w:tcW w:w="3543" w:type="dxa"/>
            <w:gridSpan w:val="4"/>
            <w:tcBorders>
              <w:top w:val="single" w:sz="4" w:space="0" w:color="auto"/>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Расходы по годам реализации подпрограммы, рублей</w:t>
            </w:r>
          </w:p>
        </w:tc>
        <w:tc>
          <w:tcPr>
            <w:tcW w:w="2236" w:type="dxa"/>
            <w:vMerge w:val="restart"/>
            <w:tcBorders>
              <w:top w:val="single" w:sz="4" w:space="0" w:color="auto"/>
              <w:left w:val="single" w:sz="4" w:space="0" w:color="auto"/>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B10BF" w:rsidRPr="00F70C9B" w:rsidTr="00F70C9B">
        <w:trPr>
          <w:trHeight w:val="2195"/>
        </w:trPr>
        <w:tc>
          <w:tcPr>
            <w:tcW w:w="590" w:type="dxa"/>
            <w:vMerge/>
            <w:tcBorders>
              <w:top w:val="single" w:sz="4" w:space="0" w:color="auto"/>
              <w:left w:val="single" w:sz="4" w:space="0" w:color="auto"/>
              <w:bottom w:val="single" w:sz="4" w:space="0" w:color="000000"/>
              <w:right w:val="single" w:sz="4" w:space="0" w:color="auto"/>
            </w:tcBorders>
            <w:vAlign w:val="center"/>
          </w:tcPr>
          <w:p w:rsidR="00FB10BF" w:rsidRPr="00F70C9B" w:rsidRDefault="00FB10BF" w:rsidP="00F70C9B">
            <w:pPr>
              <w:rPr>
                <w:color w:val="000000"/>
              </w:rPr>
            </w:pPr>
          </w:p>
        </w:tc>
        <w:tc>
          <w:tcPr>
            <w:tcW w:w="2408" w:type="dxa"/>
            <w:vMerge/>
            <w:tcBorders>
              <w:top w:val="single" w:sz="4" w:space="0" w:color="auto"/>
              <w:left w:val="single" w:sz="4" w:space="0" w:color="auto"/>
              <w:bottom w:val="single" w:sz="4" w:space="0" w:color="000000"/>
              <w:right w:val="single" w:sz="4" w:space="0" w:color="auto"/>
            </w:tcBorders>
            <w:vAlign w:val="center"/>
          </w:tcPr>
          <w:p w:rsidR="00FB10BF" w:rsidRPr="00F70C9B" w:rsidRDefault="00FB10BF" w:rsidP="00F70C9B">
            <w:pPr>
              <w:rPr>
                <w:color w:val="000000"/>
              </w:rPr>
            </w:pPr>
          </w:p>
        </w:tc>
        <w:tc>
          <w:tcPr>
            <w:tcW w:w="1732" w:type="dxa"/>
            <w:vMerge/>
            <w:tcBorders>
              <w:top w:val="single" w:sz="4" w:space="0" w:color="auto"/>
              <w:left w:val="single" w:sz="4" w:space="0" w:color="auto"/>
              <w:bottom w:val="single" w:sz="4" w:space="0" w:color="000000"/>
              <w:right w:val="single" w:sz="4" w:space="0" w:color="auto"/>
            </w:tcBorders>
            <w:vAlign w:val="center"/>
          </w:tcPr>
          <w:p w:rsidR="00FB10BF" w:rsidRPr="00F70C9B" w:rsidRDefault="00FB10BF" w:rsidP="00F70C9B">
            <w:pPr>
              <w:rPr>
                <w:color w:val="000000"/>
              </w:rPr>
            </w:pPr>
          </w:p>
        </w:tc>
        <w:tc>
          <w:tcPr>
            <w:tcW w:w="1772" w:type="dxa"/>
            <w:tcBorders>
              <w:top w:val="nil"/>
              <w:left w:val="nil"/>
              <w:bottom w:val="single" w:sz="4" w:space="0" w:color="auto"/>
              <w:right w:val="single" w:sz="4" w:space="0" w:color="auto"/>
            </w:tcBorders>
            <w:vAlign w:val="center"/>
          </w:tcPr>
          <w:p w:rsidR="00FB10BF" w:rsidRPr="00F70C9B" w:rsidRDefault="00FB10BF" w:rsidP="00F70C9B">
            <w:pPr>
              <w:jc w:val="center"/>
            </w:pPr>
            <w:r w:rsidRPr="00F70C9B">
              <w:rPr>
                <w:sz w:val="22"/>
                <w:szCs w:val="22"/>
              </w:rPr>
              <w:t>ГРБС</w:t>
            </w:r>
          </w:p>
        </w:tc>
        <w:tc>
          <w:tcPr>
            <w:tcW w:w="729" w:type="dxa"/>
            <w:tcBorders>
              <w:top w:val="nil"/>
              <w:left w:val="nil"/>
              <w:bottom w:val="single" w:sz="4" w:space="0" w:color="auto"/>
              <w:right w:val="single" w:sz="4" w:space="0" w:color="auto"/>
            </w:tcBorders>
            <w:vAlign w:val="center"/>
          </w:tcPr>
          <w:p w:rsidR="00FB10BF" w:rsidRPr="00F70C9B" w:rsidRDefault="00FB10BF" w:rsidP="00F70C9B">
            <w:pPr>
              <w:jc w:val="center"/>
            </w:pPr>
            <w:proofErr w:type="spellStart"/>
            <w:r w:rsidRPr="00F70C9B">
              <w:rPr>
                <w:sz w:val="22"/>
                <w:szCs w:val="22"/>
              </w:rPr>
              <w:t>РзПр</w:t>
            </w:r>
            <w:proofErr w:type="spellEnd"/>
          </w:p>
        </w:tc>
        <w:tc>
          <w:tcPr>
            <w:tcW w:w="1389" w:type="dxa"/>
            <w:tcBorders>
              <w:top w:val="nil"/>
              <w:left w:val="nil"/>
              <w:bottom w:val="single" w:sz="4" w:space="0" w:color="auto"/>
              <w:right w:val="single" w:sz="4" w:space="0" w:color="auto"/>
            </w:tcBorders>
            <w:vAlign w:val="center"/>
          </w:tcPr>
          <w:p w:rsidR="00FB10BF" w:rsidRPr="00F70C9B" w:rsidRDefault="00FB10BF" w:rsidP="00F70C9B">
            <w:pPr>
              <w:jc w:val="center"/>
            </w:pPr>
            <w:r w:rsidRPr="00F70C9B">
              <w:rPr>
                <w:sz w:val="22"/>
                <w:szCs w:val="22"/>
              </w:rPr>
              <w:t>ЦСР</w:t>
            </w:r>
          </w:p>
        </w:tc>
        <w:tc>
          <w:tcPr>
            <w:tcW w:w="668" w:type="dxa"/>
            <w:tcBorders>
              <w:top w:val="nil"/>
              <w:left w:val="nil"/>
              <w:bottom w:val="single" w:sz="4" w:space="0" w:color="auto"/>
              <w:right w:val="single" w:sz="4" w:space="0" w:color="auto"/>
            </w:tcBorders>
            <w:vAlign w:val="center"/>
          </w:tcPr>
          <w:p w:rsidR="00FB10BF" w:rsidRPr="00F70C9B" w:rsidRDefault="00FB10BF" w:rsidP="00F70C9B">
            <w:pPr>
              <w:jc w:val="center"/>
            </w:pPr>
            <w:r w:rsidRPr="00F70C9B">
              <w:rPr>
                <w:sz w:val="22"/>
                <w:szCs w:val="22"/>
              </w:rPr>
              <w:t>ВР</w:t>
            </w:r>
          </w:p>
        </w:tc>
        <w:tc>
          <w:tcPr>
            <w:tcW w:w="707"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2018</w:t>
            </w:r>
          </w:p>
        </w:tc>
        <w:tc>
          <w:tcPr>
            <w:tcW w:w="720"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2019</w:t>
            </w:r>
          </w:p>
        </w:tc>
        <w:tc>
          <w:tcPr>
            <w:tcW w:w="837"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2020</w:t>
            </w:r>
          </w:p>
        </w:tc>
        <w:tc>
          <w:tcPr>
            <w:tcW w:w="1279"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Итого на  2018-2020гг.</w:t>
            </w:r>
          </w:p>
        </w:tc>
        <w:tc>
          <w:tcPr>
            <w:tcW w:w="2236" w:type="dxa"/>
            <w:vMerge/>
            <w:tcBorders>
              <w:top w:val="single" w:sz="4" w:space="0" w:color="auto"/>
              <w:left w:val="single" w:sz="4" w:space="0" w:color="auto"/>
              <w:bottom w:val="single" w:sz="4" w:space="0" w:color="auto"/>
              <w:right w:val="single" w:sz="4" w:space="0" w:color="auto"/>
            </w:tcBorders>
            <w:vAlign w:val="center"/>
          </w:tcPr>
          <w:p w:rsidR="00FB10BF" w:rsidRPr="00F70C9B" w:rsidRDefault="00FB10BF" w:rsidP="00F70C9B">
            <w:pPr>
              <w:rPr>
                <w:color w:val="000000"/>
              </w:rPr>
            </w:pPr>
          </w:p>
        </w:tc>
      </w:tr>
      <w:tr w:rsidR="00FB10BF" w:rsidRPr="00F70C9B" w:rsidTr="00F70C9B">
        <w:trPr>
          <w:trHeight w:val="440"/>
        </w:trPr>
        <w:tc>
          <w:tcPr>
            <w:tcW w:w="590" w:type="dxa"/>
            <w:tcBorders>
              <w:top w:val="nil"/>
              <w:left w:val="single" w:sz="4" w:space="0" w:color="auto"/>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1</w:t>
            </w:r>
          </w:p>
        </w:tc>
        <w:tc>
          <w:tcPr>
            <w:tcW w:w="2408"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2</w:t>
            </w:r>
          </w:p>
        </w:tc>
        <w:tc>
          <w:tcPr>
            <w:tcW w:w="1732"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3</w:t>
            </w:r>
          </w:p>
        </w:tc>
        <w:tc>
          <w:tcPr>
            <w:tcW w:w="1772"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4</w:t>
            </w:r>
          </w:p>
        </w:tc>
        <w:tc>
          <w:tcPr>
            <w:tcW w:w="729"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5</w:t>
            </w:r>
          </w:p>
        </w:tc>
        <w:tc>
          <w:tcPr>
            <w:tcW w:w="1389"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6</w:t>
            </w:r>
          </w:p>
        </w:tc>
        <w:tc>
          <w:tcPr>
            <w:tcW w:w="668"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7</w:t>
            </w:r>
          </w:p>
        </w:tc>
        <w:tc>
          <w:tcPr>
            <w:tcW w:w="707"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8</w:t>
            </w:r>
          </w:p>
        </w:tc>
        <w:tc>
          <w:tcPr>
            <w:tcW w:w="720"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9</w:t>
            </w:r>
          </w:p>
        </w:tc>
        <w:tc>
          <w:tcPr>
            <w:tcW w:w="837"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10</w:t>
            </w:r>
          </w:p>
        </w:tc>
        <w:tc>
          <w:tcPr>
            <w:tcW w:w="1279"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11</w:t>
            </w:r>
          </w:p>
        </w:tc>
        <w:tc>
          <w:tcPr>
            <w:tcW w:w="2236"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12</w:t>
            </w:r>
          </w:p>
        </w:tc>
      </w:tr>
      <w:tr w:rsidR="00FB10BF" w:rsidRPr="00F70C9B" w:rsidTr="00F70C9B">
        <w:trPr>
          <w:trHeight w:val="791"/>
        </w:trPr>
        <w:tc>
          <w:tcPr>
            <w:tcW w:w="590" w:type="dxa"/>
            <w:tcBorders>
              <w:top w:val="nil"/>
              <w:left w:val="single" w:sz="4" w:space="0" w:color="auto"/>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 </w:t>
            </w:r>
          </w:p>
        </w:tc>
        <w:tc>
          <w:tcPr>
            <w:tcW w:w="2408" w:type="dxa"/>
            <w:tcBorders>
              <w:top w:val="nil"/>
              <w:left w:val="nil"/>
              <w:bottom w:val="single" w:sz="4" w:space="0" w:color="auto"/>
              <w:right w:val="single" w:sz="4" w:space="0" w:color="auto"/>
            </w:tcBorders>
            <w:vAlign w:val="center"/>
          </w:tcPr>
          <w:p w:rsidR="00FB10BF" w:rsidRPr="00F70C9B" w:rsidRDefault="00FB10BF" w:rsidP="00F70C9B">
            <w:pPr>
              <w:rPr>
                <w:color w:val="000000"/>
              </w:rPr>
            </w:pPr>
            <w:r w:rsidRPr="00F70C9B">
              <w:rPr>
                <w:color w:val="000000"/>
                <w:sz w:val="22"/>
                <w:szCs w:val="22"/>
              </w:rPr>
              <w:t>Цель подпрограммы</w:t>
            </w:r>
          </w:p>
        </w:tc>
        <w:tc>
          <w:tcPr>
            <w:tcW w:w="12070" w:type="dxa"/>
            <w:gridSpan w:val="10"/>
            <w:tcBorders>
              <w:top w:val="single" w:sz="4" w:space="0" w:color="auto"/>
              <w:left w:val="nil"/>
              <w:bottom w:val="single" w:sz="4" w:space="0" w:color="auto"/>
              <w:right w:val="single" w:sz="4" w:space="0" w:color="000000"/>
            </w:tcBorders>
            <w:vAlign w:val="center"/>
          </w:tcPr>
          <w:p w:rsidR="00FB10BF" w:rsidRPr="00F70C9B" w:rsidRDefault="00FB10BF" w:rsidP="00F70C9B">
            <w:r w:rsidRPr="00F70C9B">
              <w:rPr>
                <w:sz w:val="22"/>
                <w:szCs w:val="22"/>
              </w:rPr>
              <w:t xml:space="preserve"> Повышение доступности жилья и улучшение жилищных условий граждан, проживающих на территории муниципального образования города Шарыпово Красноярского края </w:t>
            </w:r>
          </w:p>
        </w:tc>
      </w:tr>
      <w:tr w:rsidR="00FB10BF" w:rsidRPr="00F70C9B" w:rsidTr="00F70C9B">
        <w:trPr>
          <w:trHeight w:val="896"/>
        </w:trPr>
        <w:tc>
          <w:tcPr>
            <w:tcW w:w="590" w:type="dxa"/>
            <w:tcBorders>
              <w:top w:val="nil"/>
              <w:left w:val="single" w:sz="4" w:space="0" w:color="auto"/>
              <w:bottom w:val="single" w:sz="4" w:space="0" w:color="auto"/>
              <w:right w:val="single" w:sz="4" w:space="0" w:color="auto"/>
            </w:tcBorders>
            <w:vAlign w:val="center"/>
          </w:tcPr>
          <w:p w:rsidR="00FB10BF" w:rsidRPr="00F70C9B" w:rsidRDefault="00FB10BF" w:rsidP="00F70C9B">
            <w:pPr>
              <w:jc w:val="center"/>
              <w:rPr>
                <w:b/>
                <w:bCs/>
                <w:color w:val="000000"/>
              </w:rPr>
            </w:pPr>
            <w:r w:rsidRPr="00F70C9B">
              <w:rPr>
                <w:b/>
                <w:bCs/>
                <w:color w:val="000000"/>
                <w:sz w:val="22"/>
                <w:szCs w:val="22"/>
              </w:rPr>
              <w:t> </w:t>
            </w:r>
          </w:p>
        </w:tc>
        <w:tc>
          <w:tcPr>
            <w:tcW w:w="2408" w:type="dxa"/>
            <w:tcBorders>
              <w:top w:val="nil"/>
              <w:left w:val="nil"/>
              <w:bottom w:val="single" w:sz="4" w:space="0" w:color="auto"/>
              <w:right w:val="single" w:sz="4" w:space="0" w:color="auto"/>
            </w:tcBorders>
            <w:vAlign w:val="center"/>
          </w:tcPr>
          <w:p w:rsidR="00FB10BF" w:rsidRPr="00F70C9B" w:rsidRDefault="00FB10BF" w:rsidP="00F70C9B">
            <w:pPr>
              <w:rPr>
                <w:color w:val="000000"/>
              </w:rPr>
            </w:pPr>
            <w:r w:rsidRPr="00F70C9B">
              <w:rPr>
                <w:color w:val="000000"/>
                <w:sz w:val="22"/>
                <w:szCs w:val="22"/>
              </w:rPr>
              <w:t xml:space="preserve">Задача                                                       </w:t>
            </w:r>
          </w:p>
        </w:tc>
        <w:tc>
          <w:tcPr>
            <w:tcW w:w="12070" w:type="dxa"/>
            <w:gridSpan w:val="10"/>
            <w:tcBorders>
              <w:top w:val="single" w:sz="4" w:space="0" w:color="auto"/>
              <w:left w:val="nil"/>
              <w:bottom w:val="single" w:sz="4" w:space="0" w:color="auto"/>
              <w:right w:val="single" w:sz="4" w:space="0" w:color="auto"/>
            </w:tcBorders>
            <w:vAlign w:val="center"/>
          </w:tcPr>
          <w:p w:rsidR="00FB10BF" w:rsidRPr="00F70C9B" w:rsidRDefault="00FB10BF" w:rsidP="00F70C9B">
            <w:pPr>
              <w:rPr>
                <w:color w:val="000000"/>
              </w:rPr>
            </w:pPr>
            <w:r w:rsidRPr="00F70C9B">
              <w:rPr>
                <w:color w:val="000000"/>
                <w:sz w:val="22"/>
                <w:szCs w:val="22"/>
              </w:rPr>
              <w:t xml:space="preserve"> Приобретение жилых помещений для переселения граждан, проживающих в жилых домах, признанных в установленном порядке аварийными и подлежащими сносу.</w:t>
            </w:r>
          </w:p>
        </w:tc>
      </w:tr>
      <w:tr w:rsidR="00FB10BF" w:rsidRPr="00F70C9B" w:rsidTr="00F70C9B">
        <w:trPr>
          <w:trHeight w:val="896"/>
        </w:trPr>
        <w:tc>
          <w:tcPr>
            <w:tcW w:w="590" w:type="dxa"/>
            <w:vMerge w:val="restart"/>
            <w:tcBorders>
              <w:top w:val="nil"/>
              <w:left w:val="single" w:sz="4" w:space="0" w:color="auto"/>
              <w:bottom w:val="single" w:sz="4" w:space="0" w:color="000000"/>
              <w:right w:val="single" w:sz="4" w:space="0" w:color="auto"/>
            </w:tcBorders>
            <w:vAlign w:val="center"/>
          </w:tcPr>
          <w:p w:rsidR="00FB10BF" w:rsidRPr="00F70C9B" w:rsidRDefault="00FB10BF" w:rsidP="00F70C9B">
            <w:pPr>
              <w:jc w:val="center"/>
              <w:rPr>
                <w:b/>
                <w:bCs/>
                <w:color w:val="000000"/>
              </w:rPr>
            </w:pPr>
            <w:r w:rsidRPr="00F70C9B">
              <w:rPr>
                <w:b/>
                <w:bCs/>
                <w:color w:val="000000"/>
                <w:sz w:val="22"/>
                <w:szCs w:val="22"/>
              </w:rPr>
              <w:t> </w:t>
            </w:r>
          </w:p>
        </w:tc>
        <w:tc>
          <w:tcPr>
            <w:tcW w:w="2408" w:type="dxa"/>
            <w:vMerge w:val="restart"/>
            <w:tcBorders>
              <w:top w:val="nil"/>
              <w:left w:val="single" w:sz="4" w:space="0" w:color="auto"/>
              <w:bottom w:val="single" w:sz="4" w:space="0" w:color="000000"/>
              <w:right w:val="single" w:sz="4" w:space="0" w:color="auto"/>
            </w:tcBorders>
            <w:vAlign w:val="center"/>
          </w:tcPr>
          <w:p w:rsidR="00FB10BF" w:rsidRPr="00F70C9B" w:rsidRDefault="00FB10BF" w:rsidP="00F70C9B">
            <w:pPr>
              <w:jc w:val="center"/>
              <w:rPr>
                <w:color w:val="000000"/>
              </w:rPr>
            </w:pPr>
            <w:r w:rsidRPr="00F70C9B">
              <w:rPr>
                <w:color w:val="000000"/>
                <w:sz w:val="22"/>
                <w:szCs w:val="22"/>
              </w:rPr>
              <w:t xml:space="preserve">Мероприятия по переселению граждан из аварийного </w:t>
            </w:r>
            <w:r w:rsidRPr="00F70C9B">
              <w:rPr>
                <w:color w:val="000000"/>
                <w:sz w:val="22"/>
                <w:szCs w:val="22"/>
              </w:rPr>
              <w:lastRenderedPageBreak/>
              <w:t>жилищного фонда, за исключением средств, поступивших от государственных корпораций-фонда содействия реформированию жилищно-коммунального хозяйства и средств краевого бюджета, направляемых на долевое финансирование</w:t>
            </w:r>
          </w:p>
        </w:tc>
        <w:tc>
          <w:tcPr>
            <w:tcW w:w="1732"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lastRenderedPageBreak/>
              <w:t xml:space="preserve">КУМИ </w:t>
            </w:r>
          </w:p>
        </w:tc>
        <w:tc>
          <w:tcPr>
            <w:tcW w:w="1772" w:type="dxa"/>
            <w:tcBorders>
              <w:top w:val="nil"/>
              <w:left w:val="nil"/>
              <w:bottom w:val="single" w:sz="4" w:space="0" w:color="auto"/>
              <w:right w:val="single" w:sz="4" w:space="0" w:color="auto"/>
            </w:tcBorders>
            <w:vAlign w:val="center"/>
          </w:tcPr>
          <w:p w:rsidR="00FB10BF" w:rsidRPr="00F70C9B" w:rsidRDefault="00FB10BF" w:rsidP="00F70C9B">
            <w:pPr>
              <w:jc w:val="center"/>
            </w:pPr>
            <w:r w:rsidRPr="00F70C9B">
              <w:rPr>
                <w:sz w:val="22"/>
                <w:szCs w:val="22"/>
              </w:rPr>
              <w:t>117</w:t>
            </w:r>
          </w:p>
        </w:tc>
        <w:tc>
          <w:tcPr>
            <w:tcW w:w="729" w:type="dxa"/>
            <w:tcBorders>
              <w:top w:val="nil"/>
              <w:left w:val="nil"/>
              <w:bottom w:val="single" w:sz="4" w:space="0" w:color="auto"/>
              <w:right w:val="single" w:sz="4" w:space="0" w:color="auto"/>
            </w:tcBorders>
            <w:vAlign w:val="center"/>
          </w:tcPr>
          <w:p w:rsidR="00FB10BF" w:rsidRPr="00F70C9B" w:rsidRDefault="00FB10BF" w:rsidP="00F70C9B">
            <w:pPr>
              <w:jc w:val="center"/>
            </w:pPr>
            <w:r w:rsidRPr="00F70C9B">
              <w:rPr>
                <w:sz w:val="22"/>
                <w:szCs w:val="22"/>
              </w:rPr>
              <w:t>0501</w:t>
            </w:r>
          </w:p>
        </w:tc>
        <w:tc>
          <w:tcPr>
            <w:tcW w:w="1389" w:type="dxa"/>
            <w:tcBorders>
              <w:top w:val="nil"/>
              <w:left w:val="nil"/>
              <w:bottom w:val="single" w:sz="4" w:space="0" w:color="auto"/>
              <w:right w:val="single" w:sz="4" w:space="0" w:color="auto"/>
            </w:tcBorders>
            <w:vAlign w:val="center"/>
          </w:tcPr>
          <w:p w:rsidR="00FB10BF" w:rsidRPr="00F70C9B" w:rsidRDefault="00FB10BF" w:rsidP="00F70C9B">
            <w:pPr>
              <w:jc w:val="center"/>
            </w:pPr>
            <w:r w:rsidRPr="00F70C9B">
              <w:rPr>
                <w:sz w:val="22"/>
                <w:szCs w:val="22"/>
              </w:rPr>
              <w:t>03400S6020</w:t>
            </w:r>
          </w:p>
        </w:tc>
        <w:tc>
          <w:tcPr>
            <w:tcW w:w="668" w:type="dxa"/>
            <w:tcBorders>
              <w:top w:val="nil"/>
              <w:left w:val="nil"/>
              <w:bottom w:val="single" w:sz="4" w:space="0" w:color="auto"/>
              <w:right w:val="single" w:sz="4" w:space="0" w:color="auto"/>
            </w:tcBorders>
            <w:vAlign w:val="center"/>
          </w:tcPr>
          <w:p w:rsidR="00FB10BF" w:rsidRPr="00F70C9B" w:rsidRDefault="00FB10BF" w:rsidP="00F70C9B">
            <w:pPr>
              <w:jc w:val="center"/>
            </w:pPr>
            <w:r w:rsidRPr="00F70C9B">
              <w:rPr>
                <w:sz w:val="22"/>
                <w:szCs w:val="22"/>
              </w:rPr>
              <w:t>412</w:t>
            </w:r>
          </w:p>
        </w:tc>
        <w:tc>
          <w:tcPr>
            <w:tcW w:w="707"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0,00</w:t>
            </w:r>
          </w:p>
        </w:tc>
        <w:tc>
          <w:tcPr>
            <w:tcW w:w="720"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0,00</w:t>
            </w:r>
          </w:p>
        </w:tc>
        <w:tc>
          <w:tcPr>
            <w:tcW w:w="837"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0,00</w:t>
            </w:r>
          </w:p>
        </w:tc>
        <w:tc>
          <w:tcPr>
            <w:tcW w:w="1279"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0,00</w:t>
            </w:r>
          </w:p>
        </w:tc>
        <w:tc>
          <w:tcPr>
            <w:tcW w:w="2236" w:type="dxa"/>
            <w:vMerge w:val="restart"/>
            <w:tcBorders>
              <w:top w:val="nil"/>
              <w:left w:val="single" w:sz="4" w:space="0" w:color="auto"/>
              <w:bottom w:val="single" w:sz="4" w:space="0" w:color="000000"/>
              <w:right w:val="single" w:sz="4" w:space="0" w:color="auto"/>
            </w:tcBorders>
            <w:vAlign w:val="center"/>
          </w:tcPr>
          <w:p w:rsidR="00FB10BF" w:rsidRPr="00F70C9B" w:rsidRDefault="00FB10BF" w:rsidP="00F70C9B">
            <w:pPr>
              <w:jc w:val="center"/>
              <w:rPr>
                <w:color w:val="000000"/>
              </w:rPr>
            </w:pPr>
            <w:r w:rsidRPr="00F70C9B">
              <w:rPr>
                <w:color w:val="000000"/>
                <w:sz w:val="22"/>
                <w:szCs w:val="22"/>
              </w:rPr>
              <w:t xml:space="preserve">Обеспечение жильем граждан, проживающих в </w:t>
            </w:r>
            <w:r w:rsidRPr="00F70C9B">
              <w:rPr>
                <w:color w:val="000000"/>
                <w:sz w:val="22"/>
                <w:szCs w:val="22"/>
              </w:rPr>
              <w:lastRenderedPageBreak/>
              <w:t>жилых домах муниципального образования город Шарыпово, признанных в установленном порядке аварийными и подлежащими сносу</w:t>
            </w:r>
          </w:p>
        </w:tc>
      </w:tr>
      <w:tr w:rsidR="00FB10BF" w:rsidRPr="00F70C9B" w:rsidTr="00F70C9B">
        <w:trPr>
          <w:trHeight w:val="1950"/>
        </w:trPr>
        <w:tc>
          <w:tcPr>
            <w:tcW w:w="590" w:type="dxa"/>
            <w:vMerge/>
            <w:tcBorders>
              <w:top w:val="nil"/>
              <w:left w:val="single" w:sz="4" w:space="0" w:color="auto"/>
              <w:bottom w:val="single" w:sz="4" w:space="0" w:color="000000"/>
              <w:right w:val="single" w:sz="4" w:space="0" w:color="auto"/>
            </w:tcBorders>
            <w:vAlign w:val="center"/>
          </w:tcPr>
          <w:p w:rsidR="00FB10BF" w:rsidRPr="00F70C9B" w:rsidRDefault="00FB10BF" w:rsidP="00F70C9B">
            <w:pPr>
              <w:rPr>
                <w:b/>
                <w:bCs/>
                <w:color w:val="000000"/>
              </w:rPr>
            </w:pPr>
          </w:p>
        </w:tc>
        <w:tc>
          <w:tcPr>
            <w:tcW w:w="2408" w:type="dxa"/>
            <w:vMerge/>
            <w:tcBorders>
              <w:top w:val="nil"/>
              <w:left w:val="single" w:sz="4" w:space="0" w:color="auto"/>
              <w:bottom w:val="single" w:sz="4" w:space="0" w:color="000000"/>
              <w:right w:val="single" w:sz="4" w:space="0" w:color="auto"/>
            </w:tcBorders>
            <w:vAlign w:val="center"/>
          </w:tcPr>
          <w:p w:rsidR="00FB10BF" w:rsidRPr="00F70C9B" w:rsidRDefault="00FB10BF" w:rsidP="00F70C9B">
            <w:pPr>
              <w:rPr>
                <w:color w:val="000000"/>
              </w:rPr>
            </w:pPr>
          </w:p>
        </w:tc>
        <w:tc>
          <w:tcPr>
            <w:tcW w:w="1732"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МКУ «Управление капитального строительства»</w:t>
            </w:r>
          </w:p>
        </w:tc>
        <w:tc>
          <w:tcPr>
            <w:tcW w:w="1772" w:type="dxa"/>
            <w:tcBorders>
              <w:top w:val="nil"/>
              <w:left w:val="nil"/>
              <w:bottom w:val="single" w:sz="4" w:space="0" w:color="auto"/>
              <w:right w:val="single" w:sz="4" w:space="0" w:color="auto"/>
            </w:tcBorders>
            <w:vAlign w:val="center"/>
          </w:tcPr>
          <w:p w:rsidR="00FB10BF" w:rsidRPr="00F70C9B" w:rsidRDefault="00FB10BF" w:rsidP="00F70C9B">
            <w:pPr>
              <w:jc w:val="center"/>
            </w:pPr>
            <w:r w:rsidRPr="00F70C9B">
              <w:rPr>
                <w:sz w:val="22"/>
                <w:szCs w:val="22"/>
              </w:rPr>
              <w:t>131</w:t>
            </w:r>
          </w:p>
        </w:tc>
        <w:tc>
          <w:tcPr>
            <w:tcW w:w="729" w:type="dxa"/>
            <w:tcBorders>
              <w:top w:val="nil"/>
              <w:left w:val="nil"/>
              <w:bottom w:val="single" w:sz="4" w:space="0" w:color="auto"/>
              <w:right w:val="single" w:sz="4" w:space="0" w:color="auto"/>
            </w:tcBorders>
            <w:vAlign w:val="center"/>
          </w:tcPr>
          <w:p w:rsidR="00FB10BF" w:rsidRPr="00F70C9B" w:rsidRDefault="00FB10BF" w:rsidP="00F70C9B">
            <w:pPr>
              <w:jc w:val="center"/>
            </w:pPr>
            <w:r w:rsidRPr="00F70C9B">
              <w:rPr>
                <w:sz w:val="22"/>
                <w:szCs w:val="22"/>
              </w:rPr>
              <w:t>0501</w:t>
            </w:r>
          </w:p>
        </w:tc>
        <w:tc>
          <w:tcPr>
            <w:tcW w:w="1389" w:type="dxa"/>
            <w:tcBorders>
              <w:top w:val="nil"/>
              <w:left w:val="nil"/>
              <w:bottom w:val="single" w:sz="4" w:space="0" w:color="auto"/>
              <w:right w:val="single" w:sz="4" w:space="0" w:color="auto"/>
            </w:tcBorders>
            <w:vAlign w:val="center"/>
          </w:tcPr>
          <w:p w:rsidR="00FB10BF" w:rsidRPr="00F70C9B" w:rsidRDefault="00FB10BF" w:rsidP="00F70C9B">
            <w:pPr>
              <w:jc w:val="center"/>
            </w:pPr>
            <w:r w:rsidRPr="00F70C9B">
              <w:rPr>
                <w:sz w:val="22"/>
                <w:szCs w:val="22"/>
              </w:rPr>
              <w:t>03400S6020</w:t>
            </w:r>
          </w:p>
        </w:tc>
        <w:tc>
          <w:tcPr>
            <w:tcW w:w="668" w:type="dxa"/>
            <w:tcBorders>
              <w:top w:val="nil"/>
              <w:left w:val="nil"/>
              <w:bottom w:val="single" w:sz="4" w:space="0" w:color="auto"/>
              <w:right w:val="single" w:sz="4" w:space="0" w:color="auto"/>
            </w:tcBorders>
            <w:vAlign w:val="center"/>
          </w:tcPr>
          <w:p w:rsidR="00FB10BF" w:rsidRPr="00F70C9B" w:rsidRDefault="00FB10BF" w:rsidP="00F70C9B">
            <w:pPr>
              <w:jc w:val="center"/>
            </w:pPr>
            <w:r w:rsidRPr="00F70C9B">
              <w:rPr>
                <w:sz w:val="22"/>
                <w:szCs w:val="22"/>
              </w:rPr>
              <w:t>412</w:t>
            </w:r>
          </w:p>
        </w:tc>
        <w:tc>
          <w:tcPr>
            <w:tcW w:w="707"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0,00</w:t>
            </w:r>
          </w:p>
        </w:tc>
        <w:tc>
          <w:tcPr>
            <w:tcW w:w="720"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0,00</w:t>
            </w:r>
          </w:p>
        </w:tc>
        <w:tc>
          <w:tcPr>
            <w:tcW w:w="837"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0,00</w:t>
            </w:r>
          </w:p>
        </w:tc>
        <w:tc>
          <w:tcPr>
            <w:tcW w:w="1279"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0,00</w:t>
            </w:r>
          </w:p>
        </w:tc>
        <w:tc>
          <w:tcPr>
            <w:tcW w:w="2236" w:type="dxa"/>
            <w:vMerge/>
            <w:tcBorders>
              <w:top w:val="nil"/>
              <w:left w:val="single" w:sz="4" w:space="0" w:color="auto"/>
              <w:bottom w:val="single" w:sz="4" w:space="0" w:color="000000"/>
              <w:right w:val="single" w:sz="4" w:space="0" w:color="auto"/>
            </w:tcBorders>
            <w:vAlign w:val="center"/>
          </w:tcPr>
          <w:p w:rsidR="00FB10BF" w:rsidRPr="00F70C9B" w:rsidRDefault="00FB10BF" w:rsidP="00F70C9B">
            <w:pPr>
              <w:rPr>
                <w:color w:val="000000"/>
              </w:rPr>
            </w:pPr>
          </w:p>
        </w:tc>
      </w:tr>
      <w:tr w:rsidR="00FB10BF" w:rsidRPr="00F70C9B" w:rsidTr="00F70C9B">
        <w:trPr>
          <w:trHeight w:val="1054"/>
        </w:trPr>
        <w:tc>
          <w:tcPr>
            <w:tcW w:w="590" w:type="dxa"/>
            <w:vMerge w:val="restart"/>
            <w:tcBorders>
              <w:top w:val="nil"/>
              <w:left w:val="single" w:sz="4" w:space="0" w:color="auto"/>
              <w:bottom w:val="single" w:sz="4" w:space="0" w:color="000000"/>
              <w:right w:val="single" w:sz="4" w:space="0" w:color="auto"/>
            </w:tcBorders>
            <w:vAlign w:val="center"/>
          </w:tcPr>
          <w:p w:rsidR="00FB10BF" w:rsidRPr="00F70C9B" w:rsidRDefault="00FB10BF" w:rsidP="00F70C9B">
            <w:pPr>
              <w:jc w:val="center"/>
              <w:rPr>
                <w:color w:val="000000"/>
              </w:rPr>
            </w:pPr>
            <w:r w:rsidRPr="00F70C9B">
              <w:rPr>
                <w:color w:val="000000"/>
                <w:sz w:val="22"/>
                <w:szCs w:val="22"/>
              </w:rPr>
              <w:lastRenderedPageBreak/>
              <w:t> </w:t>
            </w:r>
          </w:p>
        </w:tc>
        <w:tc>
          <w:tcPr>
            <w:tcW w:w="2408" w:type="dxa"/>
            <w:vMerge w:val="restart"/>
            <w:tcBorders>
              <w:top w:val="nil"/>
              <w:left w:val="single" w:sz="4" w:space="0" w:color="auto"/>
              <w:bottom w:val="single" w:sz="4" w:space="0" w:color="000000"/>
              <w:right w:val="single" w:sz="4" w:space="0" w:color="auto"/>
            </w:tcBorders>
            <w:vAlign w:val="center"/>
          </w:tcPr>
          <w:p w:rsidR="00FB10BF" w:rsidRPr="00F70C9B" w:rsidRDefault="00FB10BF" w:rsidP="00F70C9B">
            <w:pPr>
              <w:jc w:val="center"/>
              <w:rPr>
                <w:color w:val="000000"/>
              </w:rPr>
            </w:pPr>
            <w:r w:rsidRPr="00F70C9B">
              <w:rPr>
                <w:color w:val="000000"/>
                <w:sz w:val="22"/>
                <w:szCs w:val="22"/>
              </w:rPr>
              <w:t>Мероприятия по переселению граждан из аварийного жилищного фонда, за исключением средств, поступивших от государственных корпораций-фонда содействия реформированию жилищно-коммунального хозяйства и средств краевого бюджета, направляемых на долевое финансирование</w:t>
            </w:r>
          </w:p>
        </w:tc>
        <w:tc>
          <w:tcPr>
            <w:tcW w:w="1732"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КУМИ</w:t>
            </w:r>
          </w:p>
        </w:tc>
        <w:tc>
          <w:tcPr>
            <w:tcW w:w="1772" w:type="dxa"/>
            <w:tcBorders>
              <w:top w:val="nil"/>
              <w:left w:val="nil"/>
              <w:bottom w:val="single" w:sz="4" w:space="0" w:color="auto"/>
              <w:right w:val="single" w:sz="4" w:space="0" w:color="auto"/>
            </w:tcBorders>
            <w:vAlign w:val="center"/>
          </w:tcPr>
          <w:p w:rsidR="00FB10BF" w:rsidRPr="00F70C9B" w:rsidRDefault="00FB10BF" w:rsidP="00F70C9B">
            <w:pPr>
              <w:jc w:val="center"/>
            </w:pPr>
            <w:r w:rsidRPr="00F70C9B">
              <w:rPr>
                <w:sz w:val="22"/>
                <w:szCs w:val="22"/>
              </w:rPr>
              <w:t>117</w:t>
            </w:r>
          </w:p>
        </w:tc>
        <w:tc>
          <w:tcPr>
            <w:tcW w:w="729" w:type="dxa"/>
            <w:tcBorders>
              <w:top w:val="nil"/>
              <w:left w:val="nil"/>
              <w:bottom w:val="single" w:sz="4" w:space="0" w:color="auto"/>
              <w:right w:val="single" w:sz="4" w:space="0" w:color="auto"/>
            </w:tcBorders>
            <w:vAlign w:val="center"/>
          </w:tcPr>
          <w:p w:rsidR="00FB10BF" w:rsidRPr="00F70C9B" w:rsidRDefault="00FB10BF" w:rsidP="00F70C9B">
            <w:pPr>
              <w:jc w:val="center"/>
            </w:pPr>
            <w:r w:rsidRPr="00F70C9B">
              <w:rPr>
                <w:sz w:val="22"/>
                <w:szCs w:val="22"/>
              </w:rPr>
              <w:t>0501</w:t>
            </w:r>
          </w:p>
        </w:tc>
        <w:tc>
          <w:tcPr>
            <w:tcW w:w="1389" w:type="dxa"/>
            <w:tcBorders>
              <w:top w:val="nil"/>
              <w:left w:val="nil"/>
              <w:bottom w:val="single" w:sz="4" w:space="0" w:color="auto"/>
              <w:right w:val="single" w:sz="4" w:space="0" w:color="auto"/>
            </w:tcBorders>
            <w:vAlign w:val="center"/>
          </w:tcPr>
          <w:p w:rsidR="00FB10BF" w:rsidRPr="00F70C9B" w:rsidRDefault="00FB10BF" w:rsidP="00F70C9B">
            <w:pPr>
              <w:jc w:val="center"/>
            </w:pPr>
            <w:r w:rsidRPr="00F70C9B">
              <w:rPr>
                <w:sz w:val="22"/>
                <w:szCs w:val="22"/>
              </w:rPr>
              <w:t>0340076020</w:t>
            </w:r>
          </w:p>
        </w:tc>
        <w:tc>
          <w:tcPr>
            <w:tcW w:w="668" w:type="dxa"/>
            <w:tcBorders>
              <w:top w:val="nil"/>
              <w:left w:val="nil"/>
              <w:bottom w:val="single" w:sz="4" w:space="0" w:color="auto"/>
              <w:right w:val="single" w:sz="4" w:space="0" w:color="auto"/>
            </w:tcBorders>
            <w:vAlign w:val="center"/>
          </w:tcPr>
          <w:p w:rsidR="00FB10BF" w:rsidRPr="00F70C9B" w:rsidRDefault="00FB10BF" w:rsidP="00F70C9B">
            <w:pPr>
              <w:jc w:val="center"/>
            </w:pPr>
            <w:r w:rsidRPr="00F70C9B">
              <w:rPr>
                <w:sz w:val="22"/>
                <w:szCs w:val="22"/>
              </w:rPr>
              <w:t>412</w:t>
            </w:r>
          </w:p>
        </w:tc>
        <w:tc>
          <w:tcPr>
            <w:tcW w:w="707"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0,00</w:t>
            </w:r>
          </w:p>
        </w:tc>
        <w:tc>
          <w:tcPr>
            <w:tcW w:w="720"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0,00</w:t>
            </w:r>
          </w:p>
        </w:tc>
        <w:tc>
          <w:tcPr>
            <w:tcW w:w="837"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0,00</w:t>
            </w:r>
          </w:p>
        </w:tc>
        <w:tc>
          <w:tcPr>
            <w:tcW w:w="1279"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0,00</w:t>
            </w:r>
          </w:p>
        </w:tc>
        <w:tc>
          <w:tcPr>
            <w:tcW w:w="2236" w:type="dxa"/>
            <w:vMerge/>
            <w:tcBorders>
              <w:top w:val="nil"/>
              <w:left w:val="single" w:sz="4" w:space="0" w:color="auto"/>
              <w:bottom w:val="single" w:sz="4" w:space="0" w:color="000000"/>
              <w:right w:val="single" w:sz="4" w:space="0" w:color="auto"/>
            </w:tcBorders>
            <w:vAlign w:val="center"/>
          </w:tcPr>
          <w:p w:rsidR="00FB10BF" w:rsidRPr="00F70C9B" w:rsidRDefault="00FB10BF" w:rsidP="00F70C9B">
            <w:pPr>
              <w:rPr>
                <w:color w:val="000000"/>
              </w:rPr>
            </w:pPr>
          </w:p>
        </w:tc>
      </w:tr>
      <w:tr w:rsidR="00FB10BF" w:rsidRPr="00F70C9B" w:rsidTr="00F70C9B">
        <w:trPr>
          <w:trHeight w:val="1914"/>
        </w:trPr>
        <w:tc>
          <w:tcPr>
            <w:tcW w:w="590" w:type="dxa"/>
            <w:vMerge/>
            <w:tcBorders>
              <w:top w:val="nil"/>
              <w:left w:val="single" w:sz="4" w:space="0" w:color="auto"/>
              <w:bottom w:val="single" w:sz="4" w:space="0" w:color="000000"/>
              <w:right w:val="single" w:sz="4" w:space="0" w:color="auto"/>
            </w:tcBorders>
            <w:vAlign w:val="center"/>
          </w:tcPr>
          <w:p w:rsidR="00FB10BF" w:rsidRPr="00F70C9B" w:rsidRDefault="00FB10BF" w:rsidP="00F70C9B">
            <w:pPr>
              <w:rPr>
                <w:color w:val="000000"/>
              </w:rPr>
            </w:pPr>
          </w:p>
        </w:tc>
        <w:tc>
          <w:tcPr>
            <w:tcW w:w="2408" w:type="dxa"/>
            <w:vMerge/>
            <w:tcBorders>
              <w:top w:val="nil"/>
              <w:left w:val="single" w:sz="4" w:space="0" w:color="auto"/>
              <w:bottom w:val="single" w:sz="4" w:space="0" w:color="000000"/>
              <w:right w:val="single" w:sz="4" w:space="0" w:color="auto"/>
            </w:tcBorders>
            <w:vAlign w:val="center"/>
          </w:tcPr>
          <w:p w:rsidR="00FB10BF" w:rsidRPr="00F70C9B" w:rsidRDefault="00FB10BF" w:rsidP="00F70C9B">
            <w:pPr>
              <w:rPr>
                <w:color w:val="000000"/>
              </w:rPr>
            </w:pPr>
          </w:p>
        </w:tc>
        <w:tc>
          <w:tcPr>
            <w:tcW w:w="1732"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МКУ «Управление капитального строительства»</w:t>
            </w:r>
          </w:p>
        </w:tc>
        <w:tc>
          <w:tcPr>
            <w:tcW w:w="1772" w:type="dxa"/>
            <w:tcBorders>
              <w:top w:val="nil"/>
              <w:left w:val="nil"/>
              <w:bottom w:val="single" w:sz="4" w:space="0" w:color="auto"/>
              <w:right w:val="single" w:sz="4" w:space="0" w:color="auto"/>
            </w:tcBorders>
            <w:vAlign w:val="center"/>
          </w:tcPr>
          <w:p w:rsidR="00FB10BF" w:rsidRPr="00F70C9B" w:rsidRDefault="00FB10BF" w:rsidP="00F70C9B">
            <w:pPr>
              <w:jc w:val="center"/>
            </w:pPr>
            <w:r w:rsidRPr="00F70C9B">
              <w:rPr>
                <w:sz w:val="22"/>
                <w:szCs w:val="22"/>
              </w:rPr>
              <w:t>131</w:t>
            </w:r>
          </w:p>
        </w:tc>
        <w:tc>
          <w:tcPr>
            <w:tcW w:w="729" w:type="dxa"/>
            <w:tcBorders>
              <w:top w:val="nil"/>
              <w:left w:val="nil"/>
              <w:bottom w:val="single" w:sz="4" w:space="0" w:color="auto"/>
              <w:right w:val="single" w:sz="4" w:space="0" w:color="auto"/>
            </w:tcBorders>
            <w:vAlign w:val="center"/>
          </w:tcPr>
          <w:p w:rsidR="00FB10BF" w:rsidRPr="00F70C9B" w:rsidRDefault="00FB10BF" w:rsidP="00F70C9B">
            <w:pPr>
              <w:jc w:val="center"/>
            </w:pPr>
            <w:r w:rsidRPr="00F70C9B">
              <w:rPr>
                <w:sz w:val="22"/>
                <w:szCs w:val="22"/>
              </w:rPr>
              <w:t>0501</w:t>
            </w:r>
          </w:p>
        </w:tc>
        <w:tc>
          <w:tcPr>
            <w:tcW w:w="1389" w:type="dxa"/>
            <w:tcBorders>
              <w:top w:val="nil"/>
              <w:left w:val="nil"/>
              <w:bottom w:val="single" w:sz="4" w:space="0" w:color="auto"/>
              <w:right w:val="single" w:sz="4" w:space="0" w:color="auto"/>
            </w:tcBorders>
            <w:vAlign w:val="center"/>
          </w:tcPr>
          <w:p w:rsidR="00FB10BF" w:rsidRPr="00F70C9B" w:rsidRDefault="00FB10BF" w:rsidP="00F70C9B">
            <w:pPr>
              <w:jc w:val="center"/>
            </w:pPr>
            <w:r w:rsidRPr="00F70C9B">
              <w:rPr>
                <w:sz w:val="22"/>
                <w:szCs w:val="22"/>
              </w:rPr>
              <w:t>0340076020</w:t>
            </w:r>
          </w:p>
        </w:tc>
        <w:tc>
          <w:tcPr>
            <w:tcW w:w="668" w:type="dxa"/>
            <w:tcBorders>
              <w:top w:val="nil"/>
              <w:left w:val="nil"/>
              <w:bottom w:val="single" w:sz="4" w:space="0" w:color="auto"/>
              <w:right w:val="single" w:sz="4" w:space="0" w:color="auto"/>
            </w:tcBorders>
            <w:vAlign w:val="center"/>
          </w:tcPr>
          <w:p w:rsidR="00FB10BF" w:rsidRPr="00F70C9B" w:rsidRDefault="00FB10BF" w:rsidP="00F70C9B">
            <w:pPr>
              <w:jc w:val="center"/>
            </w:pPr>
            <w:r w:rsidRPr="00F70C9B">
              <w:rPr>
                <w:sz w:val="22"/>
                <w:szCs w:val="22"/>
              </w:rPr>
              <w:t>412</w:t>
            </w:r>
          </w:p>
        </w:tc>
        <w:tc>
          <w:tcPr>
            <w:tcW w:w="707"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0,00</w:t>
            </w:r>
          </w:p>
        </w:tc>
        <w:tc>
          <w:tcPr>
            <w:tcW w:w="720"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0,00</w:t>
            </w:r>
          </w:p>
        </w:tc>
        <w:tc>
          <w:tcPr>
            <w:tcW w:w="837"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0,00</w:t>
            </w:r>
          </w:p>
        </w:tc>
        <w:tc>
          <w:tcPr>
            <w:tcW w:w="1279" w:type="dxa"/>
            <w:tcBorders>
              <w:top w:val="nil"/>
              <w:left w:val="nil"/>
              <w:bottom w:val="single" w:sz="4" w:space="0" w:color="auto"/>
              <w:right w:val="single" w:sz="4" w:space="0" w:color="auto"/>
            </w:tcBorders>
            <w:vAlign w:val="center"/>
          </w:tcPr>
          <w:p w:rsidR="00FB10BF" w:rsidRPr="00F70C9B" w:rsidRDefault="00FB10BF" w:rsidP="00F70C9B">
            <w:pPr>
              <w:jc w:val="center"/>
              <w:rPr>
                <w:color w:val="000000"/>
              </w:rPr>
            </w:pPr>
            <w:r w:rsidRPr="00F70C9B">
              <w:rPr>
                <w:color w:val="000000"/>
                <w:sz w:val="22"/>
                <w:szCs w:val="22"/>
              </w:rPr>
              <w:t>0,00</w:t>
            </w:r>
          </w:p>
        </w:tc>
        <w:tc>
          <w:tcPr>
            <w:tcW w:w="2236" w:type="dxa"/>
            <w:vMerge/>
            <w:tcBorders>
              <w:top w:val="nil"/>
              <w:left w:val="single" w:sz="4" w:space="0" w:color="auto"/>
              <w:bottom w:val="single" w:sz="4" w:space="0" w:color="000000"/>
              <w:right w:val="single" w:sz="4" w:space="0" w:color="auto"/>
            </w:tcBorders>
            <w:vAlign w:val="center"/>
          </w:tcPr>
          <w:p w:rsidR="00FB10BF" w:rsidRPr="00F70C9B" w:rsidRDefault="00FB10BF" w:rsidP="00F70C9B">
            <w:pPr>
              <w:rPr>
                <w:color w:val="000000"/>
              </w:rPr>
            </w:pPr>
          </w:p>
        </w:tc>
      </w:tr>
      <w:tr w:rsidR="00FB10BF" w:rsidRPr="00F70C9B" w:rsidTr="00F70C9B">
        <w:trPr>
          <w:trHeight w:val="334"/>
        </w:trPr>
        <w:tc>
          <w:tcPr>
            <w:tcW w:w="590" w:type="dxa"/>
            <w:tcBorders>
              <w:top w:val="nil"/>
              <w:left w:val="single" w:sz="4" w:space="0" w:color="auto"/>
              <w:bottom w:val="single" w:sz="4" w:space="0" w:color="auto"/>
              <w:right w:val="single" w:sz="4" w:space="0" w:color="auto"/>
            </w:tcBorders>
            <w:vAlign w:val="center"/>
          </w:tcPr>
          <w:p w:rsidR="00FB10BF" w:rsidRPr="00F70C9B" w:rsidRDefault="00FB10BF" w:rsidP="00F70C9B">
            <w:pPr>
              <w:jc w:val="center"/>
              <w:rPr>
                <w:b/>
                <w:bCs/>
                <w:color w:val="000000"/>
              </w:rPr>
            </w:pPr>
            <w:r w:rsidRPr="00F70C9B">
              <w:rPr>
                <w:b/>
                <w:bCs/>
                <w:color w:val="000000"/>
                <w:sz w:val="22"/>
                <w:szCs w:val="22"/>
              </w:rPr>
              <w:t> </w:t>
            </w:r>
          </w:p>
        </w:tc>
        <w:tc>
          <w:tcPr>
            <w:tcW w:w="2408" w:type="dxa"/>
            <w:tcBorders>
              <w:top w:val="nil"/>
              <w:left w:val="nil"/>
              <w:bottom w:val="single" w:sz="4" w:space="0" w:color="auto"/>
              <w:right w:val="single" w:sz="4" w:space="0" w:color="auto"/>
            </w:tcBorders>
            <w:noWrap/>
            <w:vAlign w:val="bottom"/>
          </w:tcPr>
          <w:p w:rsidR="00FB10BF" w:rsidRPr="00F70C9B" w:rsidRDefault="00FB10BF" w:rsidP="00F70C9B">
            <w:pPr>
              <w:rPr>
                <w:color w:val="000000"/>
              </w:rPr>
            </w:pPr>
            <w:r w:rsidRPr="00F70C9B">
              <w:rPr>
                <w:color w:val="000000"/>
                <w:sz w:val="22"/>
                <w:szCs w:val="22"/>
              </w:rPr>
              <w:t>Итого по подпрограмме</w:t>
            </w:r>
          </w:p>
        </w:tc>
        <w:tc>
          <w:tcPr>
            <w:tcW w:w="1732" w:type="dxa"/>
            <w:tcBorders>
              <w:top w:val="nil"/>
              <w:left w:val="nil"/>
              <w:bottom w:val="single" w:sz="4" w:space="0" w:color="auto"/>
              <w:right w:val="single" w:sz="4" w:space="0" w:color="auto"/>
            </w:tcBorders>
            <w:vAlign w:val="center"/>
          </w:tcPr>
          <w:p w:rsidR="00FB10BF" w:rsidRPr="00F70C9B" w:rsidRDefault="00FB10BF" w:rsidP="00F70C9B">
            <w:pPr>
              <w:rPr>
                <w:color w:val="000000"/>
              </w:rPr>
            </w:pPr>
            <w:r w:rsidRPr="00F70C9B">
              <w:rPr>
                <w:color w:val="000000"/>
                <w:sz w:val="22"/>
                <w:szCs w:val="22"/>
              </w:rPr>
              <w:t> </w:t>
            </w:r>
          </w:p>
        </w:tc>
        <w:tc>
          <w:tcPr>
            <w:tcW w:w="1772" w:type="dxa"/>
            <w:tcBorders>
              <w:top w:val="nil"/>
              <w:left w:val="nil"/>
              <w:bottom w:val="single" w:sz="4" w:space="0" w:color="auto"/>
              <w:right w:val="single" w:sz="4" w:space="0" w:color="auto"/>
            </w:tcBorders>
            <w:vAlign w:val="center"/>
          </w:tcPr>
          <w:p w:rsidR="00FB10BF" w:rsidRPr="00F70C9B" w:rsidRDefault="00FB10BF" w:rsidP="00F70C9B">
            <w:pPr>
              <w:jc w:val="center"/>
              <w:rPr>
                <w:b/>
                <w:bCs/>
              </w:rPr>
            </w:pPr>
            <w:r w:rsidRPr="00F70C9B">
              <w:rPr>
                <w:b/>
                <w:bCs/>
                <w:sz w:val="22"/>
                <w:szCs w:val="22"/>
              </w:rPr>
              <w:t> </w:t>
            </w:r>
          </w:p>
        </w:tc>
        <w:tc>
          <w:tcPr>
            <w:tcW w:w="729" w:type="dxa"/>
            <w:tcBorders>
              <w:top w:val="nil"/>
              <w:left w:val="nil"/>
              <w:bottom w:val="single" w:sz="4" w:space="0" w:color="auto"/>
              <w:right w:val="single" w:sz="4" w:space="0" w:color="auto"/>
            </w:tcBorders>
            <w:vAlign w:val="center"/>
          </w:tcPr>
          <w:p w:rsidR="00FB10BF" w:rsidRPr="00F70C9B" w:rsidRDefault="00FB10BF" w:rsidP="00F70C9B">
            <w:pPr>
              <w:jc w:val="center"/>
              <w:rPr>
                <w:b/>
                <w:bCs/>
              </w:rPr>
            </w:pPr>
            <w:r w:rsidRPr="00F70C9B">
              <w:rPr>
                <w:b/>
                <w:bCs/>
                <w:sz w:val="22"/>
                <w:szCs w:val="22"/>
              </w:rPr>
              <w:t> </w:t>
            </w:r>
          </w:p>
        </w:tc>
        <w:tc>
          <w:tcPr>
            <w:tcW w:w="1389" w:type="dxa"/>
            <w:tcBorders>
              <w:top w:val="nil"/>
              <w:left w:val="nil"/>
              <w:bottom w:val="single" w:sz="4" w:space="0" w:color="auto"/>
              <w:right w:val="single" w:sz="4" w:space="0" w:color="auto"/>
            </w:tcBorders>
            <w:vAlign w:val="center"/>
          </w:tcPr>
          <w:p w:rsidR="00FB10BF" w:rsidRPr="00F70C9B" w:rsidRDefault="00FB10BF" w:rsidP="00F70C9B">
            <w:pPr>
              <w:jc w:val="center"/>
              <w:rPr>
                <w:b/>
                <w:bCs/>
              </w:rPr>
            </w:pPr>
            <w:r w:rsidRPr="00F70C9B">
              <w:rPr>
                <w:b/>
                <w:bCs/>
                <w:sz w:val="22"/>
                <w:szCs w:val="22"/>
              </w:rPr>
              <w:t> </w:t>
            </w:r>
          </w:p>
        </w:tc>
        <w:tc>
          <w:tcPr>
            <w:tcW w:w="668" w:type="dxa"/>
            <w:tcBorders>
              <w:top w:val="nil"/>
              <w:left w:val="nil"/>
              <w:bottom w:val="single" w:sz="4" w:space="0" w:color="auto"/>
              <w:right w:val="single" w:sz="4" w:space="0" w:color="auto"/>
            </w:tcBorders>
            <w:vAlign w:val="center"/>
          </w:tcPr>
          <w:p w:rsidR="00FB10BF" w:rsidRPr="00F70C9B" w:rsidRDefault="00FB10BF" w:rsidP="00F70C9B">
            <w:pPr>
              <w:jc w:val="center"/>
              <w:rPr>
                <w:b/>
                <w:bCs/>
              </w:rPr>
            </w:pPr>
            <w:r w:rsidRPr="00F70C9B">
              <w:rPr>
                <w:b/>
                <w:bCs/>
                <w:sz w:val="22"/>
                <w:szCs w:val="22"/>
              </w:rPr>
              <w:t> </w:t>
            </w:r>
          </w:p>
        </w:tc>
        <w:tc>
          <w:tcPr>
            <w:tcW w:w="707" w:type="dxa"/>
            <w:tcBorders>
              <w:top w:val="nil"/>
              <w:left w:val="nil"/>
              <w:bottom w:val="single" w:sz="4" w:space="0" w:color="auto"/>
              <w:right w:val="single" w:sz="4" w:space="0" w:color="auto"/>
            </w:tcBorders>
            <w:vAlign w:val="center"/>
          </w:tcPr>
          <w:p w:rsidR="00FB10BF" w:rsidRPr="00F70C9B" w:rsidRDefault="00FB10BF" w:rsidP="00F70C9B">
            <w:pPr>
              <w:jc w:val="center"/>
              <w:rPr>
                <w:b/>
                <w:bCs/>
                <w:color w:val="000000"/>
              </w:rPr>
            </w:pPr>
            <w:r w:rsidRPr="00F70C9B">
              <w:rPr>
                <w:b/>
                <w:bCs/>
                <w:color w:val="000000"/>
                <w:sz w:val="22"/>
                <w:szCs w:val="22"/>
              </w:rPr>
              <w:t>0,00</w:t>
            </w:r>
          </w:p>
        </w:tc>
        <w:tc>
          <w:tcPr>
            <w:tcW w:w="720" w:type="dxa"/>
            <w:tcBorders>
              <w:top w:val="nil"/>
              <w:left w:val="nil"/>
              <w:bottom w:val="single" w:sz="4" w:space="0" w:color="auto"/>
              <w:right w:val="single" w:sz="4" w:space="0" w:color="auto"/>
            </w:tcBorders>
            <w:vAlign w:val="center"/>
          </w:tcPr>
          <w:p w:rsidR="00FB10BF" w:rsidRPr="00F70C9B" w:rsidRDefault="00FB10BF" w:rsidP="00F70C9B">
            <w:pPr>
              <w:jc w:val="center"/>
              <w:rPr>
                <w:b/>
                <w:bCs/>
                <w:color w:val="000000"/>
              </w:rPr>
            </w:pPr>
            <w:r w:rsidRPr="00F70C9B">
              <w:rPr>
                <w:b/>
                <w:bCs/>
                <w:color w:val="000000"/>
                <w:sz w:val="22"/>
                <w:szCs w:val="22"/>
              </w:rPr>
              <w:t>0,00</w:t>
            </w:r>
          </w:p>
        </w:tc>
        <w:tc>
          <w:tcPr>
            <w:tcW w:w="837" w:type="dxa"/>
            <w:tcBorders>
              <w:top w:val="nil"/>
              <w:left w:val="nil"/>
              <w:bottom w:val="single" w:sz="4" w:space="0" w:color="auto"/>
              <w:right w:val="single" w:sz="4" w:space="0" w:color="auto"/>
            </w:tcBorders>
            <w:vAlign w:val="center"/>
          </w:tcPr>
          <w:p w:rsidR="00FB10BF" w:rsidRPr="00F70C9B" w:rsidRDefault="00FB10BF" w:rsidP="00F70C9B">
            <w:pPr>
              <w:jc w:val="center"/>
              <w:rPr>
                <w:b/>
                <w:bCs/>
                <w:color w:val="000000"/>
              </w:rPr>
            </w:pPr>
            <w:r w:rsidRPr="00F70C9B">
              <w:rPr>
                <w:b/>
                <w:bCs/>
                <w:color w:val="000000"/>
                <w:sz w:val="22"/>
                <w:szCs w:val="22"/>
              </w:rPr>
              <w:t>0,00</w:t>
            </w:r>
          </w:p>
        </w:tc>
        <w:tc>
          <w:tcPr>
            <w:tcW w:w="1279" w:type="dxa"/>
            <w:tcBorders>
              <w:top w:val="nil"/>
              <w:left w:val="nil"/>
              <w:bottom w:val="single" w:sz="4" w:space="0" w:color="auto"/>
              <w:right w:val="single" w:sz="4" w:space="0" w:color="auto"/>
            </w:tcBorders>
            <w:vAlign w:val="center"/>
          </w:tcPr>
          <w:p w:rsidR="00FB10BF" w:rsidRPr="00F70C9B" w:rsidRDefault="00FB10BF" w:rsidP="00F70C9B">
            <w:pPr>
              <w:jc w:val="center"/>
              <w:rPr>
                <w:b/>
                <w:bCs/>
                <w:color w:val="000000"/>
              </w:rPr>
            </w:pPr>
            <w:r w:rsidRPr="00F70C9B">
              <w:rPr>
                <w:b/>
                <w:bCs/>
                <w:color w:val="000000"/>
                <w:sz w:val="22"/>
                <w:szCs w:val="22"/>
              </w:rPr>
              <w:t>0,00</w:t>
            </w:r>
          </w:p>
        </w:tc>
        <w:tc>
          <w:tcPr>
            <w:tcW w:w="2236" w:type="dxa"/>
            <w:tcBorders>
              <w:top w:val="nil"/>
              <w:left w:val="nil"/>
              <w:bottom w:val="single" w:sz="4" w:space="0" w:color="auto"/>
              <w:right w:val="single" w:sz="4" w:space="0" w:color="auto"/>
            </w:tcBorders>
            <w:vAlign w:val="center"/>
          </w:tcPr>
          <w:p w:rsidR="00FB10BF" w:rsidRPr="00F70C9B" w:rsidRDefault="00FB10BF" w:rsidP="00F70C9B">
            <w:pPr>
              <w:jc w:val="center"/>
              <w:rPr>
                <w:b/>
                <w:bCs/>
                <w:color w:val="000000"/>
              </w:rPr>
            </w:pPr>
            <w:r w:rsidRPr="00F70C9B">
              <w:rPr>
                <w:b/>
                <w:bCs/>
                <w:color w:val="000000"/>
                <w:sz w:val="22"/>
                <w:szCs w:val="22"/>
              </w:rPr>
              <w:t> </w:t>
            </w:r>
          </w:p>
        </w:tc>
      </w:tr>
    </w:tbl>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sectPr w:rsidR="00FB10BF" w:rsidSect="00F70C9B">
          <w:pgSz w:w="16838" w:h="11906" w:orient="landscape"/>
          <w:pgMar w:top="1440" w:right="1134" w:bottom="539" w:left="1134" w:header="709" w:footer="709" w:gutter="0"/>
          <w:cols w:space="708"/>
          <w:docGrid w:linePitch="360"/>
        </w:sect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sectPr w:rsidR="00FB10BF" w:rsidSect="00B40C87">
          <w:pgSz w:w="16838" w:h="11906" w:orient="landscape"/>
          <w:pgMar w:top="1438" w:right="1134" w:bottom="851" w:left="1134" w:header="709" w:footer="709" w:gutter="0"/>
          <w:cols w:space="708"/>
          <w:docGrid w:linePitch="360"/>
        </w:sectPr>
      </w:pPr>
    </w:p>
    <w:tbl>
      <w:tblPr>
        <w:tblW w:w="0" w:type="auto"/>
        <w:tblLook w:val="00A0" w:firstRow="1" w:lastRow="0" w:firstColumn="1" w:lastColumn="0" w:noHBand="0" w:noVBand="0"/>
      </w:tblPr>
      <w:tblGrid>
        <w:gridCol w:w="4785"/>
        <w:gridCol w:w="4785"/>
      </w:tblGrid>
      <w:tr w:rsidR="00FB10BF" w:rsidRPr="007B0CD3" w:rsidTr="00616D5E">
        <w:tc>
          <w:tcPr>
            <w:tcW w:w="4785" w:type="dxa"/>
          </w:tcPr>
          <w:p w:rsidR="00FB10BF" w:rsidRPr="007B0CD3" w:rsidRDefault="00FB10BF" w:rsidP="00616D5E">
            <w:pPr>
              <w:jc w:val="center"/>
              <w:rPr>
                <w:b/>
                <w:sz w:val="28"/>
                <w:szCs w:val="28"/>
                <w:lang w:val="en-US"/>
              </w:rPr>
            </w:pPr>
          </w:p>
        </w:tc>
        <w:tc>
          <w:tcPr>
            <w:tcW w:w="4785" w:type="dxa"/>
          </w:tcPr>
          <w:p w:rsidR="00FB10BF" w:rsidRPr="0064288D" w:rsidRDefault="00FB10BF" w:rsidP="00616D5E">
            <w:pPr>
              <w:pStyle w:val="ConsPlusNormal"/>
              <w:outlineLvl w:val="1"/>
              <w:rPr>
                <w:rFonts w:ascii="Times New Roman" w:hAnsi="Times New Roman" w:cs="Arial"/>
              </w:rPr>
            </w:pPr>
            <w:r w:rsidRPr="0064288D">
              <w:rPr>
                <w:rFonts w:ascii="Times New Roman" w:hAnsi="Times New Roman" w:cs="Arial"/>
              </w:rPr>
              <w:t>Приложение № 2</w:t>
            </w:r>
          </w:p>
          <w:p w:rsidR="00FB10BF" w:rsidRPr="003D6C27" w:rsidRDefault="00FB10BF" w:rsidP="00616D5E">
            <w:pPr>
              <w:tabs>
                <w:tab w:val="left" w:pos="7020"/>
              </w:tabs>
              <w:autoSpaceDE w:val="0"/>
              <w:autoSpaceDN w:val="0"/>
              <w:adjustRightInd w:val="0"/>
            </w:pPr>
            <w:r w:rsidRPr="003D6C27">
              <w:rPr>
                <w:sz w:val="22"/>
                <w:szCs w:val="22"/>
              </w:rPr>
              <w:t xml:space="preserve">к муниципальной программе  города Шарыпово Красноярского края «Обеспечение доступным и комфортным жильем жителей муниципального образования города Шарыпово Красноярского края», утвержденной постановлением Администрации города Шарыпово </w:t>
            </w:r>
          </w:p>
          <w:p w:rsidR="00FB10BF" w:rsidRPr="003D6C27" w:rsidRDefault="00FB10BF" w:rsidP="00616D5E">
            <w:pPr>
              <w:tabs>
                <w:tab w:val="left" w:pos="7020"/>
              </w:tabs>
              <w:autoSpaceDE w:val="0"/>
              <w:autoSpaceDN w:val="0"/>
              <w:adjustRightInd w:val="0"/>
            </w:pPr>
            <w:r>
              <w:rPr>
                <w:sz w:val="22"/>
                <w:szCs w:val="22"/>
              </w:rPr>
              <w:t>от 13.10.2017 № 205</w:t>
            </w:r>
          </w:p>
          <w:p w:rsidR="00FB10BF" w:rsidRPr="003D6C27" w:rsidRDefault="00FB10BF" w:rsidP="00616D5E">
            <w:pPr>
              <w:autoSpaceDE w:val="0"/>
              <w:autoSpaceDN w:val="0"/>
              <w:adjustRightInd w:val="0"/>
            </w:pPr>
          </w:p>
        </w:tc>
      </w:tr>
    </w:tbl>
    <w:p w:rsidR="00FB10BF" w:rsidRPr="007B0CD3" w:rsidRDefault="00FB10BF" w:rsidP="00797ABA">
      <w:pPr>
        <w:jc w:val="center"/>
        <w:rPr>
          <w:b/>
          <w:sz w:val="28"/>
          <w:szCs w:val="28"/>
        </w:rPr>
      </w:pPr>
    </w:p>
    <w:p w:rsidR="00FB10BF" w:rsidRPr="007B0CD3" w:rsidRDefault="00FB10BF" w:rsidP="00797ABA">
      <w:pPr>
        <w:jc w:val="center"/>
        <w:rPr>
          <w:b/>
          <w:sz w:val="28"/>
          <w:szCs w:val="28"/>
        </w:rPr>
      </w:pPr>
      <w:r>
        <w:rPr>
          <w:b/>
          <w:sz w:val="28"/>
          <w:szCs w:val="28"/>
        </w:rPr>
        <w:t>П</w:t>
      </w:r>
      <w:r w:rsidRPr="007B0CD3">
        <w:rPr>
          <w:b/>
          <w:sz w:val="28"/>
          <w:szCs w:val="28"/>
        </w:rPr>
        <w:t>одпрограмм</w:t>
      </w:r>
      <w:r>
        <w:rPr>
          <w:b/>
          <w:sz w:val="28"/>
          <w:szCs w:val="28"/>
        </w:rPr>
        <w:t>а</w:t>
      </w:r>
      <w:r w:rsidRPr="007B0CD3">
        <w:rPr>
          <w:b/>
          <w:sz w:val="28"/>
          <w:szCs w:val="28"/>
        </w:rPr>
        <w:t xml:space="preserve"> №</w:t>
      </w:r>
      <w:r>
        <w:rPr>
          <w:b/>
          <w:sz w:val="28"/>
          <w:szCs w:val="28"/>
        </w:rPr>
        <w:t xml:space="preserve"> 2</w:t>
      </w:r>
    </w:p>
    <w:p w:rsidR="00FB10BF" w:rsidRPr="007B0CD3" w:rsidRDefault="00FB10BF" w:rsidP="00797ABA">
      <w:pPr>
        <w:jc w:val="center"/>
        <w:rPr>
          <w:b/>
          <w:sz w:val="28"/>
          <w:szCs w:val="28"/>
        </w:rPr>
      </w:pPr>
      <w:r w:rsidRPr="007B0CD3">
        <w:rPr>
          <w:b/>
          <w:sz w:val="28"/>
          <w:szCs w:val="28"/>
        </w:rPr>
        <w:t xml:space="preserve">«Обеспечение жильем молодых семей в городе Шарыпово» </w:t>
      </w:r>
    </w:p>
    <w:p w:rsidR="00FB10BF" w:rsidRPr="007B0CD3" w:rsidRDefault="00FB10BF" w:rsidP="00797ABA">
      <w:pPr>
        <w:jc w:val="center"/>
        <w:rPr>
          <w:b/>
          <w:sz w:val="28"/>
          <w:szCs w:val="28"/>
        </w:rPr>
      </w:pPr>
      <w:r w:rsidRPr="007B0CD3">
        <w:rPr>
          <w:b/>
          <w:sz w:val="28"/>
          <w:szCs w:val="28"/>
        </w:rPr>
        <w:t>в рамках муниципальной программы «</w:t>
      </w:r>
      <w:r>
        <w:rPr>
          <w:b/>
          <w:sz w:val="28"/>
          <w:szCs w:val="28"/>
        </w:rPr>
        <w:t>Обеспечение доступным и комфортным жильем жителей муниципального образования города Шарыпово Красноярского края</w:t>
      </w:r>
      <w:r w:rsidRPr="007B0CD3">
        <w:rPr>
          <w:b/>
          <w:sz w:val="28"/>
          <w:szCs w:val="28"/>
        </w:rPr>
        <w:t>»</w:t>
      </w:r>
    </w:p>
    <w:p w:rsidR="00FB10BF" w:rsidRPr="007B0CD3" w:rsidRDefault="00FB10BF" w:rsidP="00797ABA">
      <w:pPr>
        <w:jc w:val="center"/>
        <w:rPr>
          <w:sz w:val="28"/>
          <w:szCs w:val="28"/>
        </w:rPr>
      </w:pPr>
    </w:p>
    <w:p w:rsidR="00FB10BF" w:rsidRPr="007B0CD3" w:rsidRDefault="00FB10BF" w:rsidP="00797ABA">
      <w:pPr>
        <w:jc w:val="center"/>
        <w:rPr>
          <w:sz w:val="28"/>
          <w:szCs w:val="28"/>
        </w:rPr>
      </w:pPr>
      <w:r w:rsidRPr="007B0CD3">
        <w:rPr>
          <w:sz w:val="28"/>
          <w:szCs w:val="28"/>
        </w:rPr>
        <w:t>1. ПАСПОРТ  ПОДПРОГРАММЫ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660"/>
      </w:tblGrid>
      <w:tr w:rsidR="00FB10BF" w:rsidRPr="00E523A1" w:rsidTr="00616D5E">
        <w:tc>
          <w:tcPr>
            <w:tcW w:w="2808" w:type="dxa"/>
            <w:vAlign w:val="center"/>
          </w:tcPr>
          <w:p w:rsidR="00FB10BF" w:rsidRPr="00E523A1" w:rsidRDefault="00FB10BF" w:rsidP="00616D5E">
            <w:pPr>
              <w:jc w:val="both"/>
              <w:rPr>
                <w:sz w:val="28"/>
                <w:szCs w:val="28"/>
              </w:rPr>
            </w:pPr>
            <w:r w:rsidRPr="00E523A1">
              <w:rPr>
                <w:sz w:val="28"/>
                <w:szCs w:val="28"/>
              </w:rPr>
              <w:t>Наименование подпрограммы</w:t>
            </w:r>
          </w:p>
        </w:tc>
        <w:tc>
          <w:tcPr>
            <w:tcW w:w="6660" w:type="dxa"/>
            <w:vAlign w:val="center"/>
          </w:tcPr>
          <w:p w:rsidR="00FB10BF" w:rsidRPr="00E523A1" w:rsidRDefault="00FB10BF" w:rsidP="00616D5E">
            <w:pPr>
              <w:jc w:val="center"/>
              <w:rPr>
                <w:sz w:val="28"/>
                <w:szCs w:val="28"/>
              </w:rPr>
            </w:pPr>
            <w:r w:rsidRPr="00E523A1">
              <w:rPr>
                <w:sz w:val="28"/>
                <w:szCs w:val="28"/>
              </w:rPr>
              <w:t xml:space="preserve">«Обеспечение жильем молодых семей в городе Шарыпово» </w:t>
            </w:r>
          </w:p>
        </w:tc>
      </w:tr>
      <w:tr w:rsidR="00FB10BF" w:rsidRPr="00E523A1" w:rsidTr="00616D5E">
        <w:tc>
          <w:tcPr>
            <w:tcW w:w="2808" w:type="dxa"/>
            <w:vAlign w:val="center"/>
          </w:tcPr>
          <w:p w:rsidR="00FB10BF" w:rsidRPr="00E523A1" w:rsidRDefault="00FB10BF" w:rsidP="00616D5E">
            <w:pPr>
              <w:jc w:val="both"/>
              <w:rPr>
                <w:sz w:val="28"/>
                <w:szCs w:val="28"/>
              </w:rPr>
            </w:pPr>
            <w:r w:rsidRPr="00E523A1">
              <w:rPr>
                <w:sz w:val="28"/>
                <w:szCs w:val="28"/>
              </w:rPr>
              <w:t>Наименование муниципальной программы</w:t>
            </w:r>
          </w:p>
        </w:tc>
        <w:tc>
          <w:tcPr>
            <w:tcW w:w="6660" w:type="dxa"/>
            <w:vAlign w:val="center"/>
          </w:tcPr>
          <w:p w:rsidR="00FB10BF" w:rsidRPr="00E523A1" w:rsidRDefault="00FB10BF" w:rsidP="00616D5E">
            <w:pPr>
              <w:jc w:val="center"/>
              <w:rPr>
                <w:sz w:val="28"/>
                <w:szCs w:val="28"/>
              </w:rPr>
            </w:pPr>
            <w:r w:rsidRPr="00E523A1">
              <w:rPr>
                <w:sz w:val="28"/>
                <w:szCs w:val="28"/>
              </w:rPr>
              <w:t>«Обеспечение доступным и комфортным жильем жителей муниципального образования города Шарыпово Красноярского края»</w:t>
            </w:r>
          </w:p>
          <w:p w:rsidR="00FB10BF" w:rsidRPr="00E523A1" w:rsidRDefault="00FB10BF" w:rsidP="00616D5E">
            <w:pPr>
              <w:jc w:val="center"/>
              <w:rPr>
                <w:sz w:val="28"/>
                <w:szCs w:val="28"/>
              </w:rPr>
            </w:pPr>
          </w:p>
        </w:tc>
      </w:tr>
      <w:tr w:rsidR="00FB10BF" w:rsidRPr="00E523A1" w:rsidTr="00616D5E">
        <w:tc>
          <w:tcPr>
            <w:tcW w:w="2808" w:type="dxa"/>
            <w:vAlign w:val="center"/>
          </w:tcPr>
          <w:p w:rsidR="00FB10BF" w:rsidRPr="00E523A1" w:rsidRDefault="00FB10BF" w:rsidP="00616D5E">
            <w:pPr>
              <w:rPr>
                <w:sz w:val="28"/>
                <w:szCs w:val="28"/>
              </w:rPr>
            </w:pPr>
            <w:r w:rsidRPr="00E523A1">
              <w:rPr>
                <w:sz w:val="28"/>
                <w:szCs w:val="28"/>
              </w:rPr>
              <w:t>Исполнитель подпрограммы</w:t>
            </w:r>
          </w:p>
        </w:tc>
        <w:tc>
          <w:tcPr>
            <w:tcW w:w="6660" w:type="dxa"/>
            <w:vAlign w:val="center"/>
          </w:tcPr>
          <w:p w:rsidR="00FB10BF" w:rsidRPr="00E523A1" w:rsidRDefault="00FB10BF" w:rsidP="00616D5E">
            <w:pPr>
              <w:jc w:val="both"/>
              <w:rPr>
                <w:sz w:val="28"/>
                <w:szCs w:val="28"/>
              </w:rPr>
            </w:pPr>
            <w:r w:rsidRPr="00E523A1">
              <w:rPr>
                <w:sz w:val="28"/>
                <w:szCs w:val="28"/>
              </w:rPr>
              <w:t>Комитет по управлению муниципальным имуществом и земельными отношениями Администрации города Шарыпово</w:t>
            </w:r>
          </w:p>
        </w:tc>
      </w:tr>
      <w:tr w:rsidR="00FB10BF" w:rsidRPr="00E523A1" w:rsidTr="00616D5E">
        <w:tc>
          <w:tcPr>
            <w:tcW w:w="2808" w:type="dxa"/>
            <w:vAlign w:val="center"/>
          </w:tcPr>
          <w:p w:rsidR="00FB10BF" w:rsidRPr="00E523A1" w:rsidRDefault="00FB10BF" w:rsidP="00616D5E">
            <w:pPr>
              <w:rPr>
                <w:sz w:val="28"/>
                <w:szCs w:val="28"/>
              </w:rPr>
            </w:pPr>
            <w:r w:rsidRPr="00E523A1">
              <w:rPr>
                <w:sz w:val="28"/>
                <w:szCs w:val="28"/>
              </w:rPr>
              <w:t>Главный распорядитель бюджетных средств</w:t>
            </w:r>
          </w:p>
        </w:tc>
        <w:tc>
          <w:tcPr>
            <w:tcW w:w="6660" w:type="dxa"/>
            <w:vAlign w:val="center"/>
          </w:tcPr>
          <w:p w:rsidR="00FB10BF" w:rsidRPr="00E523A1" w:rsidRDefault="00FB10BF" w:rsidP="00616D5E">
            <w:pPr>
              <w:jc w:val="both"/>
              <w:rPr>
                <w:sz w:val="28"/>
                <w:szCs w:val="28"/>
              </w:rPr>
            </w:pPr>
            <w:r w:rsidRPr="00E523A1">
              <w:rPr>
                <w:sz w:val="28"/>
                <w:szCs w:val="28"/>
              </w:rPr>
              <w:t>Комитет по управлению муниципальным имуществом и земельными отношениями Администрации города Шарыпово</w:t>
            </w:r>
          </w:p>
        </w:tc>
      </w:tr>
      <w:tr w:rsidR="00FB10BF" w:rsidRPr="00E523A1" w:rsidTr="00616D5E">
        <w:tc>
          <w:tcPr>
            <w:tcW w:w="2808" w:type="dxa"/>
            <w:vAlign w:val="center"/>
          </w:tcPr>
          <w:p w:rsidR="00FB10BF" w:rsidRPr="00E523A1" w:rsidRDefault="00FB10BF" w:rsidP="00616D5E">
            <w:pPr>
              <w:rPr>
                <w:sz w:val="28"/>
                <w:szCs w:val="28"/>
              </w:rPr>
            </w:pPr>
            <w:r w:rsidRPr="00E523A1">
              <w:rPr>
                <w:sz w:val="28"/>
                <w:szCs w:val="28"/>
              </w:rPr>
              <w:t>Цель подпрограммы</w:t>
            </w:r>
          </w:p>
        </w:tc>
        <w:tc>
          <w:tcPr>
            <w:tcW w:w="6660" w:type="dxa"/>
            <w:vAlign w:val="center"/>
          </w:tcPr>
          <w:p w:rsidR="00FB10BF" w:rsidRPr="00E523A1" w:rsidRDefault="00FB10BF" w:rsidP="00616D5E">
            <w:pPr>
              <w:jc w:val="both"/>
              <w:rPr>
                <w:sz w:val="28"/>
                <w:szCs w:val="28"/>
              </w:rPr>
            </w:pPr>
            <w:r w:rsidRPr="00E523A1">
              <w:rPr>
                <w:sz w:val="28"/>
                <w:szCs w:val="28"/>
              </w:rPr>
              <w:t xml:space="preserve">Государственная поддержка в решении жилищной проблемы молодых семей, признанных в установленном порядке, нуждающимися в улучшении жилищных условий </w:t>
            </w:r>
          </w:p>
        </w:tc>
      </w:tr>
      <w:tr w:rsidR="00FB10BF" w:rsidRPr="00E523A1" w:rsidTr="00616D5E">
        <w:tc>
          <w:tcPr>
            <w:tcW w:w="2808" w:type="dxa"/>
            <w:vAlign w:val="center"/>
          </w:tcPr>
          <w:p w:rsidR="00FB10BF" w:rsidRPr="00E523A1" w:rsidRDefault="00FB10BF" w:rsidP="00616D5E">
            <w:pPr>
              <w:rPr>
                <w:sz w:val="28"/>
                <w:szCs w:val="28"/>
              </w:rPr>
            </w:pPr>
            <w:r w:rsidRPr="00E523A1">
              <w:rPr>
                <w:sz w:val="28"/>
                <w:szCs w:val="28"/>
              </w:rPr>
              <w:t>Задачи подпрограммы</w:t>
            </w:r>
          </w:p>
        </w:tc>
        <w:tc>
          <w:tcPr>
            <w:tcW w:w="6660" w:type="dxa"/>
            <w:vAlign w:val="center"/>
          </w:tcPr>
          <w:p w:rsidR="00FB10BF" w:rsidRPr="00E523A1" w:rsidRDefault="00FB10BF" w:rsidP="00616D5E">
            <w:pPr>
              <w:jc w:val="both"/>
              <w:rPr>
                <w:sz w:val="28"/>
                <w:szCs w:val="28"/>
              </w:rPr>
            </w:pPr>
            <w:r w:rsidRPr="00E523A1">
              <w:rPr>
                <w:sz w:val="28"/>
                <w:szCs w:val="28"/>
              </w:rPr>
              <w:t>предоставление молодым семьям – участникам подпрограммы социальных выплат на приобретение жилья или строительство индивидуального жилого дома;</w:t>
            </w:r>
          </w:p>
          <w:p w:rsidR="00FB10BF" w:rsidRPr="00E523A1" w:rsidRDefault="00FB10BF" w:rsidP="00616D5E">
            <w:pPr>
              <w:jc w:val="both"/>
              <w:rPr>
                <w:sz w:val="28"/>
                <w:szCs w:val="28"/>
              </w:rPr>
            </w:pPr>
            <w:r w:rsidRPr="00E523A1">
              <w:rPr>
                <w:sz w:val="28"/>
                <w:szCs w:val="28"/>
              </w:rPr>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жилищные кредиты и займы, в том числе ипотечные, для приобретения жилья или строительства индивидуального жилого дома</w:t>
            </w:r>
          </w:p>
          <w:p w:rsidR="00FB10BF" w:rsidRPr="00E523A1" w:rsidRDefault="00FB10BF" w:rsidP="00616D5E">
            <w:pPr>
              <w:jc w:val="both"/>
              <w:rPr>
                <w:sz w:val="28"/>
                <w:szCs w:val="28"/>
              </w:rPr>
            </w:pPr>
          </w:p>
        </w:tc>
      </w:tr>
      <w:tr w:rsidR="00FB10BF" w:rsidRPr="00E523A1" w:rsidTr="00616D5E">
        <w:tc>
          <w:tcPr>
            <w:tcW w:w="2808" w:type="dxa"/>
            <w:vAlign w:val="center"/>
          </w:tcPr>
          <w:p w:rsidR="00FB10BF" w:rsidRPr="00E523A1" w:rsidRDefault="00FB10BF" w:rsidP="00616D5E">
            <w:pPr>
              <w:rPr>
                <w:sz w:val="28"/>
                <w:szCs w:val="28"/>
              </w:rPr>
            </w:pPr>
            <w:r w:rsidRPr="00E523A1">
              <w:rPr>
                <w:sz w:val="28"/>
                <w:szCs w:val="28"/>
              </w:rPr>
              <w:t xml:space="preserve">Перечень и значения показателей </w:t>
            </w:r>
            <w:r w:rsidRPr="00E523A1">
              <w:rPr>
                <w:sz w:val="28"/>
                <w:szCs w:val="28"/>
              </w:rPr>
              <w:lastRenderedPageBreak/>
              <w:t>результативности подпрограммы</w:t>
            </w:r>
          </w:p>
        </w:tc>
        <w:tc>
          <w:tcPr>
            <w:tcW w:w="6660" w:type="dxa"/>
            <w:vAlign w:val="center"/>
          </w:tcPr>
          <w:p w:rsidR="00FB10BF" w:rsidRPr="00E523A1" w:rsidRDefault="00FB10BF" w:rsidP="00616D5E">
            <w:pPr>
              <w:autoSpaceDE w:val="0"/>
              <w:autoSpaceDN w:val="0"/>
              <w:adjustRightInd w:val="0"/>
              <w:jc w:val="both"/>
              <w:outlineLvl w:val="2"/>
              <w:rPr>
                <w:sz w:val="28"/>
                <w:szCs w:val="28"/>
              </w:rPr>
            </w:pPr>
            <w:r w:rsidRPr="00E523A1">
              <w:rPr>
                <w:sz w:val="28"/>
                <w:szCs w:val="28"/>
              </w:rPr>
              <w:lastRenderedPageBreak/>
              <w:t>Приложение № 1 к подпрограмме № 2.</w:t>
            </w:r>
          </w:p>
        </w:tc>
      </w:tr>
      <w:tr w:rsidR="00FB10BF" w:rsidRPr="00E523A1" w:rsidTr="00616D5E">
        <w:tc>
          <w:tcPr>
            <w:tcW w:w="2808" w:type="dxa"/>
            <w:vAlign w:val="center"/>
          </w:tcPr>
          <w:p w:rsidR="00FB10BF" w:rsidRPr="00E523A1" w:rsidRDefault="00FB10BF" w:rsidP="00616D5E">
            <w:pPr>
              <w:rPr>
                <w:sz w:val="28"/>
                <w:szCs w:val="28"/>
              </w:rPr>
            </w:pPr>
            <w:r w:rsidRPr="00E523A1">
              <w:rPr>
                <w:sz w:val="28"/>
                <w:szCs w:val="28"/>
              </w:rPr>
              <w:lastRenderedPageBreak/>
              <w:t>Сроки реализации подпрограммы</w:t>
            </w:r>
          </w:p>
        </w:tc>
        <w:tc>
          <w:tcPr>
            <w:tcW w:w="6660" w:type="dxa"/>
            <w:vAlign w:val="center"/>
          </w:tcPr>
          <w:p w:rsidR="00FB10BF" w:rsidRPr="00E523A1" w:rsidRDefault="00FB10BF" w:rsidP="00616D5E">
            <w:pPr>
              <w:jc w:val="both"/>
              <w:rPr>
                <w:sz w:val="28"/>
                <w:szCs w:val="28"/>
              </w:rPr>
            </w:pPr>
            <w:r w:rsidRPr="00E523A1">
              <w:rPr>
                <w:sz w:val="28"/>
                <w:szCs w:val="28"/>
              </w:rPr>
              <w:t>2018-2020 годы</w:t>
            </w:r>
          </w:p>
        </w:tc>
      </w:tr>
      <w:tr w:rsidR="00FB10BF" w:rsidRPr="00E523A1" w:rsidTr="00616D5E">
        <w:tc>
          <w:tcPr>
            <w:tcW w:w="2808" w:type="dxa"/>
            <w:vAlign w:val="center"/>
          </w:tcPr>
          <w:p w:rsidR="00FB10BF" w:rsidRPr="00E523A1" w:rsidRDefault="00FB10BF" w:rsidP="00616D5E">
            <w:pPr>
              <w:rPr>
                <w:sz w:val="28"/>
                <w:szCs w:val="28"/>
              </w:rPr>
            </w:pPr>
            <w:r w:rsidRPr="00E523A1">
              <w:rPr>
                <w:sz w:val="28"/>
                <w:szCs w:val="28"/>
              </w:rPr>
              <w:t>Информация по ресурсному обеспечению подпрограммы, в том числе в разбивке по всем источникам финансирования</w:t>
            </w:r>
          </w:p>
        </w:tc>
        <w:tc>
          <w:tcPr>
            <w:tcW w:w="6660" w:type="dxa"/>
            <w:vAlign w:val="center"/>
          </w:tcPr>
          <w:p w:rsidR="00FB10BF" w:rsidRPr="00E523A1" w:rsidRDefault="00FB10BF" w:rsidP="00616D5E">
            <w:pPr>
              <w:jc w:val="both"/>
              <w:rPr>
                <w:sz w:val="28"/>
                <w:szCs w:val="28"/>
              </w:rPr>
            </w:pPr>
            <w:r w:rsidRPr="00E523A1">
              <w:rPr>
                <w:sz w:val="28"/>
                <w:szCs w:val="28"/>
              </w:rPr>
              <w:t>общий объем финансиро</w:t>
            </w:r>
            <w:r>
              <w:rPr>
                <w:sz w:val="28"/>
                <w:szCs w:val="28"/>
              </w:rPr>
              <w:t>вания подпрограммы составляет 15</w:t>
            </w:r>
            <w:r w:rsidRPr="00E523A1">
              <w:rPr>
                <w:sz w:val="28"/>
                <w:szCs w:val="28"/>
              </w:rPr>
              <w:t>00,00 тыс. рублей, в том числе по годам:</w:t>
            </w:r>
          </w:p>
          <w:p w:rsidR="00FB10BF" w:rsidRPr="00E523A1" w:rsidRDefault="00FB10BF" w:rsidP="00616D5E">
            <w:pPr>
              <w:jc w:val="both"/>
              <w:rPr>
                <w:color w:val="000000"/>
                <w:sz w:val="28"/>
                <w:szCs w:val="28"/>
              </w:rPr>
            </w:pPr>
            <w:r w:rsidRPr="00E523A1">
              <w:rPr>
                <w:color w:val="000000"/>
                <w:sz w:val="28"/>
                <w:szCs w:val="28"/>
              </w:rPr>
              <w:t>2018 год – 500,00 тыс. рублей;</w:t>
            </w:r>
          </w:p>
          <w:p w:rsidR="00FB10BF" w:rsidRPr="00E523A1" w:rsidRDefault="00FB10BF" w:rsidP="00616D5E">
            <w:pPr>
              <w:jc w:val="both"/>
              <w:rPr>
                <w:color w:val="000000"/>
                <w:sz w:val="28"/>
                <w:szCs w:val="28"/>
              </w:rPr>
            </w:pPr>
            <w:r w:rsidRPr="00E523A1">
              <w:rPr>
                <w:color w:val="000000"/>
                <w:sz w:val="28"/>
                <w:szCs w:val="28"/>
              </w:rPr>
              <w:t>2019 год – 500,00 тыс. рублей;</w:t>
            </w:r>
          </w:p>
          <w:p w:rsidR="00FB10BF" w:rsidRPr="00E523A1" w:rsidRDefault="00FB10BF" w:rsidP="00616D5E">
            <w:pPr>
              <w:jc w:val="both"/>
              <w:rPr>
                <w:color w:val="000000"/>
                <w:sz w:val="28"/>
                <w:szCs w:val="28"/>
              </w:rPr>
            </w:pPr>
            <w:r>
              <w:rPr>
                <w:color w:val="000000"/>
                <w:sz w:val="28"/>
                <w:szCs w:val="28"/>
              </w:rPr>
              <w:t>2020 год – 5</w:t>
            </w:r>
            <w:r w:rsidRPr="00E523A1">
              <w:rPr>
                <w:color w:val="000000"/>
                <w:sz w:val="28"/>
                <w:szCs w:val="28"/>
              </w:rPr>
              <w:t>00,00 тыс. рублей.</w:t>
            </w:r>
          </w:p>
          <w:p w:rsidR="00FB10BF" w:rsidRPr="00E523A1" w:rsidRDefault="00FB10BF" w:rsidP="00616D5E">
            <w:pPr>
              <w:jc w:val="both"/>
              <w:rPr>
                <w:color w:val="000000"/>
                <w:sz w:val="28"/>
                <w:szCs w:val="28"/>
              </w:rPr>
            </w:pPr>
            <w:r w:rsidRPr="00E523A1">
              <w:rPr>
                <w:color w:val="000000"/>
                <w:sz w:val="28"/>
                <w:szCs w:val="28"/>
              </w:rPr>
              <w:t>Из них:</w:t>
            </w:r>
          </w:p>
          <w:p w:rsidR="00FB10BF" w:rsidRPr="00E523A1" w:rsidRDefault="00FB10BF" w:rsidP="00616D5E">
            <w:pPr>
              <w:jc w:val="both"/>
              <w:rPr>
                <w:sz w:val="28"/>
                <w:szCs w:val="28"/>
              </w:rPr>
            </w:pPr>
            <w:r w:rsidRPr="00E523A1">
              <w:rPr>
                <w:sz w:val="28"/>
                <w:szCs w:val="28"/>
              </w:rPr>
              <w:t>Из средств федерального бюджета – 00,0 тыс. рублей, в том числе:</w:t>
            </w:r>
          </w:p>
          <w:p w:rsidR="00FB10BF" w:rsidRPr="00E523A1" w:rsidRDefault="00FB10BF" w:rsidP="00616D5E">
            <w:pPr>
              <w:jc w:val="both"/>
              <w:rPr>
                <w:color w:val="000000"/>
                <w:sz w:val="28"/>
                <w:szCs w:val="28"/>
              </w:rPr>
            </w:pPr>
            <w:r w:rsidRPr="00E523A1">
              <w:rPr>
                <w:color w:val="000000"/>
                <w:sz w:val="28"/>
                <w:szCs w:val="28"/>
              </w:rPr>
              <w:t>2018 год – 0,00 тыс. рублей;</w:t>
            </w:r>
          </w:p>
          <w:p w:rsidR="00FB10BF" w:rsidRPr="00E523A1" w:rsidRDefault="00FB10BF" w:rsidP="00616D5E">
            <w:pPr>
              <w:jc w:val="both"/>
              <w:rPr>
                <w:color w:val="000000"/>
                <w:sz w:val="28"/>
                <w:szCs w:val="28"/>
              </w:rPr>
            </w:pPr>
            <w:r w:rsidRPr="00E523A1">
              <w:rPr>
                <w:color w:val="000000"/>
                <w:sz w:val="28"/>
                <w:szCs w:val="28"/>
              </w:rPr>
              <w:t xml:space="preserve">2019 год – 0,00 тыс. рублей; </w:t>
            </w:r>
          </w:p>
          <w:p w:rsidR="00FB10BF" w:rsidRPr="00E523A1" w:rsidRDefault="00FB10BF" w:rsidP="00616D5E">
            <w:pPr>
              <w:jc w:val="both"/>
              <w:rPr>
                <w:color w:val="000000"/>
                <w:sz w:val="28"/>
                <w:szCs w:val="28"/>
              </w:rPr>
            </w:pPr>
            <w:r w:rsidRPr="00E523A1">
              <w:rPr>
                <w:color w:val="000000"/>
                <w:sz w:val="28"/>
                <w:szCs w:val="28"/>
              </w:rPr>
              <w:t>2020 год – 0,00 тыс. рублей.</w:t>
            </w:r>
          </w:p>
          <w:p w:rsidR="00FB10BF" w:rsidRPr="00E523A1" w:rsidRDefault="00FB10BF" w:rsidP="00616D5E">
            <w:pPr>
              <w:jc w:val="both"/>
              <w:rPr>
                <w:sz w:val="28"/>
                <w:szCs w:val="28"/>
              </w:rPr>
            </w:pPr>
            <w:r w:rsidRPr="00E523A1">
              <w:rPr>
                <w:sz w:val="28"/>
                <w:szCs w:val="28"/>
              </w:rPr>
              <w:t>Из средств краевого бюджета – 00,0 тыс. рублей, в том числе:</w:t>
            </w:r>
          </w:p>
          <w:p w:rsidR="00FB10BF" w:rsidRPr="00E523A1" w:rsidRDefault="00FB10BF" w:rsidP="00616D5E">
            <w:pPr>
              <w:jc w:val="both"/>
              <w:rPr>
                <w:color w:val="000000"/>
                <w:sz w:val="28"/>
                <w:szCs w:val="28"/>
              </w:rPr>
            </w:pPr>
            <w:r w:rsidRPr="00E523A1">
              <w:rPr>
                <w:color w:val="000000"/>
                <w:sz w:val="28"/>
                <w:szCs w:val="28"/>
              </w:rPr>
              <w:t>2018 год – 0,00 тыс. рублей;</w:t>
            </w:r>
          </w:p>
          <w:p w:rsidR="00FB10BF" w:rsidRPr="00E523A1" w:rsidRDefault="00FB10BF" w:rsidP="00616D5E">
            <w:pPr>
              <w:jc w:val="both"/>
              <w:rPr>
                <w:color w:val="000000"/>
                <w:sz w:val="28"/>
                <w:szCs w:val="28"/>
              </w:rPr>
            </w:pPr>
            <w:r w:rsidRPr="00E523A1">
              <w:rPr>
                <w:color w:val="000000"/>
                <w:sz w:val="28"/>
                <w:szCs w:val="28"/>
              </w:rPr>
              <w:t>2019 год – 0,00 тыс. рублей;</w:t>
            </w:r>
          </w:p>
          <w:p w:rsidR="00FB10BF" w:rsidRPr="00E523A1" w:rsidRDefault="00FB10BF" w:rsidP="00616D5E">
            <w:pPr>
              <w:jc w:val="both"/>
              <w:rPr>
                <w:sz w:val="28"/>
                <w:szCs w:val="28"/>
              </w:rPr>
            </w:pPr>
            <w:r w:rsidRPr="00E523A1">
              <w:rPr>
                <w:color w:val="000000"/>
                <w:sz w:val="28"/>
                <w:szCs w:val="28"/>
              </w:rPr>
              <w:t>2020 год – 0,00 тыс. рублей.</w:t>
            </w:r>
          </w:p>
          <w:p w:rsidR="00FB10BF" w:rsidRPr="00E523A1" w:rsidRDefault="00FB10BF" w:rsidP="00616D5E">
            <w:pPr>
              <w:jc w:val="both"/>
              <w:rPr>
                <w:sz w:val="28"/>
                <w:szCs w:val="28"/>
              </w:rPr>
            </w:pPr>
            <w:r w:rsidRPr="00E523A1">
              <w:rPr>
                <w:sz w:val="28"/>
                <w:szCs w:val="28"/>
              </w:rPr>
              <w:t>Из средств городского бюджета – 1</w:t>
            </w:r>
            <w:r>
              <w:rPr>
                <w:sz w:val="28"/>
                <w:szCs w:val="28"/>
              </w:rPr>
              <w:t>5</w:t>
            </w:r>
            <w:r w:rsidRPr="00E523A1">
              <w:rPr>
                <w:sz w:val="28"/>
                <w:szCs w:val="28"/>
              </w:rPr>
              <w:t>00,00 тыс. рублей, в том числе:</w:t>
            </w:r>
          </w:p>
          <w:p w:rsidR="00FB10BF" w:rsidRPr="00E523A1" w:rsidRDefault="00FB10BF" w:rsidP="00616D5E">
            <w:pPr>
              <w:jc w:val="both"/>
              <w:rPr>
                <w:color w:val="000000"/>
                <w:sz w:val="28"/>
                <w:szCs w:val="28"/>
              </w:rPr>
            </w:pPr>
            <w:r w:rsidRPr="00E523A1">
              <w:rPr>
                <w:color w:val="000000"/>
                <w:sz w:val="28"/>
                <w:szCs w:val="28"/>
              </w:rPr>
              <w:t>2018 год – 500,00 тыс. рублей;</w:t>
            </w:r>
          </w:p>
          <w:p w:rsidR="00FB10BF" w:rsidRPr="00E523A1" w:rsidRDefault="00FB10BF" w:rsidP="00616D5E">
            <w:pPr>
              <w:jc w:val="both"/>
              <w:rPr>
                <w:color w:val="000000"/>
                <w:sz w:val="28"/>
                <w:szCs w:val="28"/>
              </w:rPr>
            </w:pPr>
            <w:r w:rsidRPr="00E523A1">
              <w:rPr>
                <w:color w:val="000000"/>
                <w:sz w:val="28"/>
                <w:szCs w:val="28"/>
              </w:rPr>
              <w:t>2019 год – 500,00 тыс. рублей;</w:t>
            </w:r>
          </w:p>
          <w:p w:rsidR="00FB10BF" w:rsidRPr="00E523A1" w:rsidRDefault="00FB10BF" w:rsidP="00616D5E">
            <w:pPr>
              <w:jc w:val="both"/>
              <w:rPr>
                <w:color w:val="000000"/>
                <w:sz w:val="28"/>
                <w:szCs w:val="28"/>
              </w:rPr>
            </w:pPr>
            <w:r w:rsidRPr="00E523A1">
              <w:rPr>
                <w:color w:val="000000"/>
                <w:sz w:val="28"/>
                <w:szCs w:val="28"/>
              </w:rPr>
              <w:t xml:space="preserve">2020 год – </w:t>
            </w:r>
            <w:r>
              <w:rPr>
                <w:color w:val="000000"/>
                <w:sz w:val="28"/>
                <w:szCs w:val="28"/>
              </w:rPr>
              <w:t>5</w:t>
            </w:r>
            <w:r w:rsidRPr="00E523A1">
              <w:rPr>
                <w:color w:val="000000"/>
                <w:sz w:val="28"/>
                <w:szCs w:val="28"/>
              </w:rPr>
              <w:t>00,00 тыс. рублей.</w:t>
            </w:r>
          </w:p>
        </w:tc>
      </w:tr>
    </w:tbl>
    <w:p w:rsidR="00FB10BF" w:rsidRPr="00E523A1" w:rsidRDefault="00FB10BF" w:rsidP="00797ABA">
      <w:pPr>
        <w:autoSpaceDE w:val="0"/>
        <w:autoSpaceDN w:val="0"/>
        <w:adjustRightInd w:val="0"/>
        <w:jc w:val="both"/>
        <w:rPr>
          <w:sz w:val="28"/>
          <w:szCs w:val="28"/>
        </w:rPr>
      </w:pPr>
    </w:p>
    <w:p w:rsidR="00FB10BF" w:rsidRPr="00E523A1" w:rsidRDefault="00FB10BF" w:rsidP="00797ABA">
      <w:pPr>
        <w:autoSpaceDE w:val="0"/>
        <w:autoSpaceDN w:val="0"/>
        <w:adjustRightInd w:val="0"/>
        <w:jc w:val="center"/>
        <w:outlineLvl w:val="1"/>
        <w:rPr>
          <w:b/>
        </w:rPr>
      </w:pPr>
      <w:r>
        <w:rPr>
          <w:b/>
        </w:rPr>
        <w:t>2.</w:t>
      </w:r>
      <w:r w:rsidRPr="00E523A1">
        <w:rPr>
          <w:b/>
        </w:rPr>
        <w:t xml:space="preserve"> МЕРОПРИЯТИЯ ПОДПРОГРАММЫ</w:t>
      </w:r>
    </w:p>
    <w:p w:rsidR="00FB10BF" w:rsidRPr="00E523A1" w:rsidRDefault="00FB10BF" w:rsidP="00797ABA">
      <w:pPr>
        <w:rPr>
          <w:sz w:val="28"/>
          <w:szCs w:val="28"/>
        </w:rPr>
      </w:pPr>
    </w:p>
    <w:p w:rsidR="00FB10BF" w:rsidRPr="00E523A1" w:rsidRDefault="00FB10BF" w:rsidP="00797ABA">
      <w:pPr>
        <w:jc w:val="both"/>
        <w:rPr>
          <w:sz w:val="28"/>
          <w:szCs w:val="28"/>
        </w:rPr>
      </w:pPr>
      <w:r w:rsidRPr="00E523A1">
        <w:rPr>
          <w:sz w:val="28"/>
          <w:szCs w:val="28"/>
        </w:rPr>
        <w:tab/>
        <w:t xml:space="preserve">Перечень мероприятий подпрограммы приведен в приложении № </w:t>
      </w:r>
      <w:r>
        <w:rPr>
          <w:sz w:val="28"/>
          <w:szCs w:val="28"/>
        </w:rPr>
        <w:t>2</w:t>
      </w:r>
      <w:r w:rsidRPr="00E523A1">
        <w:rPr>
          <w:sz w:val="28"/>
          <w:szCs w:val="28"/>
        </w:rPr>
        <w:t xml:space="preserve"> к подпрограмме.</w:t>
      </w:r>
    </w:p>
    <w:p w:rsidR="00FB10BF" w:rsidRPr="001B67D4" w:rsidRDefault="00FB10BF" w:rsidP="00797ABA">
      <w:pPr>
        <w:autoSpaceDE w:val="0"/>
        <w:autoSpaceDN w:val="0"/>
        <w:adjustRightInd w:val="0"/>
        <w:jc w:val="center"/>
        <w:outlineLvl w:val="1"/>
        <w:rPr>
          <w:sz w:val="28"/>
          <w:szCs w:val="28"/>
        </w:rPr>
      </w:pPr>
    </w:p>
    <w:p w:rsidR="00FB10BF" w:rsidRPr="001B67D4" w:rsidRDefault="00FB10BF" w:rsidP="00797ABA">
      <w:pPr>
        <w:autoSpaceDE w:val="0"/>
        <w:autoSpaceDN w:val="0"/>
        <w:adjustRightInd w:val="0"/>
        <w:jc w:val="center"/>
        <w:outlineLvl w:val="1"/>
        <w:rPr>
          <w:b/>
        </w:rPr>
      </w:pPr>
      <w:r w:rsidRPr="001B67D4">
        <w:rPr>
          <w:b/>
        </w:rPr>
        <w:t xml:space="preserve">3.  МЕХАНИЗМ РЕАЛИЗАЦИИ ПОДПРОГРАММЫ </w:t>
      </w:r>
    </w:p>
    <w:p w:rsidR="00FB10BF" w:rsidRPr="001B67D4" w:rsidRDefault="00FB10BF" w:rsidP="00797ABA">
      <w:pPr>
        <w:autoSpaceDE w:val="0"/>
        <w:autoSpaceDN w:val="0"/>
        <w:adjustRightInd w:val="0"/>
        <w:jc w:val="center"/>
        <w:outlineLvl w:val="1"/>
        <w:rPr>
          <w:b/>
          <w:sz w:val="28"/>
          <w:szCs w:val="28"/>
        </w:rPr>
      </w:pPr>
    </w:p>
    <w:p w:rsidR="00FB10BF" w:rsidRPr="001B67D4" w:rsidRDefault="00FB10BF" w:rsidP="00797ABA">
      <w:pPr>
        <w:autoSpaceDE w:val="0"/>
        <w:autoSpaceDN w:val="0"/>
        <w:adjustRightInd w:val="0"/>
        <w:jc w:val="center"/>
        <w:outlineLvl w:val="1"/>
        <w:rPr>
          <w:b/>
          <w:sz w:val="28"/>
          <w:szCs w:val="28"/>
        </w:rPr>
      </w:pPr>
      <w:r w:rsidRPr="001B67D4">
        <w:rPr>
          <w:b/>
          <w:sz w:val="28"/>
          <w:szCs w:val="28"/>
        </w:rPr>
        <w:t>3.1. Общие положения</w:t>
      </w:r>
    </w:p>
    <w:p w:rsidR="00FB10BF" w:rsidRPr="001B67D4" w:rsidRDefault="00FB10BF" w:rsidP="00797ABA">
      <w:pPr>
        <w:autoSpaceDE w:val="0"/>
        <w:autoSpaceDN w:val="0"/>
        <w:adjustRightInd w:val="0"/>
        <w:jc w:val="both"/>
        <w:rPr>
          <w:sz w:val="28"/>
          <w:szCs w:val="28"/>
        </w:rPr>
      </w:pPr>
    </w:p>
    <w:p w:rsidR="00FB10BF" w:rsidRPr="00E523A1" w:rsidRDefault="00FB10BF" w:rsidP="00797ABA">
      <w:pPr>
        <w:autoSpaceDE w:val="0"/>
        <w:autoSpaceDN w:val="0"/>
        <w:adjustRightInd w:val="0"/>
        <w:ind w:firstLine="660"/>
        <w:jc w:val="both"/>
        <w:rPr>
          <w:sz w:val="28"/>
          <w:szCs w:val="28"/>
        </w:rPr>
      </w:pPr>
      <w:r w:rsidRPr="00E523A1">
        <w:rPr>
          <w:sz w:val="28"/>
          <w:szCs w:val="28"/>
        </w:rPr>
        <w:t>1. 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w:t>
      </w:r>
    </w:p>
    <w:p w:rsidR="00FB10BF" w:rsidRPr="00E523A1" w:rsidRDefault="00FB10BF" w:rsidP="00797ABA">
      <w:pPr>
        <w:autoSpaceDE w:val="0"/>
        <w:autoSpaceDN w:val="0"/>
        <w:adjustRightInd w:val="0"/>
        <w:ind w:firstLine="660"/>
        <w:jc w:val="both"/>
        <w:rPr>
          <w:sz w:val="28"/>
          <w:szCs w:val="28"/>
        </w:rPr>
      </w:pPr>
      <w:r w:rsidRPr="00E523A1">
        <w:rPr>
          <w:sz w:val="28"/>
          <w:szCs w:val="28"/>
        </w:rPr>
        <w:t>2. Участие в подпрограмме является добровольным.</w:t>
      </w:r>
    </w:p>
    <w:p w:rsidR="00FB10BF" w:rsidRPr="00E523A1" w:rsidRDefault="00FB10BF" w:rsidP="00797ABA">
      <w:pPr>
        <w:autoSpaceDE w:val="0"/>
        <w:autoSpaceDN w:val="0"/>
        <w:adjustRightInd w:val="0"/>
        <w:ind w:firstLine="660"/>
        <w:jc w:val="both"/>
        <w:rPr>
          <w:sz w:val="28"/>
          <w:szCs w:val="28"/>
        </w:rPr>
      </w:pPr>
      <w:r w:rsidRPr="00E523A1">
        <w:rPr>
          <w:sz w:val="28"/>
          <w:szCs w:val="28"/>
        </w:rPr>
        <w:t>3. Право на улучшение жилищных условий с использованием социальной выплаты за счет средств федерального, краевого и городского бюджетов предоставляется молодой семье только один раз.</w:t>
      </w:r>
    </w:p>
    <w:p w:rsidR="00FB10BF" w:rsidRPr="00E523A1" w:rsidRDefault="00FB10BF" w:rsidP="00797ABA">
      <w:pPr>
        <w:autoSpaceDE w:val="0"/>
        <w:autoSpaceDN w:val="0"/>
        <w:adjustRightInd w:val="0"/>
        <w:ind w:firstLine="660"/>
        <w:jc w:val="both"/>
        <w:rPr>
          <w:sz w:val="28"/>
          <w:szCs w:val="28"/>
        </w:rPr>
      </w:pPr>
      <w:r w:rsidRPr="00E523A1">
        <w:rPr>
          <w:sz w:val="28"/>
          <w:szCs w:val="28"/>
        </w:rPr>
        <w:t>4. Социальная выплата используется:</w:t>
      </w:r>
    </w:p>
    <w:p w:rsidR="00FB10BF" w:rsidRPr="00E523A1" w:rsidRDefault="00FB10BF" w:rsidP="00797ABA">
      <w:pPr>
        <w:autoSpaceDE w:val="0"/>
        <w:autoSpaceDN w:val="0"/>
        <w:adjustRightInd w:val="0"/>
        <w:ind w:firstLine="660"/>
        <w:jc w:val="both"/>
        <w:rPr>
          <w:sz w:val="28"/>
          <w:szCs w:val="28"/>
        </w:rPr>
      </w:pPr>
      <w:r w:rsidRPr="00E523A1">
        <w:rPr>
          <w:sz w:val="28"/>
          <w:szCs w:val="28"/>
        </w:rPr>
        <w:lastRenderedPageBreak/>
        <w:t xml:space="preserve">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Pr="00E523A1">
        <w:rPr>
          <w:sz w:val="28"/>
          <w:szCs w:val="28"/>
        </w:rPr>
        <w:t>экономкласса</w:t>
      </w:r>
      <w:proofErr w:type="spellEnd"/>
      <w:r w:rsidRPr="00E523A1">
        <w:rPr>
          <w:sz w:val="28"/>
          <w:szCs w:val="28"/>
        </w:rPr>
        <w:t xml:space="preserve"> на первичном рынке жилья);</w:t>
      </w:r>
    </w:p>
    <w:p w:rsidR="00FB10BF" w:rsidRPr="00E523A1" w:rsidRDefault="00FB10BF" w:rsidP="00797ABA">
      <w:pPr>
        <w:autoSpaceDE w:val="0"/>
        <w:autoSpaceDN w:val="0"/>
        <w:adjustRightInd w:val="0"/>
        <w:ind w:firstLine="660"/>
        <w:jc w:val="both"/>
        <w:rPr>
          <w:sz w:val="28"/>
          <w:szCs w:val="28"/>
        </w:rPr>
      </w:pPr>
      <w:r w:rsidRPr="00E523A1">
        <w:rPr>
          <w:sz w:val="28"/>
          <w:szCs w:val="28"/>
        </w:rPr>
        <w:t>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молодой семьи;</w:t>
      </w:r>
    </w:p>
    <w:p w:rsidR="00FB10BF" w:rsidRPr="00E523A1" w:rsidRDefault="00FB10BF" w:rsidP="00797ABA">
      <w:pPr>
        <w:autoSpaceDE w:val="0"/>
        <w:autoSpaceDN w:val="0"/>
        <w:adjustRightInd w:val="0"/>
        <w:ind w:firstLine="660"/>
        <w:jc w:val="both"/>
        <w:rPr>
          <w:sz w:val="28"/>
          <w:szCs w:val="28"/>
        </w:rPr>
      </w:pPr>
      <w:r w:rsidRPr="00E523A1">
        <w:rPr>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FB10BF" w:rsidRPr="00E523A1" w:rsidRDefault="00FB10BF" w:rsidP="00797ABA">
      <w:pPr>
        <w:autoSpaceDE w:val="0"/>
        <w:autoSpaceDN w:val="0"/>
        <w:adjustRightInd w:val="0"/>
        <w:ind w:firstLine="660"/>
        <w:jc w:val="both"/>
        <w:rPr>
          <w:sz w:val="28"/>
          <w:szCs w:val="28"/>
        </w:rPr>
      </w:pPr>
      <w:r w:rsidRPr="00E523A1">
        <w:rPr>
          <w:sz w:val="28"/>
          <w:szCs w:val="28"/>
        </w:rPr>
        <w:t xml:space="preserve">для оплаты цены договора с уполномоченной организацией на приобретение в интересах молодой семьи жилого помещения </w:t>
      </w:r>
      <w:proofErr w:type="spellStart"/>
      <w:r w:rsidRPr="00E523A1">
        <w:rPr>
          <w:sz w:val="28"/>
          <w:szCs w:val="28"/>
        </w:rPr>
        <w:t>экономкласса</w:t>
      </w:r>
      <w:proofErr w:type="spellEnd"/>
      <w:r w:rsidRPr="00E523A1">
        <w:rPr>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FB10BF" w:rsidRPr="00E523A1" w:rsidRDefault="00FB10BF" w:rsidP="00797ABA">
      <w:pPr>
        <w:ind w:firstLine="660"/>
        <w:jc w:val="both"/>
        <w:rPr>
          <w:sz w:val="28"/>
          <w:szCs w:val="28"/>
        </w:rPr>
      </w:pPr>
      <w:r w:rsidRPr="00E523A1">
        <w:rPr>
          <w:sz w:val="28"/>
          <w:szCs w:val="28"/>
        </w:rPr>
        <w:t>для оплаты цены договора строительного подряда на создание объекта индивидуального жилищного строительства (далее – жилой дом);</w:t>
      </w:r>
    </w:p>
    <w:p w:rsidR="00FB10BF" w:rsidRPr="00E523A1" w:rsidRDefault="00FB10BF" w:rsidP="00797ABA">
      <w:pPr>
        <w:ind w:firstLine="660"/>
        <w:jc w:val="both"/>
        <w:rPr>
          <w:sz w:val="28"/>
          <w:szCs w:val="28"/>
        </w:rPr>
      </w:pPr>
      <w:r w:rsidRPr="00E523A1">
        <w:rPr>
          <w:sz w:val="28"/>
          <w:szCs w:val="28"/>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пеней за просрочку исполнения обязательств по этим кредитам или займам.</w:t>
      </w:r>
    </w:p>
    <w:p w:rsidR="00FB10BF" w:rsidRPr="00E523A1" w:rsidRDefault="00FB10BF" w:rsidP="00797ABA">
      <w:pPr>
        <w:ind w:firstLine="660"/>
        <w:jc w:val="both"/>
        <w:rPr>
          <w:sz w:val="28"/>
          <w:szCs w:val="28"/>
        </w:rPr>
      </w:pPr>
      <w:r w:rsidRPr="00E523A1">
        <w:rPr>
          <w:sz w:val="28"/>
          <w:szCs w:val="28"/>
        </w:rPr>
        <w:t xml:space="preserve">5.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E523A1">
        <w:rPr>
          <w:sz w:val="28"/>
          <w:szCs w:val="28"/>
        </w:rPr>
        <w:t>неполнородных</w:t>
      </w:r>
      <w:proofErr w:type="spellEnd"/>
      <w:r w:rsidRPr="00E523A1">
        <w:rPr>
          <w:sz w:val="28"/>
          <w:szCs w:val="28"/>
        </w:rPr>
        <w:t xml:space="preserve"> братьев и сестер. </w:t>
      </w:r>
    </w:p>
    <w:p w:rsidR="00FB10BF" w:rsidRPr="00E523A1" w:rsidRDefault="00FB10BF" w:rsidP="00797ABA">
      <w:pPr>
        <w:autoSpaceDE w:val="0"/>
        <w:autoSpaceDN w:val="0"/>
        <w:adjustRightInd w:val="0"/>
        <w:ind w:firstLine="660"/>
        <w:jc w:val="both"/>
        <w:rPr>
          <w:sz w:val="28"/>
          <w:szCs w:val="28"/>
        </w:rPr>
      </w:pPr>
      <w:r w:rsidRPr="00E523A1">
        <w:rPr>
          <w:sz w:val="28"/>
          <w:szCs w:val="28"/>
        </w:rPr>
        <w:t>6. Участником подпрограммы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возраст каждого из супругов либо одного родителя в неполной семье на дату утверждения Министерством строительства и жилищно-коммунального хозяйства Красноярского края списка молодых семей - претендентов на получение социальных выплат в текущем году не превышает 35 лет (включительно);</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признание молодой семьи нуждающейся в жилом помещении в соответствии с пунктом 7 настоящего подраздела;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 xml:space="preserve">наличие у семьи доходов, позволяющих получить кредит, либо иных денежных средств, достаточных для оплаты расчетной (средней) стоимости </w:t>
      </w:r>
      <w:r w:rsidRPr="00E523A1">
        <w:rPr>
          <w:sz w:val="28"/>
          <w:szCs w:val="28"/>
        </w:rPr>
        <w:lastRenderedPageBreak/>
        <w:t>жилья в части, превышающей размер предоставляемой социальной выплаты.</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персональных данных о членах молодой семьи.</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 xml:space="preserve">Согласие должно быть оформлено в соответствии со </w:t>
      </w:r>
      <w:hyperlink r:id="rId10" w:history="1">
        <w:r w:rsidRPr="00E523A1">
          <w:rPr>
            <w:rStyle w:val="a4"/>
            <w:sz w:val="28"/>
            <w:szCs w:val="28"/>
          </w:rPr>
          <w:t>статьей 9</w:t>
        </w:r>
      </w:hyperlink>
      <w:r w:rsidRPr="00E523A1">
        <w:rPr>
          <w:sz w:val="28"/>
          <w:szCs w:val="28"/>
        </w:rPr>
        <w:t xml:space="preserve"> Федерального закона от 27.07.2006 № 152-ФЗ "О персональных данных".</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7. Применительно к настоящей подпрограмме под нуждающимися в жилых помещениях понимаются молодые семьи:</w:t>
      </w:r>
    </w:p>
    <w:p w:rsidR="00FB10BF" w:rsidRPr="00E523A1" w:rsidRDefault="00FB10BF" w:rsidP="00797ABA">
      <w:pPr>
        <w:autoSpaceDE w:val="0"/>
        <w:autoSpaceDN w:val="0"/>
        <w:adjustRightInd w:val="0"/>
        <w:ind w:firstLine="660"/>
        <w:jc w:val="both"/>
        <w:rPr>
          <w:sz w:val="28"/>
          <w:szCs w:val="28"/>
        </w:rPr>
      </w:pPr>
      <w:r w:rsidRPr="00E523A1">
        <w:rPr>
          <w:sz w:val="28"/>
          <w:szCs w:val="28"/>
        </w:rPr>
        <w:t>поставленные на учет граждан в качестве нуждающихся в улучшении жилищных условий до 1 марта 2005 года;</w:t>
      </w:r>
    </w:p>
    <w:p w:rsidR="00FB10BF" w:rsidRPr="00E523A1" w:rsidRDefault="00FB10BF" w:rsidP="00797ABA">
      <w:pPr>
        <w:autoSpaceDE w:val="0"/>
        <w:autoSpaceDN w:val="0"/>
        <w:adjustRightInd w:val="0"/>
        <w:ind w:firstLine="540"/>
        <w:jc w:val="both"/>
        <w:rPr>
          <w:sz w:val="28"/>
          <w:szCs w:val="28"/>
        </w:rPr>
      </w:pPr>
      <w:r w:rsidRPr="00E523A1">
        <w:rPr>
          <w:sz w:val="28"/>
          <w:szCs w:val="28"/>
        </w:rPr>
        <w:t xml:space="preserve">признанные жилищной комиссией при Администрации города Шарыпово нуждающимися в жилых помещениях после 1 марта 2005 года по тем же основаниям, которые установлены </w:t>
      </w:r>
      <w:hyperlink r:id="rId11" w:history="1">
        <w:r w:rsidRPr="00E523A1">
          <w:rPr>
            <w:rStyle w:val="a4"/>
            <w:sz w:val="28"/>
            <w:szCs w:val="28"/>
          </w:rPr>
          <w:t>статьей 51</w:t>
        </w:r>
      </w:hyperlink>
      <w:r w:rsidRPr="00E523A1">
        <w:rPr>
          <w:sz w:val="28"/>
          <w:szCs w:val="28"/>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FB10BF" w:rsidRPr="00E523A1" w:rsidRDefault="00FB10BF" w:rsidP="00797ABA">
      <w:pPr>
        <w:autoSpaceDE w:val="0"/>
        <w:autoSpaceDN w:val="0"/>
        <w:adjustRightInd w:val="0"/>
        <w:ind w:firstLine="660"/>
        <w:jc w:val="both"/>
        <w:rPr>
          <w:sz w:val="28"/>
          <w:szCs w:val="28"/>
        </w:rPr>
      </w:pPr>
      <w:r w:rsidRPr="00E523A1">
        <w:rPr>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FB10BF" w:rsidRPr="00E523A1" w:rsidRDefault="00FB10BF" w:rsidP="00797ABA">
      <w:pPr>
        <w:autoSpaceDE w:val="0"/>
        <w:autoSpaceDN w:val="0"/>
        <w:adjustRightInd w:val="0"/>
        <w:ind w:firstLine="660"/>
        <w:jc w:val="both"/>
        <w:rPr>
          <w:sz w:val="28"/>
          <w:szCs w:val="28"/>
        </w:rPr>
      </w:pPr>
      <w:r w:rsidRPr="00E523A1">
        <w:rPr>
          <w:sz w:val="28"/>
          <w:szCs w:val="28"/>
        </w:rPr>
        <w:t>8. Порядок и условия признания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Законом Красноярского края от 06.10.2011 № 13-6224 «О порядке и условиях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p>
    <w:p w:rsidR="00FB10BF" w:rsidRPr="00E523A1" w:rsidRDefault="00FB10BF" w:rsidP="00797ABA">
      <w:pPr>
        <w:ind w:firstLine="658"/>
        <w:jc w:val="both"/>
        <w:rPr>
          <w:sz w:val="28"/>
          <w:szCs w:val="28"/>
        </w:rPr>
      </w:pPr>
      <w:r w:rsidRPr="00E523A1">
        <w:rPr>
          <w:sz w:val="28"/>
          <w:szCs w:val="28"/>
        </w:rPr>
        <w:t xml:space="preserve">9. Признание молодой семьи участником подпрограммы и формирование списков молодых семей – участников подпрограммы, изъявивших желание получить социальную выплату в планируемом году, производится в соответствии с порядком, указанным в мероприятии 8 «Субсидии бюджетам муниципальных образований на предоставление социальных выплат молодым семьям на приобретение (строительство) жилья» подпрограммы «Улучшение жилищных условий отдельных категорий граждан, проживающих на территории Красноярского края» государственной программы Красноярского края «Создание условий для обеспечения доступным и комфортным  жильем граждан Красноярского </w:t>
      </w:r>
      <w:r w:rsidRPr="00E523A1">
        <w:rPr>
          <w:sz w:val="28"/>
          <w:szCs w:val="28"/>
        </w:rPr>
        <w:lastRenderedPageBreak/>
        <w:t>края, утвержденной постановлением Правительства Красноярского края от 30.09.2013г. № 514-п.</w:t>
      </w:r>
    </w:p>
    <w:p w:rsidR="00FB10BF" w:rsidRPr="00E523A1" w:rsidRDefault="00FB10BF" w:rsidP="00797ABA">
      <w:pPr>
        <w:ind w:firstLine="658"/>
        <w:jc w:val="both"/>
        <w:rPr>
          <w:sz w:val="28"/>
          <w:szCs w:val="28"/>
        </w:rPr>
      </w:pPr>
    </w:p>
    <w:p w:rsidR="00FB10BF" w:rsidRPr="00E523A1" w:rsidRDefault="00FB10BF" w:rsidP="00797ABA">
      <w:pPr>
        <w:ind w:firstLine="658"/>
        <w:jc w:val="center"/>
        <w:rPr>
          <w:b/>
          <w:sz w:val="28"/>
          <w:szCs w:val="28"/>
        </w:rPr>
      </w:pPr>
      <w:r w:rsidRPr="00E523A1">
        <w:rPr>
          <w:b/>
          <w:sz w:val="28"/>
          <w:szCs w:val="28"/>
        </w:rPr>
        <w:t>3.2. Определение размера социальной выплаты</w:t>
      </w:r>
    </w:p>
    <w:p w:rsidR="00FB10BF" w:rsidRPr="00E523A1" w:rsidRDefault="00FB10BF" w:rsidP="00797ABA">
      <w:pPr>
        <w:ind w:firstLine="658"/>
        <w:jc w:val="center"/>
        <w:rPr>
          <w:color w:val="FF0000"/>
          <w:sz w:val="28"/>
          <w:szCs w:val="28"/>
        </w:rPr>
      </w:pPr>
    </w:p>
    <w:p w:rsidR="00FB10BF" w:rsidRPr="00E523A1" w:rsidRDefault="00FB10BF" w:rsidP="00797ABA">
      <w:pPr>
        <w:ind w:firstLine="658"/>
        <w:jc w:val="both"/>
        <w:rPr>
          <w:color w:val="FF0000"/>
          <w:sz w:val="28"/>
          <w:szCs w:val="28"/>
        </w:rPr>
      </w:pPr>
      <w:r w:rsidRPr="00E523A1">
        <w:rPr>
          <w:sz w:val="28"/>
          <w:szCs w:val="28"/>
        </w:rPr>
        <w:t>1. Социальная выплата, предоставляемая участнику подпрограммы формируется на условиях софинансирования за счет средств федерального, краевого и городского бюджетов.</w:t>
      </w:r>
    </w:p>
    <w:p w:rsidR="00FB10BF" w:rsidRPr="00E523A1" w:rsidRDefault="00FB10BF" w:rsidP="00797ABA">
      <w:pPr>
        <w:ind w:firstLine="658"/>
        <w:jc w:val="both"/>
        <w:rPr>
          <w:color w:val="FF0000"/>
          <w:sz w:val="28"/>
          <w:szCs w:val="28"/>
        </w:rPr>
      </w:pPr>
      <w:r w:rsidRPr="00E523A1">
        <w:rPr>
          <w:sz w:val="28"/>
          <w:szCs w:val="28"/>
        </w:rPr>
        <w:t>Размер социальной выплаты составляет не менее:</w:t>
      </w:r>
    </w:p>
    <w:p w:rsidR="00FB10BF" w:rsidRPr="00E523A1" w:rsidRDefault="00FB10BF" w:rsidP="00797ABA">
      <w:pPr>
        <w:autoSpaceDE w:val="0"/>
        <w:autoSpaceDN w:val="0"/>
        <w:adjustRightInd w:val="0"/>
        <w:ind w:firstLine="660"/>
        <w:jc w:val="both"/>
        <w:rPr>
          <w:sz w:val="28"/>
          <w:szCs w:val="28"/>
        </w:rPr>
      </w:pPr>
      <w:r w:rsidRPr="00E523A1">
        <w:rPr>
          <w:sz w:val="28"/>
          <w:szCs w:val="28"/>
        </w:rPr>
        <w:t>35 процентов от расчетной (средней) стоимости жилья, определяемой в соответствии с требованиями подпрограммы, для молодых семей, не имеющих детей;</w:t>
      </w:r>
    </w:p>
    <w:p w:rsidR="00FB10BF" w:rsidRPr="00E523A1" w:rsidRDefault="00FB10BF" w:rsidP="00797ABA">
      <w:pPr>
        <w:autoSpaceDE w:val="0"/>
        <w:autoSpaceDN w:val="0"/>
        <w:adjustRightInd w:val="0"/>
        <w:ind w:firstLine="660"/>
        <w:jc w:val="both"/>
        <w:rPr>
          <w:sz w:val="28"/>
          <w:szCs w:val="28"/>
        </w:rPr>
      </w:pPr>
      <w:r w:rsidRPr="00E523A1">
        <w:rPr>
          <w:sz w:val="28"/>
          <w:szCs w:val="28"/>
        </w:rPr>
        <w:t>40 процентов от расчетной (средней) стоимости жилья, определяемой в соответствии с требованиями подпрограммы, для молодых семей, имеющих 1 ребенка и более, а также для неполных молодых семей, состоящих из 1 молодого родителя и 1 ребенка и более (далее – неполные молодые семьи);</w:t>
      </w:r>
    </w:p>
    <w:p w:rsidR="00FB10BF" w:rsidRPr="00E523A1" w:rsidRDefault="00FB10BF" w:rsidP="00797ABA">
      <w:pPr>
        <w:autoSpaceDE w:val="0"/>
        <w:autoSpaceDN w:val="0"/>
        <w:adjustRightInd w:val="0"/>
        <w:ind w:firstLine="660"/>
        <w:jc w:val="both"/>
        <w:rPr>
          <w:sz w:val="28"/>
          <w:szCs w:val="28"/>
        </w:rPr>
      </w:pPr>
      <w:r w:rsidRPr="00E523A1">
        <w:rPr>
          <w:sz w:val="28"/>
          <w:szCs w:val="28"/>
        </w:rPr>
        <w:t xml:space="preserve">2. Расчет размера социальной выплаты производится исходя из размера общей площади жилого помещения, установленной для семей разной численности, количества членов молодой семьи – участника и норматива стоимости </w:t>
      </w:r>
      <w:smartTag w:uri="urn:schemas-microsoft-com:office:smarttags" w:element="metricconverter">
        <w:smartTagPr>
          <w:attr w:name="ProductID" w:val="1 кв. м"/>
        </w:smartTagPr>
        <w:r w:rsidRPr="00E523A1">
          <w:rPr>
            <w:sz w:val="28"/>
            <w:szCs w:val="28"/>
          </w:rPr>
          <w:t>1 кв. м</w:t>
        </w:r>
      </w:smartTag>
      <w:r w:rsidRPr="00E523A1">
        <w:rPr>
          <w:sz w:val="28"/>
          <w:szCs w:val="28"/>
        </w:rPr>
        <w:t xml:space="preserve"> общей площади жилья по муниципальному образованию городу Шарыпово Красноярского края. </w:t>
      </w:r>
    </w:p>
    <w:p w:rsidR="00FB10BF" w:rsidRPr="00E523A1" w:rsidRDefault="00FB10BF" w:rsidP="00797ABA">
      <w:pPr>
        <w:autoSpaceDE w:val="0"/>
        <w:autoSpaceDN w:val="0"/>
        <w:adjustRightInd w:val="0"/>
        <w:ind w:firstLine="660"/>
        <w:jc w:val="both"/>
        <w:rPr>
          <w:sz w:val="28"/>
          <w:szCs w:val="28"/>
        </w:rPr>
      </w:pPr>
      <w:r w:rsidRPr="00E523A1">
        <w:rPr>
          <w:sz w:val="28"/>
          <w:szCs w:val="28"/>
        </w:rPr>
        <w:t xml:space="preserve">Норматив стоимости </w:t>
      </w:r>
      <w:smartTag w:uri="urn:schemas-microsoft-com:office:smarttags" w:element="metricconverter">
        <w:smartTagPr>
          <w:attr w:name="ProductID" w:val="1 кв. м"/>
        </w:smartTagPr>
        <w:r w:rsidRPr="00E523A1">
          <w:rPr>
            <w:sz w:val="28"/>
            <w:szCs w:val="28"/>
          </w:rPr>
          <w:t>1 кв. м</w:t>
        </w:r>
      </w:smartTag>
      <w:r w:rsidRPr="00E523A1">
        <w:rPr>
          <w:sz w:val="28"/>
          <w:szCs w:val="28"/>
        </w:rPr>
        <w:t xml:space="preserve"> общей площади жилья по муниципальному образованию городу Шарыпово Красноярского края для расчета размера социальной выплаты устанавливается постановлением Администрации города Шарыпово, но не выше средней </w:t>
      </w:r>
      <w:r w:rsidRPr="00E523A1">
        <w:rPr>
          <w:color w:val="000000"/>
          <w:sz w:val="28"/>
          <w:szCs w:val="28"/>
        </w:rPr>
        <w:t xml:space="preserve">рыночной </w:t>
      </w:r>
      <w:hyperlink r:id="rId12" w:history="1">
        <w:r w:rsidRPr="00E523A1">
          <w:rPr>
            <w:rStyle w:val="a4"/>
            <w:color w:val="000000"/>
            <w:sz w:val="28"/>
            <w:szCs w:val="28"/>
          </w:rPr>
          <w:t>стоимости</w:t>
        </w:r>
      </w:hyperlink>
      <w:r w:rsidRPr="00E523A1">
        <w:rPr>
          <w:color w:val="000000"/>
          <w:sz w:val="28"/>
          <w:szCs w:val="28"/>
        </w:rPr>
        <w:t xml:space="preserve"> 1</w:t>
      </w:r>
      <w:r w:rsidRPr="00E523A1">
        <w:rPr>
          <w:sz w:val="28"/>
          <w:szCs w:val="28"/>
        </w:rPr>
        <w:t xml:space="preserve"> </w:t>
      </w:r>
      <w:proofErr w:type="spellStart"/>
      <w:r w:rsidRPr="00E523A1">
        <w:rPr>
          <w:sz w:val="28"/>
          <w:szCs w:val="28"/>
        </w:rPr>
        <w:t>кв.м</w:t>
      </w:r>
      <w:proofErr w:type="spellEnd"/>
      <w:r w:rsidRPr="00E523A1">
        <w:rPr>
          <w:sz w:val="28"/>
          <w:szCs w:val="28"/>
        </w:rPr>
        <w:t>. общей площади жилья по Красноярскому краю, определяемую Министерством строительства и жилищно-коммунального хозяйства Российской Федерации.</w:t>
      </w:r>
    </w:p>
    <w:p w:rsidR="00FB10BF" w:rsidRPr="00E523A1" w:rsidRDefault="00FB10BF" w:rsidP="00797ABA">
      <w:pPr>
        <w:autoSpaceDE w:val="0"/>
        <w:autoSpaceDN w:val="0"/>
        <w:adjustRightInd w:val="0"/>
        <w:ind w:firstLine="660"/>
        <w:jc w:val="both"/>
        <w:rPr>
          <w:sz w:val="28"/>
          <w:szCs w:val="28"/>
        </w:rPr>
      </w:pPr>
      <w:r w:rsidRPr="00E523A1">
        <w:rPr>
          <w:sz w:val="28"/>
          <w:szCs w:val="28"/>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FB10BF" w:rsidRPr="00E523A1" w:rsidRDefault="00FB10BF" w:rsidP="00797ABA">
      <w:pPr>
        <w:autoSpaceDE w:val="0"/>
        <w:autoSpaceDN w:val="0"/>
        <w:adjustRightInd w:val="0"/>
        <w:ind w:firstLine="660"/>
        <w:jc w:val="both"/>
        <w:rPr>
          <w:sz w:val="28"/>
          <w:szCs w:val="28"/>
        </w:rPr>
      </w:pPr>
      <w:r w:rsidRPr="00E523A1">
        <w:rPr>
          <w:sz w:val="28"/>
          <w:szCs w:val="28"/>
        </w:rPr>
        <w:t>3. Размер общей площади жилого помещения, с учетом которой определяется размер социальной выплаты, составляет:</w:t>
      </w:r>
    </w:p>
    <w:p w:rsidR="00FB10BF" w:rsidRPr="00E523A1" w:rsidRDefault="00FB10BF" w:rsidP="00797ABA">
      <w:pPr>
        <w:autoSpaceDE w:val="0"/>
        <w:autoSpaceDN w:val="0"/>
        <w:adjustRightInd w:val="0"/>
        <w:ind w:firstLine="660"/>
        <w:jc w:val="both"/>
        <w:rPr>
          <w:sz w:val="28"/>
          <w:szCs w:val="28"/>
        </w:rPr>
      </w:pPr>
      <w:r w:rsidRPr="00E523A1">
        <w:rPr>
          <w:sz w:val="28"/>
          <w:szCs w:val="28"/>
        </w:rPr>
        <w:t xml:space="preserve">- для семьи, состоящей из 2 человек (молодые супруги или 1 молодой родитель и ребенок) - 42 </w:t>
      </w:r>
      <w:proofErr w:type="spellStart"/>
      <w:r w:rsidRPr="00E523A1">
        <w:rPr>
          <w:sz w:val="28"/>
          <w:szCs w:val="28"/>
        </w:rPr>
        <w:t>кв.м</w:t>
      </w:r>
      <w:proofErr w:type="spellEnd"/>
      <w:r w:rsidRPr="00E523A1">
        <w:rPr>
          <w:sz w:val="28"/>
          <w:szCs w:val="28"/>
        </w:rPr>
        <w:t>.;</w:t>
      </w:r>
    </w:p>
    <w:p w:rsidR="00FB10BF" w:rsidRPr="00E523A1" w:rsidRDefault="00FB10BF" w:rsidP="00797ABA">
      <w:pPr>
        <w:autoSpaceDE w:val="0"/>
        <w:autoSpaceDN w:val="0"/>
        <w:adjustRightInd w:val="0"/>
        <w:ind w:firstLine="660"/>
        <w:jc w:val="both"/>
        <w:rPr>
          <w:sz w:val="28"/>
          <w:szCs w:val="28"/>
        </w:rPr>
      </w:pPr>
      <w:r w:rsidRPr="00E523A1">
        <w:rPr>
          <w:sz w:val="28"/>
          <w:szCs w:val="28"/>
        </w:rPr>
        <w:t xml:space="preserve">- для семьи, состоящей из 3 и более человек, включающей помимо молодых супругов одного и более детей (либо семьи, состоящей из 1 молодого родителя и 2 и более детей), - по 18 </w:t>
      </w:r>
      <w:proofErr w:type="spellStart"/>
      <w:r w:rsidRPr="00E523A1">
        <w:rPr>
          <w:sz w:val="28"/>
          <w:szCs w:val="28"/>
        </w:rPr>
        <w:t>кв.м</w:t>
      </w:r>
      <w:proofErr w:type="spellEnd"/>
      <w:r w:rsidRPr="00E523A1">
        <w:rPr>
          <w:sz w:val="28"/>
          <w:szCs w:val="28"/>
        </w:rPr>
        <w:t>. на 1 человека.</w:t>
      </w:r>
    </w:p>
    <w:p w:rsidR="00FB10BF" w:rsidRPr="00E523A1" w:rsidRDefault="00FB10BF" w:rsidP="00797ABA">
      <w:pPr>
        <w:autoSpaceDE w:val="0"/>
        <w:autoSpaceDN w:val="0"/>
        <w:adjustRightInd w:val="0"/>
        <w:ind w:firstLine="660"/>
        <w:jc w:val="both"/>
        <w:rPr>
          <w:sz w:val="28"/>
          <w:szCs w:val="28"/>
        </w:rPr>
      </w:pPr>
      <w:r w:rsidRPr="00E523A1">
        <w:rPr>
          <w:sz w:val="28"/>
          <w:szCs w:val="28"/>
        </w:rPr>
        <w:t>4. Расчетная (средняя) стоимость жилья, используемая при расчете размера социальной выплаты, определяется по формуле:</w:t>
      </w:r>
    </w:p>
    <w:p w:rsidR="00FB10BF" w:rsidRPr="00E523A1" w:rsidRDefault="00FB10BF" w:rsidP="00797ABA">
      <w:pPr>
        <w:autoSpaceDE w:val="0"/>
        <w:autoSpaceDN w:val="0"/>
        <w:adjustRightInd w:val="0"/>
        <w:ind w:firstLine="660"/>
        <w:rPr>
          <w:sz w:val="28"/>
          <w:szCs w:val="28"/>
        </w:rPr>
      </w:pPr>
    </w:p>
    <w:p w:rsidR="00FB10BF" w:rsidRPr="00E523A1" w:rsidRDefault="00FB10BF" w:rsidP="00797ABA">
      <w:pPr>
        <w:autoSpaceDE w:val="0"/>
        <w:autoSpaceDN w:val="0"/>
        <w:adjustRightInd w:val="0"/>
        <w:ind w:firstLine="660"/>
        <w:jc w:val="center"/>
        <w:rPr>
          <w:sz w:val="28"/>
          <w:szCs w:val="28"/>
        </w:rPr>
      </w:pPr>
      <w:proofErr w:type="spellStart"/>
      <w:r w:rsidRPr="00E523A1">
        <w:rPr>
          <w:sz w:val="28"/>
          <w:szCs w:val="28"/>
        </w:rPr>
        <w:t>СтЖ</w:t>
      </w:r>
      <w:proofErr w:type="spellEnd"/>
      <w:r w:rsidRPr="00E523A1">
        <w:rPr>
          <w:sz w:val="28"/>
          <w:szCs w:val="28"/>
        </w:rPr>
        <w:t xml:space="preserve"> = Н x РЖ (1)</w:t>
      </w:r>
    </w:p>
    <w:p w:rsidR="00FB10BF" w:rsidRPr="00E523A1" w:rsidRDefault="00FB10BF" w:rsidP="00797ABA">
      <w:pPr>
        <w:autoSpaceDE w:val="0"/>
        <w:autoSpaceDN w:val="0"/>
        <w:adjustRightInd w:val="0"/>
        <w:ind w:firstLine="660"/>
        <w:rPr>
          <w:sz w:val="28"/>
          <w:szCs w:val="28"/>
        </w:rPr>
      </w:pPr>
      <w:r w:rsidRPr="00E523A1">
        <w:rPr>
          <w:sz w:val="28"/>
          <w:szCs w:val="28"/>
        </w:rPr>
        <w:t>где:</w:t>
      </w:r>
    </w:p>
    <w:p w:rsidR="00FB10BF" w:rsidRPr="00E523A1" w:rsidRDefault="00FB10BF" w:rsidP="00797ABA">
      <w:pPr>
        <w:autoSpaceDE w:val="0"/>
        <w:autoSpaceDN w:val="0"/>
        <w:adjustRightInd w:val="0"/>
        <w:ind w:firstLine="660"/>
        <w:jc w:val="both"/>
        <w:rPr>
          <w:sz w:val="28"/>
          <w:szCs w:val="28"/>
        </w:rPr>
      </w:pPr>
      <w:proofErr w:type="spellStart"/>
      <w:r w:rsidRPr="00E523A1">
        <w:rPr>
          <w:sz w:val="28"/>
          <w:szCs w:val="28"/>
        </w:rPr>
        <w:lastRenderedPageBreak/>
        <w:t>СтЖ</w:t>
      </w:r>
      <w:proofErr w:type="spellEnd"/>
      <w:r w:rsidRPr="00E523A1">
        <w:rPr>
          <w:sz w:val="28"/>
          <w:szCs w:val="28"/>
        </w:rPr>
        <w:t xml:space="preserve"> - расчетная (средняя) стоимость жилья, используемая при расчете размера социальной выплаты;</w:t>
      </w:r>
    </w:p>
    <w:p w:rsidR="00FB10BF" w:rsidRPr="00E523A1" w:rsidRDefault="00FB10BF" w:rsidP="00797ABA">
      <w:pPr>
        <w:autoSpaceDE w:val="0"/>
        <w:autoSpaceDN w:val="0"/>
        <w:adjustRightInd w:val="0"/>
        <w:ind w:firstLine="660"/>
        <w:jc w:val="both"/>
        <w:rPr>
          <w:sz w:val="28"/>
          <w:szCs w:val="28"/>
        </w:rPr>
      </w:pPr>
      <w:r w:rsidRPr="00E523A1">
        <w:rPr>
          <w:sz w:val="28"/>
          <w:szCs w:val="28"/>
        </w:rPr>
        <w:t xml:space="preserve">Н - норматив стоимости 1 </w:t>
      </w:r>
      <w:proofErr w:type="spellStart"/>
      <w:r w:rsidRPr="00E523A1">
        <w:rPr>
          <w:sz w:val="28"/>
          <w:szCs w:val="28"/>
        </w:rPr>
        <w:t>кв.м</w:t>
      </w:r>
      <w:proofErr w:type="spellEnd"/>
      <w:r w:rsidRPr="00E523A1">
        <w:rPr>
          <w:sz w:val="28"/>
          <w:szCs w:val="28"/>
        </w:rPr>
        <w:t xml:space="preserve">. общей площади жилья по муниципальному образованию город Шарыпово Красноярского края, </w:t>
      </w:r>
    </w:p>
    <w:p w:rsidR="00FB10BF" w:rsidRPr="00E523A1" w:rsidRDefault="00FB10BF" w:rsidP="00797ABA">
      <w:pPr>
        <w:autoSpaceDE w:val="0"/>
        <w:autoSpaceDN w:val="0"/>
        <w:adjustRightInd w:val="0"/>
        <w:ind w:firstLine="660"/>
        <w:jc w:val="both"/>
        <w:rPr>
          <w:sz w:val="28"/>
          <w:szCs w:val="28"/>
        </w:rPr>
      </w:pPr>
      <w:r w:rsidRPr="00E523A1">
        <w:rPr>
          <w:sz w:val="28"/>
          <w:szCs w:val="28"/>
        </w:rPr>
        <w:t>РЖ - размер общей площади жилого помещения, определяемый исходя                           из численного состава семьи.</w:t>
      </w:r>
    </w:p>
    <w:p w:rsidR="00FB10BF" w:rsidRPr="00E523A1" w:rsidRDefault="00FB10BF" w:rsidP="00797ABA">
      <w:pPr>
        <w:autoSpaceDE w:val="0"/>
        <w:autoSpaceDN w:val="0"/>
        <w:adjustRightInd w:val="0"/>
        <w:ind w:firstLine="540"/>
        <w:jc w:val="both"/>
        <w:rPr>
          <w:sz w:val="28"/>
          <w:szCs w:val="28"/>
        </w:rPr>
      </w:pPr>
      <w:r w:rsidRPr="00E523A1">
        <w:rPr>
          <w:sz w:val="28"/>
          <w:szCs w:val="28"/>
        </w:rPr>
        <w:t>5. Размер социальной выплаты рассчитывается на дату утверждения министерством строительства и жилищно-коммунального хозяйства Красноярского края списка молодых семей-претендентов на получение социальных выплат в соответствующем году, указывается в свидетельстве и остается неизменным в течение всего срока его действия.</w:t>
      </w:r>
    </w:p>
    <w:p w:rsidR="00FB10BF" w:rsidRPr="00E523A1" w:rsidRDefault="00FB10BF" w:rsidP="00797ABA">
      <w:pPr>
        <w:autoSpaceDE w:val="0"/>
        <w:autoSpaceDN w:val="0"/>
        <w:adjustRightInd w:val="0"/>
        <w:ind w:firstLine="540"/>
        <w:jc w:val="both"/>
        <w:rPr>
          <w:sz w:val="28"/>
          <w:szCs w:val="28"/>
        </w:rPr>
      </w:pPr>
      <w:r w:rsidRPr="00E523A1">
        <w:rPr>
          <w:sz w:val="28"/>
          <w:szCs w:val="28"/>
        </w:rPr>
        <w:t>6. Размер средств городского бюджета в предоставляемой молодой семье социальной выплате устанавливается исходя из уровня расчетной бюджетной обеспеченности муниципального образования после выравнивания (далее - РБО), в следующем размере:</w:t>
      </w:r>
    </w:p>
    <w:p w:rsidR="00FB10BF" w:rsidRPr="00E523A1" w:rsidRDefault="00FB10BF" w:rsidP="00797ABA">
      <w:pPr>
        <w:autoSpaceDE w:val="0"/>
        <w:autoSpaceDN w:val="0"/>
        <w:adjustRightInd w:val="0"/>
        <w:ind w:firstLine="540"/>
        <w:jc w:val="both"/>
        <w:rPr>
          <w:sz w:val="28"/>
          <w:szCs w:val="28"/>
        </w:rPr>
      </w:pPr>
      <w:r w:rsidRPr="00E523A1">
        <w:rPr>
          <w:sz w:val="28"/>
          <w:szCs w:val="28"/>
        </w:rPr>
        <w:t>при уровне РБО менее 1,2 - не менее 7%;</w:t>
      </w:r>
    </w:p>
    <w:p w:rsidR="00FB10BF" w:rsidRPr="00E523A1" w:rsidRDefault="00FB10BF" w:rsidP="00797ABA">
      <w:pPr>
        <w:autoSpaceDE w:val="0"/>
        <w:autoSpaceDN w:val="0"/>
        <w:adjustRightInd w:val="0"/>
        <w:ind w:firstLine="539"/>
        <w:jc w:val="both"/>
        <w:rPr>
          <w:sz w:val="28"/>
          <w:szCs w:val="28"/>
        </w:rPr>
      </w:pPr>
      <w:r w:rsidRPr="00E523A1">
        <w:rPr>
          <w:sz w:val="28"/>
          <w:szCs w:val="28"/>
        </w:rPr>
        <w:t xml:space="preserve">при уровне РБО свыше 1,2 - не менее 10%. </w:t>
      </w:r>
    </w:p>
    <w:p w:rsidR="00FB10BF" w:rsidRPr="00E523A1" w:rsidRDefault="00FB10BF" w:rsidP="00797ABA">
      <w:pPr>
        <w:autoSpaceDE w:val="0"/>
        <w:autoSpaceDN w:val="0"/>
        <w:adjustRightInd w:val="0"/>
        <w:ind w:firstLine="539"/>
        <w:jc w:val="both"/>
        <w:rPr>
          <w:sz w:val="28"/>
          <w:szCs w:val="28"/>
        </w:rPr>
      </w:pPr>
      <w:r w:rsidRPr="00E523A1">
        <w:rPr>
          <w:sz w:val="28"/>
          <w:szCs w:val="28"/>
        </w:rPr>
        <w:t>Итоговый размер средств местного бюджета в предоставляемой молодой семье социальной выплате зависит от размера субсидии, предоставляемой из федерального бюджета бюджету Красноярского края.</w:t>
      </w:r>
    </w:p>
    <w:p w:rsidR="00FB10BF" w:rsidRPr="00E523A1" w:rsidRDefault="00FB10BF" w:rsidP="00797ABA">
      <w:pPr>
        <w:widowControl w:val="0"/>
        <w:autoSpaceDE w:val="0"/>
        <w:autoSpaceDN w:val="0"/>
        <w:adjustRightInd w:val="0"/>
        <w:ind w:firstLine="567"/>
        <w:jc w:val="both"/>
        <w:rPr>
          <w:sz w:val="28"/>
          <w:szCs w:val="28"/>
        </w:rPr>
      </w:pPr>
      <w:r w:rsidRPr="00E523A1">
        <w:rPr>
          <w:sz w:val="28"/>
          <w:szCs w:val="28"/>
        </w:rPr>
        <w:t>7. При недостаточности средств из федерального бюджета и краевого бюджета недостающий объем средств компенсируется из городского бюджета.</w:t>
      </w:r>
    </w:p>
    <w:p w:rsidR="00FB10BF" w:rsidRPr="00E523A1" w:rsidRDefault="00FB10BF" w:rsidP="00797ABA">
      <w:pPr>
        <w:widowControl w:val="0"/>
        <w:autoSpaceDE w:val="0"/>
        <w:autoSpaceDN w:val="0"/>
        <w:adjustRightInd w:val="0"/>
        <w:jc w:val="both"/>
        <w:rPr>
          <w:sz w:val="28"/>
          <w:szCs w:val="28"/>
        </w:rPr>
      </w:pPr>
    </w:p>
    <w:p w:rsidR="00FB10BF" w:rsidRPr="00E523A1" w:rsidRDefault="00FB10BF" w:rsidP="00797ABA">
      <w:pPr>
        <w:widowControl w:val="0"/>
        <w:autoSpaceDE w:val="0"/>
        <w:autoSpaceDN w:val="0"/>
        <w:adjustRightInd w:val="0"/>
        <w:jc w:val="center"/>
        <w:rPr>
          <w:b/>
          <w:sz w:val="28"/>
          <w:szCs w:val="28"/>
        </w:rPr>
      </w:pPr>
      <w:r w:rsidRPr="00E523A1">
        <w:rPr>
          <w:b/>
          <w:sz w:val="28"/>
          <w:szCs w:val="28"/>
        </w:rPr>
        <w:t>3.3.</w:t>
      </w:r>
      <w:r w:rsidRPr="00E523A1">
        <w:rPr>
          <w:sz w:val="28"/>
          <w:szCs w:val="28"/>
        </w:rPr>
        <w:t xml:space="preserve"> </w:t>
      </w:r>
      <w:r w:rsidRPr="00E523A1">
        <w:rPr>
          <w:b/>
          <w:sz w:val="28"/>
          <w:szCs w:val="28"/>
        </w:rPr>
        <w:t>Правила выдачи и реализации свидетельств на получение социальных выплат на приобретение жилья или строительство индивидуального жилого дома</w:t>
      </w:r>
    </w:p>
    <w:p w:rsidR="00FB10BF" w:rsidRPr="00E523A1" w:rsidRDefault="00FB10BF" w:rsidP="00797ABA">
      <w:pPr>
        <w:widowControl w:val="0"/>
        <w:autoSpaceDE w:val="0"/>
        <w:autoSpaceDN w:val="0"/>
        <w:adjustRightInd w:val="0"/>
        <w:jc w:val="center"/>
        <w:rPr>
          <w:b/>
          <w:sz w:val="28"/>
          <w:szCs w:val="28"/>
        </w:rPr>
      </w:pPr>
    </w:p>
    <w:p w:rsidR="00FB10BF" w:rsidRPr="00E523A1" w:rsidRDefault="00FB10BF" w:rsidP="00797ABA">
      <w:pPr>
        <w:autoSpaceDE w:val="0"/>
        <w:autoSpaceDN w:val="0"/>
        <w:adjustRightInd w:val="0"/>
        <w:ind w:firstLine="708"/>
        <w:jc w:val="both"/>
        <w:outlineLvl w:val="1"/>
        <w:rPr>
          <w:sz w:val="28"/>
          <w:szCs w:val="28"/>
        </w:rPr>
      </w:pPr>
      <w:r w:rsidRPr="00E523A1">
        <w:rPr>
          <w:sz w:val="28"/>
          <w:szCs w:val="28"/>
        </w:rPr>
        <w:t xml:space="preserve">1. Право молодой семьи участницы подпрограммы удостоверяется именным документом – свидетельством о праве на получение социальной выплаты на приобретение жилого помещения или строительство индивидуального жилого дома (далее – свидетельство), которое не является ценной бумагой. </w:t>
      </w:r>
    </w:p>
    <w:p w:rsidR="00FB10BF" w:rsidRPr="00E523A1" w:rsidRDefault="00FB10BF" w:rsidP="00797ABA">
      <w:pPr>
        <w:autoSpaceDE w:val="0"/>
        <w:autoSpaceDN w:val="0"/>
        <w:adjustRightInd w:val="0"/>
        <w:ind w:firstLine="708"/>
        <w:jc w:val="both"/>
        <w:outlineLvl w:val="1"/>
        <w:rPr>
          <w:sz w:val="28"/>
          <w:szCs w:val="28"/>
        </w:rPr>
      </w:pPr>
      <w:r w:rsidRPr="00E523A1">
        <w:rPr>
          <w:sz w:val="28"/>
          <w:szCs w:val="28"/>
        </w:rPr>
        <w:t>Срок действия свидетельства составляет не более 7 месяцев с даты выдачи, указанной в свидетельстве.</w:t>
      </w:r>
    </w:p>
    <w:p w:rsidR="00FB10BF" w:rsidRPr="00E523A1" w:rsidRDefault="00FB10BF" w:rsidP="00797ABA">
      <w:pPr>
        <w:autoSpaceDE w:val="0"/>
        <w:autoSpaceDN w:val="0"/>
        <w:adjustRightInd w:val="0"/>
        <w:ind w:firstLine="708"/>
        <w:jc w:val="both"/>
        <w:outlineLvl w:val="1"/>
        <w:rPr>
          <w:sz w:val="28"/>
          <w:szCs w:val="28"/>
        </w:rPr>
      </w:pPr>
      <w:r w:rsidRPr="00E523A1">
        <w:rPr>
          <w:sz w:val="28"/>
          <w:szCs w:val="28"/>
        </w:rPr>
        <w:t>Выдача свидетельства осуществляется по форме согласно приложению №</w:t>
      </w:r>
      <w:r>
        <w:rPr>
          <w:color w:val="000000"/>
          <w:sz w:val="28"/>
          <w:szCs w:val="28"/>
        </w:rPr>
        <w:t>3</w:t>
      </w:r>
      <w:r w:rsidRPr="00E523A1">
        <w:rPr>
          <w:color w:val="000000"/>
          <w:sz w:val="28"/>
          <w:szCs w:val="28"/>
        </w:rPr>
        <w:t xml:space="preserve"> к подпрограмме № 2, </w:t>
      </w:r>
      <w:r w:rsidRPr="00E523A1">
        <w:rPr>
          <w:sz w:val="28"/>
          <w:szCs w:val="28"/>
        </w:rPr>
        <w:t xml:space="preserve">Комитетом по управлению муниципальным имуществом и земельными отношениями Администрации города Шарыпово (далее – КУМИ Администрации г. Шарыпово) в соответствии с выпиской из утвержденного Министерством строительства и жилищно-коммунального хозяйства Красноярского края списка молодых семей – претендентов на получение социальных выплат в соответствующем году. </w:t>
      </w:r>
    </w:p>
    <w:p w:rsidR="00FB10BF" w:rsidRPr="00E523A1" w:rsidRDefault="00FB10BF" w:rsidP="00797ABA">
      <w:pPr>
        <w:autoSpaceDE w:val="0"/>
        <w:autoSpaceDN w:val="0"/>
        <w:adjustRightInd w:val="0"/>
        <w:jc w:val="both"/>
        <w:outlineLvl w:val="1"/>
        <w:rPr>
          <w:sz w:val="28"/>
          <w:szCs w:val="28"/>
        </w:rPr>
      </w:pPr>
      <w:r w:rsidRPr="00E523A1">
        <w:t xml:space="preserve">     </w:t>
      </w:r>
      <w:r w:rsidRPr="00E523A1">
        <w:tab/>
      </w:r>
      <w:r w:rsidRPr="00E523A1">
        <w:rPr>
          <w:sz w:val="28"/>
          <w:szCs w:val="28"/>
        </w:rPr>
        <w:t xml:space="preserve">2. КУМИ Администрации г. Шарыпово в течение 5 рабочих дней после получения уведомления о лимитах бюджетных обязательств, предусмотренных на предоставление субсидий из бюджета Красноярского </w:t>
      </w:r>
      <w:r w:rsidRPr="00E523A1">
        <w:rPr>
          <w:sz w:val="28"/>
          <w:szCs w:val="28"/>
        </w:rPr>
        <w:lastRenderedPageBreak/>
        <w:t>края,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 xml:space="preserve">3. Для получения свидетельства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в целях использования социальной выплаты в соответствии с </w:t>
      </w:r>
      <w:hyperlink r:id="rId13" w:history="1">
        <w:r w:rsidRPr="00E523A1">
          <w:rPr>
            <w:sz w:val="28"/>
            <w:szCs w:val="28"/>
          </w:rPr>
          <w:t>абзацами вторым</w:t>
        </w:r>
      </w:hyperlink>
      <w:r w:rsidRPr="00E523A1">
        <w:rPr>
          <w:sz w:val="28"/>
          <w:szCs w:val="28"/>
        </w:rPr>
        <w:t xml:space="preserve"> - </w:t>
      </w:r>
      <w:hyperlink r:id="rId14" w:history="1">
        <w:r w:rsidRPr="00E523A1">
          <w:rPr>
            <w:sz w:val="28"/>
            <w:szCs w:val="28"/>
          </w:rPr>
          <w:t xml:space="preserve">шестым пункта 4 подраздела 3.1 раздела 3 </w:t>
        </w:r>
      </w:hyperlink>
      <w:r w:rsidRPr="00E523A1">
        <w:rPr>
          <w:sz w:val="28"/>
          <w:szCs w:val="28"/>
        </w:rPr>
        <w:t>подпрограммы направляет в КУМИ Администрации г. Шарыпово заявление о выдаче свидетельства (в произвольной форме) и следующие документы:</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а) копии документов, удостоверяющих личность каждого члена семьи;</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б) копия свидетельства о заключении брака (на неполную семью не распространяется);</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в) документ, подтверждающий признание молодой семьи нуждающейся в жилых помещениях;</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г) документы, подтверждающие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 xml:space="preserve">4. Для получения свидетельства молодая семья - претендент на получение социальной выплаты в текущем году в течение 15 рабочих дней после получения уведомления о необходимости представления документов для получения свидетельства в целях использования социальной выплаты в соответствии с </w:t>
      </w:r>
      <w:hyperlink r:id="rId15" w:history="1">
        <w:r w:rsidRPr="00E523A1">
          <w:rPr>
            <w:sz w:val="28"/>
            <w:szCs w:val="28"/>
          </w:rPr>
          <w:t xml:space="preserve">абзацем седьмым пункта 4 подраздела 3.1 раздела 3 </w:t>
        </w:r>
      </w:hyperlink>
      <w:r w:rsidRPr="00E523A1">
        <w:rPr>
          <w:sz w:val="28"/>
          <w:szCs w:val="28"/>
        </w:rPr>
        <w:t>подпрограммы направляет в КУМИ Администрации г. Шарыпово заявление о выдаче свидетельства (в произвольной форме) и следующие документы:</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а) копии документов, удостоверяющих личность каждого члена семьи;</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б) копия свидетельства о заключении брака (на неполную семью не распространяется);</w:t>
      </w:r>
    </w:p>
    <w:p w:rsidR="00FB10BF" w:rsidRPr="00E523A1" w:rsidRDefault="00FB10BF" w:rsidP="00797ABA">
      <w:pPr>
        <w:autoSpaceDE w:val="0"/>
        <w:autoSpaceDN w:val="0"/>
        <w:adjustRightInd w:val="0"/>
        <w:ind w:firstLine="540"/>
        <w:jc w:val="both"/>
        <w:rPr>
          <w:sz w:val="28"/>
          <w:szCs w:val="28"/>
        </w:rPr>
      </w:pPr>
      <w:r w:rsidRPr="00E523A1">
        <w:rPr>
          <w:sz w:val="28"/>
          <w:szCs w:val="28"/>
        </w:rPr>
        <w:t>в) документ, подтверждающий признание молодой семьи нуждающейся в жилых помещениях, на момент заключения соответствующего кредитного договора (договора займа),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 xml:space="preserve">г) </w:t>
      </w:r>
      <w:r w:rsidRPr="00E523A1">
        <w:rPr>
          <w:bCs/>
          <w:sz w:val="28"/>
          <w:szCs w:val="28"/>
        </w:rPr>
        <w:t>копию свидетельства о государственной регистрации права собственности</w:t>
      </w:r>
      <w:r w:rsidRPr="00E523A1">
        <w:rPr>
          <w:sz w:val="28"/>
          <w:szCs w:val="28"/>
        </w:rPr>
        <w:t xml:space="preserve"> или выписку (выписки) из Единого государственного реестра недвижимости о правах (по собственной инициативе)</w:t>
      </w:r>
      <w:r w:rsidRPr="00E523A1">
        <w:rPr>
          <w:bCs/>
          <w:sz w:val="28"/>
          <w:szCs w:val="28"/>
        </w:rPr>
        <w:t xml:space="preserve">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 при незавершенном строительстве жилого дома</w:t>
      </w:r>
      <w:r w:rsidRPr="00E523A1">
        <w:rPr>
          <w:sz w:val="28"/>
          <w:szCs w:val="28"/>
        </w:rPr>
        <w:t>;</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д) копию кредитного договора (договор займа);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lastRenderedPageBreak/>
        <w:t>е) справку кредитора (заимодавца) о сумме остатка основного долга и сумме задолженности по уплате процентов за пользование ипотечным жилищным кредитом (займом).</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5.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настоящей подпрограммой.</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 xml:space="preserve">Копии документов, предъявляемые заявителями в соответствии с </w:t>
      </w:r>
      <w:hyperlink r:id="rId16" w:history="1">
        <w:r w:rsidRPr="00E523A1">
          <w:rPr>
            <w:sz w:val="28"/>
            <w:szCs w:val="28"/>
          </w:rPr>
          <w:t>пунктами 3</w:t>
        </w:r>
      </w:hyperlink>
      <w:r w:rsidRPr="00E523A1">
        <w:rPr>
          <w:sz w:val="28"/>
          <w:szCs w:val="28"/>
        </w:rPr>
        <w:t xml:space="preserve">, </w:t>
      </w:r>
      <w:hyperlink r:id="rId17" w:history="1">
        <w:r w:rsidRPr="00E523A1">
          <w:rPr>
            <w:sz w:val="28"/>
            <w:szCs w:val="28"/>
          </w:rPr>
          <w:t>4</w:t>
        </w:r>
      </w:hyperlink>
      <w:r w:rsidRPr="00E523A1">
        <w:rPr>
          <w:sz w:val="28"/>
          <w:szCs w:val="28"/>
        </w:rPr>
        <w:t xml:space="preserve"> настоящего </w:t>
      </w:r>
      <w:r>
        <w:rPr>
          <w:sz w:val="28"/>
          <w:szCs w:val="28"/>
        </w:rPr>
        <w:t>подраздела</w:t>
      </w:r>
      <w:r w:rsidRPr="00E523A1">
        <w:rPr>
          <w:sz w:val="28"/>
          <w:szCs w:val="28"/>
        </w:rPr>
        <w:t>, заверяются нотариально или должностным лицом КУМИ Администрации г. Шарыпово при предъявлении оригиналов документов.</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 xml:space="preserve">От имени молодой семьи документы, предусмотренные </w:t>
      </w:r>
      <w:hyperlink r:id="rId18" w:history="1">
        <w:r w:rsidRPr="00E523A1">
          <w:rPr>
            <w:sz w:val="28"/>
            <w:szCs w:val="28"/>
          </w:rPr>
          <w:t>пунктами 3</w:t>
        </w:r>
      </w:hyperlink>
      <w:r w:rsidRPr="00E523A1">
        <w:rPr>
          <w:sz w:val="28"/>
          <w:szCs w:val="28"/>
        </w:rPr>
        <w:t xml:space="preserve">, </w:t>
      </w:r>
      <w:hyperlink r:id="rId19" w:history="1">
        <w:r w:rsidRPr="00E523A1">
          <w:rPr>
            <w:sz w:val="28"/>
            <w:szCs w:val="28"/>
          </w:rPr>
          <w:t>4</w:t>
        </w:r>
      </w:hyperlink>
      <w:r w:rsidRPr="00E523A1">
        <w:rPr>
          <w:sz w:val="28"/>
          <w:szCs w:val="28"/>
        </w:rPr>
        <w:t xml:space="preserve"> настоящего </w:t>
      </w:r>
      <w:r>
        <w:rPr>
          <w:sz w:val="28"/>
          <w:szCs w:val="28"/>
        </w:rPr>
        <w:t>подраздела</w:t>
      </w:r>
      <w:r w:rsidRPr="00E523A1">
        <w:rPr>
          <w:sz w:val="28"/>
          <w:szCs w:val="28"/>
        </w:rPr>
        <w:t>,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6. КУМИ Администрации г. Шарыпово организует работу по проверке содержащихся в этих документах сведений.</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7. Основаниями для отказа в выдаче свидетельства являются:</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 xml:space="preserve">непредставление необходимых документов для получения свидетельства в срок, установленный </w:t>
      </w:r>
      <w:hyperlink r:id="rId20" w:history="1">
        <w:r w:rsidRPr="00E523A1">
          <w:rPr>
            <w:sz w:val="28"/>
            <w:szCs w:val="28"/>
          </w:rPr>
          <w:t>пунктом 3</w:t>
        </w:r>
      </w:hyperlink>
      <w:r w:rsidRPr="00E523A1">
        <w:rPr>
          <w:sz w:val="28"/>
          <w:szCs w:val="28"/>
        </w:rPr>
        <w:t xml:space="preserve"> настоящего подраздела или </w:t>
      </w:r>
      <w:hyperlink r:id="rId21" w:history="1">
        <w:r w:rsidRPr="00E523A1">
          <w:rPr>
            <w:sz w:val="28"/>
            <w:szCs w:val="28"/>
          </w:rPr>
          <w:t>пунктом 4</w:t>
        </w:r>
      </w:hyperlink>
      <w:r w:rsidRPr="00E523A1">
        <w:rPr>
          <w:sz w:val="28"/>
          <w:szCs w:val="28"/>
        </w:rPr>
        <w:t xml:space="preserve"> настоящего подраздела;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 xml:space="preserve">непредставление или представление не в полном объеме документов, установленных подпунктами "а"-"г" </w:t>
      </w:r>
      <w:hyperlink r:id="rId22" w:history="1">
        <w:r w:rsidRPr="00E523A1">
          <w:rPr>
            <w:sz w:val="28"/>
            <w:szCs w:val="28"/>
          </w:rPr>
          <w:t>пункта 3</w:t>
        </w:r>
      </w:hyperlink>
      <w:r w:rsidRPr="00E523A1">
        <w:rPr>
          <w:sz w:val="28"/>
          <w:szCs w:val="28"/>
        </w:rPr>
        <w:t xml:space="preserve"> или подпунктами "а"-"е" </w:t>
      </w:r>
      <w:hyperlink r:id="rId23" w:history="1">
        <w:r w:rsidRPr="00E523A1">
          <w:rPr>
            <w:sz w:val="28"/>
            <w:szCs w:val="28"/>
          </w:rPr>
          <w:t>пункта 4</w:t>
        </w:r>
      </w:hyperlink>
      <w:r w:rsidRPr="00E523A1">
        <w:rPr>
          <w:sz w:val="28"/>
          <w:szCs w:val="28"/>
        </w:rPr>
        <w:t xml:space="preserve"> настоящего подраздела;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недостоверность сведений, содержащихся в представленных документах;</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несоответствие жилого помещения, приобретенного (построенного) с помощью кредитных (заемных) средств, требованиям пунктов 16, 17 подраздела 3.3. раздела 3 подпрограммы.</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 xml:space="preserve">8. В течение 1 месяца после получения уведомления о лимитах бюджетных ассигнований из краевого бюджета, предназначенных для предоставления социальных выплат, КУМИ Администрации г. Шарыпово производит оформление свидетельств и выдачу их молодым семьям - претендентам на получение социальной выплаты в соответствии с выпиской из списка молодых семей - претендентов на получение социальной выплаты в соответствующем году, утвержденным Министерством строительства и жилищно-коммунального хозяйства Красноярского края. </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 xml:space="preserve">9. При возникновении у молодой семьи - претендента на получение социальной выплаты обстоятельств, потребовавших замены выданного свидетельства, молодая семья представляет в КУМИ Администрации </w:t>
      </w:r>
      <w:proofErr w:type="spellStart"/>
      <w:r w:rsidRPr="00E523A1">
        <w:rPr>
          <w:sz w:val="28"/>
          <w:szCs w:val="28"/>
        </w:rPr>
        <w:t>г.Шарыпово</w:t>
      </w:r>
      <w:proofErr w:type="spellEnd"/>
      <w:r w:rsidRPr="00E523A1">
        <w:rPr>
          <w:sz w:val="28"/>
          <w:szCs w:val="28"/>
        </w:rPr>
        <w:t xml:space="preserve"> заявление о его замене с указанием обстоятельств, потребовавших такой замены, и приложением документов, подтверждающих эти обстоятельства.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 xml:space="preserve">К указанным обстоятельствам относятся утрата (хищение) или порча свидетельства, уважительные причины, не позволившие молодой семье </w:t>
      </w:r>
      <w:r w:rsidRPr="00E523A1">
        <w:rPr>
          <w:sz w:val="28"/>
          <w:szCs w:val="28"/>
        </w:rPr>
        <w:lastRenderedPageBreak/>
        <w:t>представить свидетельство в банк в установленный срок, а также изменение состава семьи, влияющие на уменьшение размера социальной выплаты (развод, смерть членов семьи).</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 xml:space="preserve">В течение 30 дней с даты получения заявления КУМИ Администрации </w:t>
      </w:r>
      <w:proofErr w:type="spellStart"/>
      <w:r w:rsidRPr="00E523A1">
        <w:rPr>
          <w:sz w:val="28"/>
          <w:szCs w:val="28"/>
        </w:rPr>
        <w:t>г.Шарыпово</w:t>
      </w:r>
      <w:proofErr w:type="spellEnd"/>
      <w:r w:rsidRPr="00E523A1">
        <w:rPr>
          <w:sz w:val="28"/>
          <w:szCs w:val="28"/>
        </w:rPr>
        <w:t xml:space="preserve"> выдает новое свидетельство,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 xml:space="preserve">В случае замены свидетельства в связи с изменением состава семьи производится перерасчет размера социальной выплаты исходя из нового состава семьи и норматива стоимости 1 </w:t>
      </w:r>
      <w:proofErr w:type="spellStart"/>
      <w:r w:rsidRPr="00E523A1">
        <w:rPr>
          <w:sz w:val="28"/>
          <w:szCs w:val="28"/>
        </w:rPr>
        <w:t>кв.м</w:t>
      </w:r>
      <w:proofErr w:type="spellEnd"/>
      <w:r w:rsidRPr="00E523A1">
        <w:rPr>
          <w:sz w:val="28"/>
          <w:szCs w:val="28"/>
        </w:rPr>
        <w:t>. общей площади жилья по муниципальному образованию городу Шарыпово Красноярского края, установленному на момент выдачи замененного свидетельства. Замена свидетельства в этом случае производится в рамках лимитов средств федерального, краевого и городского бюджетов, утвержденных на плановый (текущий) период. При этом срок действия свидетельства, выданного при данной замене, остается неизменным.</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10. Полученное свидетельство молодая семья (далее – владелец свидетельства) сдает в течение 1 месяца с даты его выдачи в банк, отобранный для обслуживания средств, предусмотренных на предоставление социальных выплат (далее - банк), где на его имя открывается банковский счет, предназначенный для зачисления социальной выплаты. Отбор банков для участия в реализации подпрограммы осуществляется комиссией, созданной в Министерстве строительства и жилищно-коммунального хозяйства Красноярского края.</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По результатам отбора банков КУМИ Администрации г. Шарыпово заключает с ними соглашения.</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бюджетных средств на его банковский счет.</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Свидетельство, сданное в банк, после заключения договора банковского счета его владельцу не возвращается.</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 xml:space="preserve">11. Свидетельство, представленное в банк по истечении 1-месячного срока с даты его выдачи, банком не принимается. По истечении этого срока владелец свидетельства вправе обратиться в порядке, предусмотренном </w:t>
      </w:r>
      <w:hyperlink r:id="rId24" w:history="1">
        <w:r w:rsidRPr="00E523A1">
          <w:rPr>
            <w:sz w:val="28"/>
            <w:szCs w:val="28"/>
          </w:rPr>
          <w:t>пунктом 9</w:t>
        </w:r>
      </w:hyperlink>
      <w:r w:rsidRPr="00E523A1">
        <w:rPr>
          <w:sz w:val="28"/>
          <w:szCs w:val="28"/>
        </w:rPr>
        <w:t xml:space="preserve"> настоящего подраздела, в КУМИ Администрации г. Шарыпово с заявлением о замене свидетельства.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12.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 xml:space="preserve">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w:t>
      </w:r>
      <w:r w:rsidRPr="00E523A1">
        <w:rPr>
          <w:sz w:val="28"/>
          <w:szCs w:val="28"/>
        </w:rPr>
        <w:lastRenderedPageBreak/>
        <w:t>средств, предоставленных в качестве социальной выплаты.</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13. В договоре банковского счета устанавливаются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14.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15. Банк ежемесячно до 10-го числа представляет в КУМИ Администрации г. Шарыпово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 xml:space="preserve">16. Распорядитель счета имеет право использовать социальную выплату для приобретения на территории Красноярского края у любых физических и (или) юридических лиц жилого помещения как на первичном, так и на вторичном рынках жилья или для строительства жилого дома, отвечающих требованиям, установленным </w:t>
      </w:r>
      <w:hyperlink r:id="rId25" w:history="1">
        <w:r w:rsidRPr="00E523A1">
          <w:rPr>
            <w:sz w:val="28"/>
            <w:szCs w:val="28"/>
          </w:rPr>
          <w:t>статьями 15</w:t>
        </w:r>
      </w:hyperlink>
      <w:r w:rsidRPr="00E523A1">
        <w:rPr>
          <w:sz w:val="28"/>
          <w:szCs w:val="28"/>
        </w:rPr>
        <w:t xml:space="preserve"> и </w:t>
      </w:r>
      <w:hyperlink r:id="rId26" w:history="1">
        <w:r w:rsidRPr="00E523A1">
          <w:rPr>
            <w:sz w:val="28"/>
            <w:szCs w:val="28"/>
          </w:rPr>
          <w:t>16</w:t>
        </w:r>
      </w:hyperlink>
      <w:r w:rsidRPr="00E523A1">
        <w:rPr>
          <w:sz w:val="28"/>
          <w:szCs w:val="28"/>
        </w:rPr>
        <w:t xml:space="preserve"> Жилищного кодекса Российской Федерации,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для постоянного проживания.</w:t>
      </w:r>
    </w:p>
    <w:p w:rsidR="00FB10BF" w:rsidRPr="00E523A1" w:rsidRDefault="00FB10BF" w:rsidP="00797ABA">
      <w:pPr>
        <w:autoSpaceDE w:val="0"/>
        <w:autoSpaceDN w:val="0"/>
        <w:adjustRightInd w:val="0"/>
        <w:jc w:val="both"/>
        <w:rPr>
          <w:sz w:val="28"/>
          <w:szCs w:val="28"/>
        </w:rPr>
      </w:pPr>
      <w:r w:rsidRPr="00E523A1">
        <w:rPr>
          <w:sz w:val="28"/>
          <w:szCs w:val="28"/>
        </w:rPr>
        <w:t xml:space="preserve">         17. В случае использования социальной выплаты в соответствии с абзацами вторым - шестым пункта 4 подраздела 3.1. раздела </w:t>
      </w:r>
      <w:r>
        <w:rPr>
          <w:sz w:val="28"/>
          <w:szCs w:val="28"/>
        </w:rPr>
        <w:t>3</w:t>
      </w:r>
      <w:r w:rsidRPr="00E523A1">
        <w:rPr>
          <w:sz w:val="28"/>
          <w:szCs w:val="28"/>
        </w:rPr>
        <w:t xml:space="preserve"> подпрограммы 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FB10BF" w:rsidRPr="00E523A1" w:rsidRDefault="00FB10BF" w:rsidP="00797ABA">
      <w:pPr>
        <w:widowControl w:val="0"/>
        <w:autoSpaceDE w:val="0"/>
        <w:autoSpaceDN w:val="0"/>
        <w:adjustRightInd w:val="0"/>
        <w:ind w:firstLine="708"/>
        <w:jc w:val="both"/>
        <w:rPr>
          <w:sz w:val="28"/>
          <w:szCs w:val="28"/>
        </w:rPr>
      </w:pPr>
      <w:r w:rsidRPr="00E523A1">
        <w:rPr>
          <w:sz w:val="28"/>
          <w:szCs w:val="28"/>
        </w:rPr>
        <w:t xml:space="preserve">В случае использования социальной выплаты в соответствии с абзацем седьмым пункта 4 подраздела 3.1. раздела 3 подпрограммы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w:t>
      </w:r>
      <w:r w:rsidRPr="00E523A1">
        <w:rPr>
          <w:sz w:val="28"/>
          <w:szCs w:val="28"/>
        </w:rPr>
        <w:lastRenderedPageBreak/>
        <w:t>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18. Приобретаемое жилое помещение или построенный жилой дом оформляется в общую собственность всех членов молодой семьи, указанных в свидетельстве.</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 xml:space="preserve">19. В случае использования средств социальной выплаты на цели, предусмотренные абзацами четвертым и седьмым пункта 4 </w:t>
      </w:r>
      <w:r>
        <w:rPr>
          <w:sz w:val="28"/>
          <w:szCs w:val="28"/>
        </w:rPr>
        <w:t xml:space="preserve">подраздела </w:t>
      </w:r>
      <w:r w:rsidRPr="00E523A1">
        <w:rPr>
          <w:sz w:val="28"/>
          <w:szCs w:val="28"/>
        </w:rPr>
        <w:t xml:space="preserve">3.1. раздела </w:t>
      </w:r>
      <w:r>
        <w:rPr>
          <w:sz w:val="28"/>
          <w:szCs w:val="28"/>
        </w:rPr>
        <w:t>3</w:t>
      </w:r>
      <w:r w:rsidRPr="00E523A1">
        <w:rPr>
          <w:sz w:val="28"/>
          <w:szCs w:val="28"/>
        </w:rPr>
        <w:t xml:space="preserve"> настоящей подпрограммы, допускается оформление приобретенного жилого помещения или построенного жилого дома в собственность одного из супругов или обоих супругов. При этом лицо (лица), на чье имя оформлено право собственности на жилое помещение или жилой дом, представляет в КУМИ Администрации г. Шарыпово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20. Молодые семьи - участники подпрограммы могут привлекать в целях приобретения жилого помещения (строительства жилого дома)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21. Для оплаты приобретаемого жилого помещения или строительства жилого дома распорядитель счета представляет в банк:</w:t>
      </w:r>
    </w:p>
    <w:p w:rsidR="00FB10BF" w:rsidRPr="00E523A1" w:rsidRDefault="00FB10BF" w:rsidP="00797ABA">
      <w:pPr>
        <w:autoSpaceDE w:val="0"/>
        <w:autoSpaceDN w:val="0"/>
        <w:adjustRightInd w:val="0"/>
        <w:ind w:firstLine="660"/>
        <w:jc w:val="both"/>
        <w:rPr>
          <w:sz w:val="28"/>
          <w:szCs w:val="28"/>
        </w:rPr>
      </w:pPr>
      <w:r w:rsidRPr="00E523A1">
        <w:rPr>
          <w:sz w:val="28"/>
          <w:szCs w:val="28"/>
        </w:rPr>
        <w:t>а) при использовании социальной выплаты в качестве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договор банковского счета;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кредитный договор (договор займа);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в случае приобретения жилого помещения – договор купли-продажи жилого помещения, прошедший государственную регистрацию;</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в случае строительства жилого дома – договор строительного подряда.</w:t>
      </w:r>
    </w:p>
    <w:p w:rsidR="00FB10BF" w:rsidRPr="00E523A1" w:rsidRDefault="00FB10BF" w:rsidP="00797ABA">
      <w:pPr>
        <w:autoSpaceDE w:val="0"/>
        <w:autoSpaceDN w:val="0"/>
        <w:adjustRightInd w:val="0"/>
        <w:ind w:firstLine="540"/>
        <w:jc w:val="both"/>
        <w:rPr>
          <w:sz w:val="28"/>
          <w:szCs w:val="28"/>
        </w:rPr>
      </w:pPr>
      <w:r w:rsidRPr="00E523A1">
        <w:rPr>
          <w:sz w:val="28"/>
          <w:szCs w:val="28"/>
        </w:rPr>
        <w:t>б) при использовании социальной выплаты на погашение основной суммы долга и уплату процентов по ипотечным жилищным кредитам или займам на приобретение жилья или строительство индивидуального жилого дома:</w:t>
      </w:r>
    </w:p>
    <w:p w:rsidR="00FB10BF" w:rsidRPr="00E523A1" w:rsidRDefault="00FB10BF" w:rsidP="00797ABA">
      <w:pPr>
        <w:autoSpaceDE w:val="0"/>
        <w:autoSpaceDN w:val="0"/>
        <w:adjustRightInd w:val="0"/>
        <w:ind w:firstLine="540"/>
        <w:jc w:val="both"/>
        <w:rPr>
          <w:sz w:val="28"/>
          <w:szCs w:val="28"/>
        </w:rPr>
      </w:pPr>
      <w:r w:rsidRPr="00E523A1">
        <w:rPr>
          <w:sz w:val="28"/>
          <w:szCs w:val="28"/>
        </w:rPr>
        <w:t>договор банковского счета;</w:t>
      </w:r>
    </w:p>
    <w:p w:rsidR="00FB10BF" w:rsidRPr="00E523A1" w:rsidRDefault="00FB10BF" w:rsidP="00797ABA">
      <w:pPr>
        <w:autoSpaceDE w:val="0"/>
        <w:autoSpaceDN w:val="0"/>
        <w:adjustRightInd w:val="0"/>
        <w:ind w:firstLine="540"/>
        <w:jc w:val="both"/>
        <w:rPr>
          <w:sz w:val="28"/>
          <w:szCs w:val="28"/>
        </w:rPr>
      </w:pPr>
      <w:r w:rsidRPr="00E523A1">
        <w:rPr>
          <w:sz w:val="28"/>
          <w:szCs w:val="28"/>
        </w:rPr>
        <w:t>кредитный договор (договор займа);</w:t>
      </w:r>
    </w:p>
    <w:p w:rsidR="00FB10BF" w:rsidRPr="00E523A1" w:rsidRDefault="00FB10BF" w:rsidP="00797ABA">
      <w:pPr>
        <w:autoSpaceDE w:val="0"/>
        <w:autoSpaceDN w:val="0"/>
        <w:adjustRightInd w:val="0"/>
        <w:ind w:firstLine="540"/>
        <w:jc w:val="both"/>
        <w:rPr>
          <w:sz w:val="28"/>
          <w:szCs w:val="28"/>
        </w:rPr>
      </w:pPr>
      <w:r w:rsidRPr="00E523A1">
        <w:rPr>
          <w:sz w:val="28"/>
          <w:szCs w:val="28"/>
        </w:rPr>
        <w:t xml:space="preserve">свидетельство о государственной регистрации права собственности или выписку из Единого государственного реестра недвижимости о правах на приобретенное жилое помещение (по собственной инициативе), или </w:t>
      </w:r>
      <w:r w:rsidRPr="00E523A1">
        <w:rPr>
          <w:sz w:val="28"/>
          <w:szCs w:val="28"/>
        </w:rPr>
        <w:lastRenderedPageBreak/>
        <w:t>документы на строительство - при незавершенном строительстве жилого дома;</w:t>
      </w:r>
    </w:p>
    <w:p w:rsidR="00FB10BF" w:rsidRPr="00E523A1" w:rsidRDefault="00FB10BF" w:rsidP="00797ABA">
      <w:pPr>
        <w:autoSpaceDE w:val="0"/>
        <w:autoSpaceDN w:val="0"/>
        <w:adjustRightInd w:val="0"/>
        <w:ind w:firstLine="540"/>
        <w:jc w:val="both"/>
        <w:rPr>
          <w:sz w:val="28"/>
          <w:szCs w:val="28"/>
        </w:rPr>
      </w:pPr>
      <w:r w:rsidRPr="00E523A1">
        <w:rPr>
          <w:sz w:val="28"/>
          <w:szCs w:val="28"/>
        </w:rPr>
        <w:t>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в) при использовании социальной выплаты на приобретение жилого помещения (в том числе жилого дома) на вторичном рынке жилья:</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договор банковского счета;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договор купли-продажи жилого помещения, в котором 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купли-продажи жилого помещения, а также определяется порядок уплаты суммы, превышающей размер предоставляемой социальной выплаты;</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выписку (выписки) из Единого государственного реестра недвижимости о правах на приобретаемое жилое помещение;</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документы, подтверждающие наличие достаточных средств для оплаты приобретаемого жилого помещения в части, превышающей размер предоставляемой социальной выплаты, либо документ о передаче денежных средств продавцу жилья в сумме, превышающей размер предоставляемой социальной выплаты, если в договоре купли-продажи жилья отсутствует положение о передаче покупателем собственных (заемных) средств в сумме, превышающей размер предоставляемой социальной выплаты, продавцу до подписания договора купли-продажи жилья;</w:t>
      </w:r>
    </w:p>
    <w:p w:rsidR="00FB10BF" w:rsidRPr="00E523A1" w:rsidRDefault="00FB10BF" w:rsidP="00797ABA">
      <w:pPr>
        <w:autoSpaceDE w:val="0"/>
        <w:autoSpaceDN w:val="0"/>
        <w:adjustRightInd w:val="0"/>
        <w:ind w:firstLine="540"/>
        <w:jc w:val="both"/>
        <w:rPr>
          <w:sz w:val="28"/>
          <w:szCs w:val="28"/>
        </w:rPr>
      </w:pPr>
      <w:r w:rsidRPr="00E523A1">
        <w:rPr>
          <w:sz w:val="28"/>
          <w:szCs w:val="28"/>
        </w:rPr>
        <w:t>г) при использовании социальной выплаты для оплаты цены договора строительного подряда на строительство индивидуального жилого дома: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договор банковского счета;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договор строительного подряда, предусматривающий информацию об общей площади жилого дома, планируемого к строительству, в котором 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строящегося жилого дома на основании этого договора строительного подряда, а также определяется порядок уплаты суммы, превышающий размер предоставляемой социальной выплаты;</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разрешение на строительство, выданное одному из членов молодой семьи;</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расчет стоимости производимых работ по строительству жилого дома.</w:t>
      </w:r>
    </w:p>
    <w:p w:rsidR="00FB10BF" w:rsidRPr="00E523A1" w:rsidRDefault="00FB10BF" w:rsidP="00797ABA">
      <w:pPr>
        <w:autoSpaceDE w:val="0"/>
        <w:autoSpaceDN w:val="0"/>
        <w:adjustRightInd w:val="0"/>
        <w:ind w:firstLine="540"/>
        <w:jc w:val="both"/>
        <w:rPr>
          <w:sz w:val="28"/>
          <w:szCs w:val="28"/>
        </w:rPr>
      </w:pPr>
      <w:r w:rsidRPr="00E523A1">
        <w:rPr>
          <w:sz w:val="28"/>
          <w:szCs w:val="28"/>
        </w:rPr>
        <w:lastRenderedPageBreak/>
        <w:t xml:space="preserve">д) при использовании социальной выплаты для оплаты цены договора с уполномоченной организацией на приобретение в интересах молодой семьи жилого помещения </w:t>
      </w:r>
      <w:proofErr w:type="spellStart"/>
      <w:r w:rsidRPr="00E523A1">
        <w:rPr>
          <w:sz w:val="28"/>
          <w:szCs w:val="28"/>
        </w:rPr>
        <w:t>экономкласса</w:t>
      </w:r>
      <w:proofErr w:type="spellEnd"/>
      <w:r w:rsidRPr="00E523A1">
        <w:rPr>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договор банковского счета;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договор с уполномоченной организацией.</w:t>
      </w:r>
    </w:p>
    <w:p w:rsidR="00FB10BF" w:rsidRPr="00E523A1" w:rsidRDefault="00FB10BF" w:rsidP="00797ABA">
      <w:pPr>
        <w:autoSpaceDE w:val="0"/>
        <w:autoSpaceDN w:val="0"/>
        <w:adjustRightInd w:val="0"/>
        <w:ind w:firstLine="540"/>
        <w:jc w:val="both"/>
        <w:rPr>
          <w:sz w:val="28"/>
          <w:szCs w:val="28"/>
        </w:rPr>
      </w:pPr>
      <w:r w:rsidRPr="00E523A1">
        <w:rPr>
          <w:sz w:val="28"/>
          <w:szCs w:val="28"/>
        </w:rPr>
        <w:t>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 xml:space="preserve">В договоре с уполномоченной организацией, осуществляющей оказание услуг для молодых семей - участников программы, указываются реквизиты свидетельства (номер, дата выдачи, орган, выдавший свидетельство), наименование уполномоченной организации и реквизиты ее банковского счета, а также определяется порядок уплаты суммы, превышающей размер предоставляемой социальной выплаты, необходимой для приобретения жилого помещения </w:t>
      </w:r>
      <w:proofErr w:type="spellStart"/>
      <w:r w:rsidRPr="00E523A1">
        <w:rPr>
          <w:sz w:val="28"/>
          <w:szCs w:val="28"/>
        </w:rPr>
        <w:t>экономкласса</w:t>
      </w:r>
      <w:proofErr w:type="spellEnd"/>
      <w:r w:rsidRPr="00E523A1">
        <w:rPr>
          <w:sz w:val="28"/>
          <w:szCs w:val="28"/>
        </w:rPr>
        <w:t xml:space="preserve"> на первичном рынке жилья;</w:t>
      </w:r>
    </w:p>
    <w:p w:rsidR="00FB10BF" w:rsidRPr="00E523A1" w:rsidRDefault="00FB10BF" w:rsidP="00797ABA">
      <w:pPr>
        <w:autoSpaceDE w:val="0"/>
        <w:autoSpaceDN w:val="0"/>
        <w:adjustRightInd w:val="0"/>
        <w:ind w:firstLine="540"/>
        <w:jc w:val="both"/>
        <w:rPr>
          <w:sz w:val="28"/>
          <w:szCs w:val="28"/>
        </w:rPr>
      </w:pPr>
      <w:r w:rsidRPr="00E523A1">
        <w:rPr>
          <w:sz w:val="28"/>
          <w:szCs w:val="28"/>
        </w:rPr>
        <w:t>е) при использовании социальной выплаты в качестве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копию устава кооператива;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выписку из реестра членов кооператива, подтверждающую его членство в кооперативе;</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копию свидетельства о государственной регистрации права собственности или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подпрограммы;</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копию решения о передаче жилого помещения в пользование члена кооператива.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22. Банк в течение 5 рабочих дней со дня получения документов, предусмотренных пунктом 21 настоящего подраздела, осуществляет проверку содержащихся в них сведений, включающую проверку соответствия приобретаемого жилого помещения (строящегося жилого дома) условиям отнесения жилых помещений к жилью экономического класса, утвержденным Министерством строительства и жилищно-коммунального хозяйства.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 xml:space="preserve">23. В случае вынесения банком решения об отказе в принятии договора купли-продажи жилого помещения, документов на строительство, и </w:t>
      </w:r>
      <w:r w:rsidRPr="00E523A1">
        <w:rPr>
          <w:sz w:val="28"/>
          <w:szCs w:val="28"/>
        </w:rPr>
        <w:lastRenderedPageBreak/>
        <w:t>документов, предусмотренных пунктом 21 настоящего подраздела,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24. Оригиналы договора купли-продажи жилого помещения, документов на строительство, и документов, предусмотренных пунктом 21 настоящего подраздела, хранятся в банке до перечисления средств указанному в них лицу или до отказа в таком перечислении и затем возвращаются распорядителю счета.</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25. Банк в течение 1 рабочего дня после вынесения решения о принятии договора купли-продажи жилое помещение, документов на строительство и документов, предусмотренных пунктом 21 настоящего подраздела, направляет в КУМИ Администрации г. Шарыпово заявку на перечисление бюджетных средств в счет оплаты расходов на основании указанных документов.</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26. КУМИ Администрации г. Шарыпово в течение 5 рабочих дней с даты получения от банка заявки на перечисление бюджетных средств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данных перечисление указанных средств не производится, о чем КУМИ Администрации г. Шарыпово в указанный срок письменно уведомляет банк.</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27.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28. По соглашению сторон договор банковского счета может быть продлен, если:</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а) до истечения срока действия договора банковского счета банк принял договор купли-продажи жилого помещения, документы на строительство, и документов, предусмотренных пунктом 21 настоящего подраздела, но оплата не произведена;</w:t>
      </w:r>
    </w:p>
    <w:p w:rsidR="00FB10BF" w:rsidRPr="00E523A1" w:rsidRDefault="00FB10BF" w:rsidP="00797ABA">
      <w:pPr>
        <w:autoSpaceDE w:val="0"/>
        <w:autoSpaceDN w:val="0"/>
        <w:adjustRightInd w:val="0"/>
        <w:ind w:firstLine="540"/>
        <w:jc w:val="both"/>
        <w:rPr>
          <w:sz w:val="28"/>
          <w:szCs w:val="28"/>
        </w:rPr>
      </w:pPr>
      <w:r w:rsidRPr="00E523A1">
        <w:rPr>
          <w:sz w:val="28"/>
          <w:szCs w:val="28"/>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w:t>
      </w:r>
      <w:r w:rsidRPr="00E523A1">
        <w:rPr>
          <w:sz w:val="28"/>
          <w:szCs w:val="28"/>
        </w:rPr>
        <w:lastRenderedPageBreak/>
        <w:t xml:space="preserve">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r:id="rId27" w:history="1">
        <w:r w:rsidRPr="00E523A1">
          <w:rPr>
            <w:color w:val="000000"/>
            <w:sz w:val="28"/>
            <w:szCs w:val="28"/>
          </w:rPr>
          <w:t>пунктами 22</w:t>
        </w:r>
      </w:hyperlink>
      <w:r w:rsidRPr="00E523A1">
        <w:rPr>
          <w:sz w:val="28"/>
          <w:szCs w:val="28"/>
        </w:rPr>
        <w:t>-25 настоящего подраздела.</w:t>
      </w:r>
    </w:p>
    <w:p w:rsidR="00FB10BF" w:rsidRPr="00E523A1" w:rsidRDefault="00FB10BF" w:rsidP="00797ABA">
      <w:pPr>
        <w:autoSpaceDE w:val="0"/>
        <w:autoSpaceDN w:val="0"/>
        <w:adjustRightInd w:val="0"/>
        <w:ind w:firstLine="540"/>
        <w:jc w:val="both"/>
        <w:rPr>
          <w:sz w:val="28"/>
          <w:szCs w:val="28"/>
        </w:rPr>
      </w:pPr>
      <w:r w:rsidRPr="00E523A1">
        <w:rPr>
          <w:sz w:val="28"/>
          <w:szCs w:val="28"/>
        </w:rPr>
        <w:t xml:space="preserve">29. Социальная выплата считается предоставленной участнику подпрограммы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пунктом 4 подраздела 3.1. раздела </w:t>
      </w:r>
      <w:r>
        <w:rPr>
          <w:sz w:val="28"/>
          <w:szCs w:val="28"/>
        </w:rPr>
        <w:t>3</w:t>
      </w:r>
      <w:r w:rsidRPr="00E523A1">
        <w:rPr>
          <w:sz w:val="28"/>
          <w:szCs w:val="28"/>
        </w:rPr>
        <w:t xml:space="preserve"> подпрограммы.</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30.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сроки, которые установлены настоящей подпрограммой, считаются недействительными.</w:t>
      </w:r>
    </w:p>
    <w:p w:rsidR="00FB10BF" w:rsidRPr="00E523A1" w:rsidRDefault="00FB10BF" w:rsidP="00797ABA">
      <w:pPr>
        <w:widowControl w:val="0"/>
        <w:autoSpaceDE w:val="0"/>
        <w:autoSpaceDN w:val="0"/>
        <w:adjustRightInd w:val="0"/>
        <w:ind w:firstLine="540"/>
        <w:jc w:val="both"/>
        <w:rPr>
          <w:sz w:val="28"/>
          <w:szCs w:val="28"/>
        </w:rPr>
      </w:pPr>
      <w:r w:rsidRPr="00E523A1">
        <w:rPr>
          <w:sz w:val="28"/>
          <w:szCs w:val="28"/>
        </w:rPr>
        <w:t>31.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КУМИ Администрации г. Шарыпово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FB10BF" w:rsidRPr="00E523A1" w:rsidRDefault="00FB10BF" w:rsidP="00797ABA">
      <w:pPr>
        <w:autoSpaceDE w:val="0"/>
        <w:autoSpaceDN w:val="0"/>
        <w:adjustRightInd w:val="0"/>
        <w:ind w:firstLine="540"/>
        <w:jc w:val="both"/>
        <w:outlineLvl w:val="2"/>
        <w:rPr>
          <w:sz w:val="28"/>
          <w:szCs w:val="28"/>
        </w:rPr>
      </w:pPr>
    </w:p>
    <w:p w:rsidR="00FB10BF" w:rsidRPr="00E523A1" w:rsidRDefault="00FB10BF" w:rsidP="00797ABA">
      <w:pPr>
        <w:autoSpaceDE w:val="0"/>
        <w:autoSpaceDN w:val="0"/>
        <w:adjustRightInd w:val="0"/>
        <w:jc w:val="center"/>
        <w:outlineLvl w:val="1"/>
        <w:rPr>
          <w:b/>
        </w:rPr>
      </w:pPr>
      <w:r w:rsidRPr="00E523A1">
        <w:rPr>
          <w:b/>
        </w:rPr>
        <w:t xml:space="preserve">4. УПРАВЛЕНИЕ ПОДПРОГРАММОЙ И КОНТРОЛЬ ЗА </w:t>
      </w:r>
      <w:r>
        <w:rPr>
          <w:b/>
        </w:rPr>
        <w:t>ИСПОЛНЕНИЕМ ПОДПРОГРАММЫ</w:t>
      </w:r>
    </w:p>
    <w:p w:rsidR="00FB10BF" w:rsidRPr="00E523A1" w:rsidRDefault="00FB10BF" w:rsidP="00797ABA">
      <w:pPr>
        <w:autoSpaceDE w:val="0"/>
        <w:autoSpaceDN w:val="0"/>
        <w:adjustRightInd w:val="0"/>
        <w:ind w:firstLine="540"/>
        <w:jc w:val="both"/>
        <w:outlineLvl w:val="2"/>
        <w:rPr>
          <w:sz w:val="28"/>
          <w:szCs w:val="28"/>
        </w:rPr>
      </w:pPr>
    </w:p>
    <w:p w:rsidR="00FB10BF" w:rsidRPr="00E523A1" w:rsidRDefault="00FB10BF" w:rsidP="00797ABA">
      <w:pPr>
        <w:autoSpaceDE w:val="0"/>
        <w:autoSpaceDN w:val="0"/>
        <w:adjustRightInd w:val="0"/>
        <w:ind w:firstLine="540"/>
        <w:jc w:val="both"/>
        <w:outlineLvl w:val="2"/>
        <w:rPr>
          <w:sz w:val="28"/>
          <w:szCs w:val="28"/>
        </w:rPr>
      </w:pPr>
      <w:r w:rsidRPr="00E523A1">
        <w:rPr>
          <w:sz w:val="28"/>
          <w:szCs w:val="28"/>
        </w:rPr>
        <w:t xml:space="preserve">1. Главным распорядителем бюджетных средств, предусмотренных на реализацию мероприятий подпрограммы, является КУМИ Администрации г. Шарыпово. </w:t>
      </w:r>
    </w:p>
    <w:p w:rsidR="00FB10BF" w:rsidRPr="00E523A1" w:rsidRDefault="00FB10BF" w:rsidP="00797ABA">
      <w:pPr>
        <w:autoSpaceDE w:val="0"/>
        <w:autoSpaceDN w:val="0"/>
        <w:adjustRightInd w:val="0"/>
        <w:ind w:firstLine="540"/>
        <w:jc w:val="both"/>
        <w:outlineLvl w:val="2"/>
        <w:rPr>
          <w:sz w:val="28"/>
          <w:szCs w:val="28"/>
        </w:rPr>
      </w:pPr>
      <w:r w:rsidRPr="00E523A1">
        <w:rPr>
          <w:sz w:val="28"/>
          <w:szCs w:val="28"/>
        </w:rPr>
        <w:t xml:space="preserve">2. Текущее управление реализацией </w:t>
      </w:r>
      <w:r w:rsidRPr="00E523A1">
        <w:rPr>
          <w:color w:val="000000"/>
          <w:sz w:val="28"/>
          <w:szCs w:val="28"/>
        </w:rPr>
        <w:t>подпрограммы</w:t>
      </w:r>
      <w:r w:rsidRPr="00E523A1">
        <w:rPr>
          <w:sz w:val="28"/>
          <w:szCs w:val="28"/>
        </w:rPr>
        <w:t xml:space="preserve"> осуществляется КУМИ Администрации г. Шарыпово.</w:t>
      </w:r>
    </w:p>
    <w:p w:rsidR="00FB10BF" w:rsidRPr="00E523A1" w:rsidRDefault="00FB10BF" w:rsidP="00797ABA">
      <w:pPr>
        <w:autoSpaceDE w:val="0"/>
        <w:autoSpaceDN w:val="0"/>
        <w:adjustRightInd w:val="0"/>
        <w:ind w:firstLine="540"/>
        <w:jc w:val="both"/>
        <w:rPr>
          <w:sz w:val="28"/>
          <w:szCs w:val="28"/>
        </w:rPr>
      </w:pPr>
      <w:r w:rsidRPr="00E523A1">
        <w:rPr>
          <w:sz w:val="28"/>
          <w:szCs w:val="28"/>
        </w:rPr>
        <w:t xml:space="preserve">3. КУМИ Администрации г. Шарыпово осуществляет общее руководство и контроль за целевым использованием бюджетных средств, организует систему непрерывного мониторинга </w:t>
      </w:r>
      <w:r w:rsidRPr="00E523A1">
        <w:rPr>
          <w:color w:val="000000"/>
          <w:sz w:val="28"/>
          <w:szCs w:val="28"/>
        </w:rPr>
        <w:t>подпрограммы,</w:t>
      </w:r>
      <w:r w:rsidRPr="00E523A1">
        <w:rPr>
          <w:sz w:val="28"/>
          <w:szCs w:val="28"/>
        </w:rPr>
        <w:t xml:space="preserve"> контролирует выполнение </w:t>
      </w:r>
      <w:r w:rsidRPr="00E523A1">
        <w:rPr>
          <w:color w:val="000000"/>
          <w:sz w:val="28"/>
          <w:szCs w:val="28"/>
        </w:rPr>
        <w:t xml:space="preserve">подпрограммных </w:t>
      </w:r>
      <w:r w:rsidRPr="00E523A1">
        <w:rPr>
          <w:sz w:val="28"/>
          <w:szCs w:val="28"/>
        </w:rPr>
        <w:t>мероприятий, выявляет несоответствие результатов реализации мероприятий результатам, предусмотренным подпрограммой, устанавливает причины их невыполнения.</w:t>
      </w:r>
    </w:p>
    <w:p w:rsidR="00FB10BF" w:rsidRPr="00E523A1" w:rsidRDefault="00FB10BF" w:rsidP="00797ABA">
      <w:pPr>
        <w:autoSpaceDE w:val="0"/>
        <w:autoSpaceDN w:val="0"/>
        <w:adjustRightInd w:val="0"/>
        <w:ind w:firstLine="540"/>
        <w:jc w:val="both"/>
        <w:rPr>
          <w:sz w:val="28"/>
          <w:szCs w:val="28"/>
        </w:rPr>
      </w:pPr>
      <w:r w:rsidRPr="00E523A1">
        <w:rPr>
          <w:sz w:val="28"/>
          <w:szCs w:val="28"/>
        </w:rPr>
        <w:t>4. Отчеты о выполнении мероприятий подпрограммы представляются КУМИ Администрации г. Шарыпово в Министерство строительства и жилищно-коммунального хозяйства Красноярского края согласно формам и срокам, определенным в соглашении о предоставлении субсидии в соответствующем году муниципальному образованию городу Шарыпово Красноярского края из краевого бюджета.</w:t>
      </w:r>
    </w:p>
    <w:p w:rsidR="00FB10BF" w:rsidRPr="00E523A1" w:rsidRDefault="00FB10BF" w:rsidP="00797ABA">
      <w:pPr>
        <w:autoSpaceDE w:val="0"/>
        <w:autoSpaceDN w:val="0"/>
        <w:adjustRightInd w:val="0"/>
        <w:ind w:firstLine="540"/>
        <w:jc w:val="both"/>
        <w:rPr>
          <w:sz w:val="28"/>
          <w:szCs w:val="28"/>
        </w:rPr>
      </w:pPr>
      <w:r w:rsidRPr="00E523A1">
        <w:rPr>
          <w:sz w:val="28"/>
          <w:szCs w:val="28"/>
        </w:rPr>
        <w:t xml:space="preserve">5. Комитет по управлению муниципальным имуществом и земельными отношениями Администрации города Шарыпово ежегодно уточняет целевые показатели и затраты по программным мероприятиям, механизм реализации </w:t>
      </w:r>
      <w:r w:rsidRPr="00E523A1">
        <w:rPr>
          <w:sz w:val="28"/>
          <w:szCs w:val="28"/>
        </w:rPr>
        <w:lastRenderedPageBreak/>
        <w:t>подпрограммы, состав исполнителей с учетом выделяемых на ее реализацию финансовых средств.</w:t>
      </w:r>
    </w:p>
    <w:p w:rsidR="00FB10BF" w:rsidRPr="00E523A1" w:rsidRDefault="00FB10BF" w:rsidP="00797ABA">
      <w:pPr>
        <w:autoSpaceDE w:val="0"/>
        <w:autoSpaceDN w:val="0"/>
        <w:adjustRightInd w:val="0"/>
        <w:ind w:left="8505"/>
        <w:rPr>
          <w:sz w:val="28"/>
          <w:szCs w:val="28"/>
        </w:rPr>
        <w:sectPr w:rsidR="00FB10BF" w:rsidRPr="00E523A1" w:rsidSect="00BB38C7">
          <w:headerReference w:type="default" r:id="rId28"/>
          <w:pgSz w:w="11906" w:h="16838"/>
          <w:pgMar w:top="1134" w:right="851" w:bottom="899" w:left="1701" w:header="709" w:footer="709" w:gutter="0"/>
          <w:cols w:space="708"/>
          <w:docGrid w:linePitch="360"/>
        </w:sectPr>
      </w:pPr>
    </w:p>
    <w:tbl>
      <w:tblPr>
        <w:tblpPr w:leftFromText="180" w:rightFromText="180" w:vertAnchor="text" w:horzAnchor="margin" w:tblpXSpec="right" w:tblpY="-3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4"/>
      </w:tblGrid>
      <w:tr w:rsidR="00FB10BF" w:rsidRPr="00E523A1" w:rsidTr="00616D5E">
        <w:trPr>
          <w:trHeight w:val="1095"/>
        </w:trPr>
        <w:tc>
          <w:tcPr>
            <w:tcW w:w="5454" w:type="dxa"/>
            <w:tcBorders>
              <w:top w:val="nil"/>
              <w:left w:val="nil"/>
              <w:bottom w:val="nil"/>
              <w:right w:val="nil"/>
            </w:tcBorders>
          </w:tcPr>
          <w:p w:rsidR="00FB10BF" w:rsidRPr="00E523A1" w:rsidRDefault="00FB10BF" w:rsidP="00616D5E">
            <w:pPr>
              <w:autoSpaceDE w:val="0"/>
              <w:autoSpaceDN w:val="0"/>
              <w:adjustRightInd w:val="0"/>
              <w:ind w:left="45"/>
              <w:jc w:val="right"/>
            </w:pPr>
            <w:r w:rsidRPr="00E523A1">
              <w:lastRenderedPageBreak/>
              <w:t xml:space="preserve">Приложение № 1 </w:t>
            </w:r>
          </w:p>
          <w:p w:rsidR="00FB10BF" w:rsidRPr="0064288D" w:rsidRDefault="00FB10BF" w:rsidP="00616D5E">
            <w:pPr>
              <w:pStyle w:val="ConsPlusNormal"/>
              <w:jc w:val="right"/>
              <w:outlineLvl w:val="1"/>
              <w:rPr>
                <w:rFonts w:ascii="Times New Roman" w:hAnsi="Times New Roman"/>
                <w:sz w:val="24"/>
                <w:szCs w:val="24"/>
              </w:rPr>
            </w:pPr>
            <w:r w:rsidRPr="0064288D">
              <w:rPr>
                <w:rFonts w:ascii="Times New Roman" w:hAnsi="Times New Roman"/>
                <w:sz w:val="24"/>
                <w:szCs w:val="24"/>
              </w:rPr>
              <w:t>к подпрограмме № 2 «Обеспечение жильем молодых семей в городе Шарыпово» муниципальной программы «Обеспечение доступным и комфортным жильем жителей муниципального образования города Шарыпово Красноярского края»</w:t>
            </w:r>
          </w:p>
        </w:tc>
      </w:tr>
    </w:tbl>
    <w:p w:rsidR="00FB10BF" w:rsidRPr="00E523A1" w:rsidRDefault="00FB10BF" w:rsidP="00797ABA">
      <w:pPr>
        <w:pStyle w:val="ConsPlusNormal"/>
        <w:ind w:right="-186"/>
        <w:jc w:val="center"/>
        <w:rPr>
          <w:rFonts w:ascii="Times New Roman" w:hAnsi="Times New Roman"/>
          <w:sz w:val="28"/>
          <w:szCs w:val="28"/>
        </w:rPr>
      </w:pPr>
    </w:p>
    <w:p w:rsidR="00FB10BF" w:rsidRPr="00E523A1" w:rsidRDefault="00FB10BF" w:rsidP="00797ABA">
      <w:pPr>
        <w:pStyle w:val="ConsPlusNormal"/>
        <w:ind w:right="-186"/>
        <w:jc w:val="center"/>
        <w:rPr>
          <w:rFonts w:ascii="Times New Roman" w:hAnsi="Times New Roman"/>
          <w:sz w:val="28"/>
          <w:szCs w:val="28"/>
        </w:rPr>
      </w:pPr>
    </w:p>
    <w:p w:rsidR="00FB10BF" w:rsidRPr="00E523A1" w:rsidRDefault="00FB10BF" w:rsidP="00797ABA">
      <w:pPr>
        <w:pStyle w:val="ConsPlusNormal"/>
        <w:ind w:right="-186"/>
        <w:jc w:val="center"/>
        <w:rPr>
          <w:rFonts w:ascii="Times New Roman" w:hAnsi="Times New Roman"/>
          <w:sz w:val="28"/>
          <w:szCs w:val="28"/>
        </w:rPr>
      </w:pPr>
    </w:p>
    <w:p w:rsidR="00FB10BF" w:rsidRPr="00E523A1" w:rsidRDefault="00FB10BF" w:rsidP="00797ABA">
      <w:pPr>
        <w:pStyle w:val="ConsPlusNormal"/>
        <w:ind w:right="-186"/>
        <w:jc w:val="center"/>
        <w:rPr>
          <w:rFonts w:ascii="Times New Roman" w:hAnsi="Times New Roman"/>
          <w:sz w:val="28"/>
          <w:szCs w:val="28"/>
        </w:rPr>
      </w:pPr>
    </w:p>
    <w:p w:rsidR="00FB10BF" w:rsidRPr="00E523A1" w:rsidRDefault="00FB10BF" w:rsidP="00797ABA">
      <w:pPr>
        <w:pStyle w:val="ConsPlusNormal"/>
        <w:ind w:right="-186"/>
        <w:jc w:val="center"/>
        <w:rPr>
          <w:rFonts w:ascii="Times New Roman" w:hAnsi="Times New Roman"/>
          <w:sz w:val="28"/>
          <w:szCs w:val="28"/>
        </w:rPr>
      </w:pPr>
    </w:p>
    <w:p w:rsidR="00FB10BF" w:rsidRPr="00E523A1" w:rsidRDefault="00FB10BF" w:rsidP="00797ABA">
      <w:pPr>
        <w:pStyle w:val="ConsPlusNormal"/>
        <w:ind w:right="-186"/>
        <w:jc w:val="center"/>
        <w:rPr>
          <w:rFonts w:ascii="Times New Roman" w:hAnsi="Times New Roman"/>
          <w:sz w:val="28"/>
          <w:szCs w:val="28"/>
        </w:rPr>
      </w:pPr>
    </w:p>
    <w:p w:rsidR="00FB10BF" w:rsidRPr="00E523A1" w:rsidRDefault="00FB10BF" w:rsidP="00797ABA">
      <w:pPr>
        <w:pStyle w:val="ConsPlusNormal"/>
        <w:ind w:right="-186"/>
        <w:jc w:val="center"/>
        <w:rPr>
          <w:rFonts w:ascii="Times New Roman" w:hAnsi="Times New Roman"/>
          <w:sz w:val="28"/>
          <w:szCs w:val="28"/>
        </w:rPr>
      </w:pPr>
      <w:r w:rsidRPr="00E523A1">
        <w:rPr>
          <w:rFonts w:ascii="Times New Roman" w:hAnsi="Times New Roman"/>
          <w:sz w:val="28"/>
          <w:szCs w:val="28"/>
        </w:rPr>
        <w:t>Перечень</w:t>
      </w:r>
    </w:p>
    <w:p w:rsidR="00FB10BF" w:rsidRPr="00E523A1" w:rsidRDefault="00FB10BF" w:rsidP="00797ABA">
      <w:pPr>
        <w:pStyle w:val="ConsPlusNormal"/>
        <w:jc w:val="center"/>
        <w:rPr>
          <w:rFonts w:ascii="Times New Roman" w:hAnsi="Times New Roman"/>
          <w:sz w:val="28"/>
          <w:szCs w:val="28"/>
        </w:rPr>
      </w:pPr>
      <w:r w:rsidRPr="00E523A1">
        <w:rPr>
          <w:rFonts w:ascii="Times New Roman" w:hAnsi="Times New Roman"/>
          <w:sz w:val="28"/>
          <w:szCs w:val="28"/>
        </w:rPr>
        <w:t>и значения показателей результативности подпрограммы</w:t>
      </w:r>
    </w:p>
    <w:p w:rsidR="00FB10BF" w:rsidRPr="00E523A1" w:rsidRDefault="00FB10BF" w:rsidP="00797ABA">
      <w:pPr>
        <w:pStyle w:val="ConsPlusNormal"/>
        <w:jc w:val="center"/>
        <w:rPr>
          <w:rFonts w:ascii="Times New Roman" w:hAnsi="Times New Roman"/>
          <w:sz w:val="28"/>
          <w:szCs w:val="28"/>
        </w:rPr>
      </w:pPr>
    </w:p>
    <w:tbl>
      <w:tblPr>
        <w:tblpPr w:leftFromText="180" w:rightFromText="180" w:vertAnchor="text" w:horzAnchor="margin" w:tblpY="21"/>
        <w:tblW w:w="15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4"/>
        <w:gridCol w:w="6028"/>
        <w:gridCol w:w="1006"/>
        <w:gridCol w:w="2012"/>
        <w:gridCol w:w="1168"/>
        <w:gridCol w:w="1168"/>
        <w:gridCol w:w="1168"/>
        <w:gridCol w:w="1578"/>
      </w:tblGrid>
      <w:tr w:rsidR="00FB10BF" w:rsidRPr="00F5225A" w:rsidTr="00616D5E">
        <w:trPr>
          <w:trHeight w:val="303"/>
        </w:trPr>
        <w:tc>
          <w:tcPr>
            <w:tcW w:w="874" w:type="dxa"/>
            <w:vMerge w:val="restart"/>
            <w:vAlign w:val="center"/>
          </w:tcPr>
          <w:p w:rsidR="00FB10BF" w:rsidRPr="0005782D" w:rsidRDefault="00FB10BF" w:rsidP="00616D5E">
            <w:pPr>
              <w:pStyle w:val="ConsPlusNormal"/>
              <w:ind w:right="-112"/>
              <w:jc w:val="center"/>
              <w:rPr>
                <w:rFonts w:ascii="Times New Roman" w:hAnsi="Times New Roman"/>
              </w:rPr>
            </w:pPr>
            <w:r w:rsidRPr="0005782D">
              <w:rPr>
                <w:rFonts w:ascii="Times New Roman" w:hAnsi="Times New Roman"/>
              </w:rPr>
              <w:t>N п/п</w:t>
            </w:r>
          </w:p>
        </w:tc>
        <w:tc>
          <w:tcPr>
            <w:tcW w:w="6028" w:type="dxa"/>
            <w:vMerge w:val="restart"/>
            <w:vAlign w:val="center"/>
          </w:tcPr>
          <w:p w:rsidR="00FB10BF" w:rsidRPr="0005782D" w:rsidRDefault="00FB10BF" w:rsidP="00616D5E">
            <w:pPr>
              <w:pStyle w:val="ConsPlusNormal"/>
              <w:jc w:val="center"/>
              <w:rPr>
                <w:rFonts w:ascii="Times New Roman" w:hAnsi="Times New Roman"/>
              </w:rPr>
            </w:pPr>
            <w:r w:rsidRPr="0005782D">
              <w:rPr>
                <w:rFonts w:ascii="Times New Roman" w:hAnsi="Times New Roman"/>
              </w:rPr>
              <w:t>Цель, показатели результативности</w:t>
            </w:r>
          </w:p>
        </w:tc>
        <w:tc>
          <w:tcPr>
            <w:tcW w:w="1006" w:type="dxa"/>
            <w:vMerge w:val="restart"/>
            <w:vAlign w:val="center"/>
          </w:tcPr>
          <w:p w:rsidR="00FB10BF" w:rsidRPr="0005782D" w:rsidRDefault="00FB10BF" w:rsidP="00616D5E">
            <w:pPr>
              <w:pStyle w:val="ConsPlusNormal"/>
              <w:ind w:hanging="3"/>
              <w:jc w:val="center"/>
              <w:rPr>
                <w:rFonts w:ascii="Times New Roman" w:hAnsi="Times New Roman"/>
              </w:rPr>
            </w:pPr>
            <w:r w:rsidRPr="0005782D">
              <w:rPr>
                <w:rFonts w:ascii="Times New Roman" w:hAnsi="Times New Roman"/>
              </w:rPr>
              <w:t>Ед. изм.</w:t>
            </w:r>
          </w:p>
        </w:tc>
        <w:tc>
          <w:tcPr>
            <w:tcW w:w="2012" w:type="dxa"/>
            <w:vMerge w:val="restart"/>
            <w:vAlign w:val="center"/>
          </w:tcPr>
          <w:p w:rsidR="00FB10BF" w:rsidRPr="0005782D" w:rsidRDefault="00FB10BF" w:rsidP="00616D5E">
            <w:pPr>
              <w:pStyle w:val="ConsPlusNormal"/>
              <w:ind w:hanging="5"/>
              <w:jc w:val="center"/>
              <w:rPr>
                <w:rFonts w:ascii="Times New Roman" w:hAnsi="Times New Roman"/>
              </w:rPr>
            </w:pPr>
            <w:r w:rsidRPr="0005782D">
              <w:rPr>
                <w:rFonts w:ascii="Times New Roman" w:hAnsi="Times New Roman"/>
              </w:rPr>
              <w:t>Источник информации</w:t>
            </w:r>
          </w:p>
        </w:tc>
        <w:tc>
          <w:tcPr>
            <w:tcW w:w="5082" w:type="dxa"/>
            <w:gridSpan w:val="4"/>
            <w:vAlign w:val="center"/>
          </w:tcPr>
          <w:p w:rsidR="00FB10BF" w:rsidRPr="0005782D" w:rsidRDefault="00FB10BF" w:rsidP="00616D5E">
            <w:pPr>
              <w:pStyle w:val="ConsPlusNormal"/>
              <w:jc w:val="center"/>
              <w:rPr>
                <w:rFonts w:ascii="Times New Roman" w:hAnsi="Times New Roman"/>
              </w:rPr>
            </w:pPr>
            <w:r w:rsidRPr="0005782D">
              <w:rPr>
                <w:rFonts w:ascii="Times New Roman" w:hAnsi="Times New Roman"/>
              </w:rPr>
              <w:t>Годы реализации подпрограммы</w:t>
            </w:r>
          </w:p>
        </w:tc>
      </w:tr>
      <w:tr w:rsidR="00FB10BF" w:rsidRPr="00F5225A" w:rsidTr="00616D5E">
        <w:trPr>
          <w:trHeight w:val="138"/>
        </w:trPr>
        <w:tc>
          <w:tcPr>
            <w:tcW w:w="874" w:type="dxa"/>
            <w:vMerge/>
            <w:vAlign w:val="center"/>
          </w:tcPr>
          <w:p w:rsidR="00FB10BF" w:rsidRPr="0005782D" w:rsidRDefault="00FB10BF" w:rsidP="00616D5E"/>
        </w:tc>
        <w:tc>
          <w:tcPr>
            <w:tcW w:w="6028" w:type="dxa"/>
            <w:vMerge/>
            <w:vAlign w:val="center"/>
          </w:tcPr>
          <w:p w:rsidR="00FB10BF" w:rsidRPr="0005782D" w:rsidRDefault="00FB10BF" w:rsidP="00616D5E"/>
        </w:tc>
        <w:tc>
          <w:tcPr>
            <w:tcW w:w="1006" w:type="dxa"/>
            <w:vMerge/>
            <w:vAlign w:val="center"/>
          </w:tcPr>
          <w:p w:rsidR="00FB10BF" w:rsidRPr="0005782D" w:rsidRDefault="00FB10BF" w:rsidP="00616D5E"/>
        </w:tc>
        <w:tc>
          <w:tcPr>
            <w:tcW w:w="2012" w:type="dxa"/>
            <w:vMerge/>
            <w:vAlign w:val="center"/>
          </w:tcPr>
          <w:p w:rsidR="00FB10BF" w:rsidRPr="0005782D" w:rsidRDefault="00FB10BF" w:rsidP="00616D5E"/>
        </w:tc>
        <w:tc>
          <w:tcPr>
            <w:tcW w:w="1168" w:type="dxa"/>
            <w:vAlign w:val="center"/>
          </w:tcPr>
          <w:p w:rsidR="00FB10BF" w:rsidRPr="0005782D" w:rsidRDefault="00FB10BF" w:rsidP="00616D5E">
            <w:pPr>
              <w:pStyle w:val="ConsPlusNormal"/>
              <w:ind w:firstLine="6"/>
              <w:jc w:val="center"/>
              <w:rPr>
                <w:rFonts w:ascii="Times New Roman" w:hAnsi="Times New Roman"/>
              </w:rPr>
            </w:pPr>
            <w:r w:rsidRPr="0005782D">
              <w:rPr>
                <w:rFonts w:ascii="Times New Roman" w:hAnsi="Times New Roman"/>
              </w:rPr>
              <w:t>2017г.</w:t>
            </w:r>
          </w:p>
        </w:tc>
        <w:tc>
          <w:tcPr>
            <w:tcW w:w="1168" w:type="dxa"/>
            <w:vAlign w:val="center"/>
          </w:tcPr>
          <w:p w:rsidR="00FB10BF" w:rsidRPr="0005782D" w:rsidRDefault="00FB10BF" w:rsidP="00616D5E">
            <w:pPr>
              <w:pStyle w:val="ConsPlusNormal"/>
              <w:ind w:firstLine="32"/>
              <w:jc w:val="center"/>
              <w:rPr>
                <w:rFonts w:ascii="Times New Roman" w:hAnsi="Times New Roman"/>
              </w:rPr>
            </w:pPr>
            <w:r w:rsidRPr="0005782D">
              <w:rPr>
                <w:rFonts w:ascii="Times New Roman" w:hAnsi="Times New Roman"/>
              </w:rPr>
              <w:t>2018г.</w:t>
            </w:r>
          </w:p>
        </w:tc>
        <w:tc>
          <w:tcPr>
            <w:tcW w:w="1168" w:type="dxa"/>
            <w:vAlign w:val="center"/>
          </w:tcPr>
          <w:p w:rsidR="00FB10BF" w:rsidRPr="0005782D" w:rsidRDefault="00FB10BF" w:rsidP="00616D5E">
            <w:pPr>
              <w:pStyle w:val="ConsPlusNormal"/>
              <w:jc w:val="center"/>
              <w:rPr>
                <w:rFonts w:ascii="Times New Roman" w:hAnsi="Times New Roman"/>
              </w:rPr>
            </w:pPr>
            <w:r w:rsidRPr="0005782D">
              <w:rPr>
                <w:rFonts w:ascii="Times New Roman" w:hAnsi="Times New Roman"/>
              </w:rPr>
              <w:t>2019г.</w:t>
            </w:r>
          </w:p>
        </w:tc>
        <w:tc>
          <w:tcPr>
            <w:tcW w:w="1578" w:type="dxa"/>
            <w:vAlign w:val="center"/>
          </w:tcPr>
          <w:p w:rsidR="00FB10BF" w:rsidRPr="0005782D" w:rsidRDefault="00FB10BF" w:rsidP="00616D5E">
            <w:pPr>
              <w:pStyle w:val="ConsPlusNormal"/>
              <w:jc w:val="center"/>
              <w:rPr>
                <w:rFonts w:ascii="Times New Roman" w:hAnsi="Times New Roman"/>
              </w:rPr>
            </w:pPr>
            <w:r w:rsidRPr="0005782D">
              <w:rPr>
                <w:rFonts w:ascii="Times New Roman" w:hAnsi="Times New Roman"/>
              </w:rPr>
              <w:t>2020г.</w:t>
            </w:r>
          </w:p>
        </w:tc>
      </w:tr>
      <w:tr w:rsidR="00FB10BF" w:rsidRPr="00F5225A" w:rsidTr="00616D5E">
        <w:trPr>
          <w:trHeight w:val="138"/>
        </w:trPr>
        <w:tc>
          <w:tcPr>
            <w:tcW w:w="874" w:type="dxa"/>
            <w:vAlign w:val="center"/>
          </w:tcPr>
          <w:p w:rsidR="00FB10BF" w:rsidRPr="0005782D" w:rsidRDefault="00FB10BF" w:rsidP="00797ABA">
            <w:pPr>
              <w:numPr>
                <w:ilvl w:val="0"/>
                <w:numId w:val="18"/>
              </w:numPr>
              <w:ind w:hanging="900"/>
            </w:pPr>
          </w:p>
        </w:tc>
        <w:tc>
          <w:tcPr>
            <w:tcW w:w="6028" w:type="dxa"/>
            <w:vAlign w:val="center"/>
          </w:tcPr>
          <w:p w:rsidR="00FB10BF" w:rsidRPr="0005782D" w:rsidRDefault="00FB10BF" w:rsidP="00616D5E">
            <w:pPr>
              <w:numPr>
                <w:ilvl w:val="0"/>
                <w:numId w:val="18"/>
              </w:numPr>
            </w:pPr>
          </w:p>
        </w:tc>
        <w:tc>
          <w:tcPr>
            <w:tcW w:w="1006" w:type="dxa"/>
            <w:vAlign w:val="center"/>
          </w:tcPr>
          <w:p w:rsidR="00FB10BF" w:rsidRPr="0005782D" w:rsidRDefault="00FB10BF" w:rsidP="00616D5E">
            <w:pPr>
              <w:numPr>
                <w:ilvl w:val="0"/>
                <w:numId w:val="18"/>
              </w:numPr>
            </w:pPr>
          </w:p>
        </w:tc>
        <w:tc>
          <w:tcPr>
            <w:tcW w:w="2012" w:type="dxa"/>
            <w:vAlign w:val="center"/>
          </w:tcPr>
          <w:p w:rsidR="00FB10BF" w:rsidRPr="0005782D" w:rsidRDefault="00FB10BF" w:rsidP="00616D5E">
            <w:pPr>
              <w:numPr>
                <w:ilvl w:val="0"/>
                <w:numId w:val="18"/>
              </w:numPr>
            </w:pPr>
          </w:p>
        </w:tc>
        <w:tc>
          <w:tcPr>
            <w:tcW w:w="1168" w:type="dxa"/>
            <w:vAlign w:val="center"/>
          </w:tcPr>
          <w:p w:rsidR="00FB10BF" w:rsidRPr="0005782D" w:rsidRDefault="00FB10BF" w:rsidP="00616D5E">
            <w:pPr>
              <w:pStyle w:val="ConsPlusNormal"/>
              <w:numPr>
                <w:ilvl w:val="0"/>
                <w:numId w:val="18"/>
              </w:numPr>
              <w:jc w:val="center"/>
              <w:rPr>
                <w:rFonts w:ascii="Times New Roman" w:hAnsi="Times New Roman"/>
              </w:rPr>
            </w:pPr>
          </w:p>
        </w:tc>
        <w:tc>
          <w:tcPr>
            <w:tcW w:w="1168" w:type="dxa"/>
            <w:vAlign w:val="center"/>
          </w:tcPr>
          <w:p w:rsidR="00FB10BF" w:rsidRPr="0005782D" w:rsidRDefault="00FB10BF" w:rsidP="00616D5E">
            <w:pPr>
              <w:pStyle w:val="ConsPlusNormal"/>
              <w:numPr>
                <w:ilvl w:val="0"/>
                <w:numId w:val="18"/>
              </w:numPr>
              <w:jc w:val="center"/>
              <w:rPr>
                <w:rFonts w:ascii="Times New Roman" w:hAnsi="Times New Roman"/>
              </w:rPr>
            </w:pPr>
          </w:p>
        </w:tc>
        <w:tc>
          <w:tcPr>
            <w:tcW w:w="1168" w:type="dxa"/>
            <w:vAlign w:val="center"/>
          </w:tcPr>
          <w:p w:rsidR="00FB10BF" w:rsidRPr="0005782D" w:rsidRDefault="00FB10BF" w:rsidP="00616D5E">
            <w:pPr>
              <w:pStyle w:val="ConsPlusNormal"/>
              <w:numPr>
                <w:ilvl w:val="0"/>
                <w:numId w:val="18"/>
              </w:numPr>
              <w:jc w:val="center"/>
              <w:rPr>
                <w:rFonts w:ascii="Times New Roman" w:hAnsi="Times New Roman"/>
              </w:rPr>
            </w:pPr>
          </w:p>
        </w:tc>
        <w:tc>
          <w:tcPr>
            <w:tcW w:w="1578" w:type="dxa"/>
            <w:vAlign w:val="center"/>
          </w:tcPr>
          <w:p w:rsidR="00FB10BF" w:rsidRPr="0005782D" w:rsidRDefault="00FB10BF" w:rsidP="00616D5E">
            <w:pPr>
              <w:pStyle w:val="ConsPlusNormal"/>
              <w:numPr>
                <w:ilvl w:val="0"/>
                <w:numId w:val="18"/>
              </w:numPr>
              <w:jc w:val="center"/>
              <w:rPr>
                <w:rFonts w:ascii="Times New Roman" w:hAnsi="Times New Roman"/>
              </w:rPr>
            </w:pPr>
          </w:p>
        </w:tc>
      </w:tr>
      <w:tr w:rsidR="00FB10BF" w:rsidRPr="00F5225A" w:rsidTr="00616D5E">
        <w:trPr>
          <w:trHeight w:val="138"/>
        </w:trPr>
        <w:tc>
          <w:tcPr>
            <w:tcW w:w="874" w:type="dxa"/>
            <w:vAlign w:val="center"/>
          </w:tcPr>
          <w:p w:rsidR="00FB10BF" w:rsidRPr="0005782D" w:rsidRDefault="00FB10BF" w:rsidP="00616D5E">
            <w:pPr>
              <w:ind w:left="360"/>
            </w:pPr>
          </w:p>
        </w:tc>
        <w:tc>
          <w:tcPr>
            <w:tcW w:w="6028" w:type="dxa"/>
            <w:vAlign w:val="center"/>
          </w:tcPr>
          <w:p w:rsidR="00FB10BF" w:rsidRPr="0005782D" w:rsidRDefault="00FB10BF" w:rsidP="00616D5E">
            <w:pPr>
              <w:pStyle w:val="ConsPlusNormal"/>
              <w:rPr>
                <w:rFonts w:ascii="Times New Roman" w:hAnsi="Times New Roman"/>
              </w:rPr>
            </w:pPr>
            <w:r w:rsidRPr="0005782D">
              <w:rPr>
                <w:rFonts w:ascii="Times New Roman" w:hAnsi="Times New Roman"/>
              </w:rPr>
              <w:t>Цель подпрограммы</w:t>
            </w:r>
          </w:p>
        </w:tc>
        <w:tc>
          <w:tcPr>
            <w:tcW w:w="8100" w:type="dxa"/>
            <w:gridSpan w:val="6"/>
            <w:vAlign w:val="center"/>
          </w:tcPr>
          <w:p w:rsidR="00FB10BF" w:rsidRPr="0005782D" w:rsidRDefault="00FB10BF" w:rsidP="00616D5E">
            <w:pPr>
              <w:pStyle w:val="ConsPlusNormal"/>
              <w:jc w:val="center"/>
              <w:rPr>
                <w:rFonts w:ascii="Times New Roman" w:hAnsi="Times New Roman"/>
              </w:rPr>
            </w:pPr>
            <w:r w:rsidRPr="0005782D">
              <w:rPr>
                <w:rFonts w:ascii="Times New Roman" w:hAnsi="Times New Roman"/>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tc>
      </w:tr>
      <w:tr w:rsidR="00FB10BF" w:rsidRPr="00F5225A" w:rsidTr="00616D5E">
        <w:trPr>
          <w:trHeight w:val="138"/>
        </w:trPr>
        <w:tc>
          <w:tcPr>
            <w:tcW w:w="874" w:type="dxa"/>
            <w:vAlign w:val="center"/>
          </w:tcPr>
          <w:p w:rsidR="00FB10BF" w:rsidRPr="0005782D" w:rsidRDefault="00FB10BF" w:rsidP="00616D5E">
            <w:pPr>
              <w:ind w:left="360"/>
            </w:pPr>
          </w:p>
        </w:tc>
        <w:tc>
          <w:tcPr>
            <w:tcW w:w="6028" w:type="dxa"/>
            <w:vAlign w:val="center"/>
          </w:tcPr>
          <w:p w:rsidR="00FB10BF" w:rsidRPr="0005782D" w:rsidRDefault="00FB10BF" w:rsidP="00616D5E">
            <w:r w:rsidRPr="0005782D">
              <w:rPr>
                <w:sz w:val="22"/>
                <w:szCs w:val="22"/>
              </w:rPr>
              <w:t>Задача подпрограммы</w:t>
            </w:r>
          </w:p>
        </w:tc>
        <w:tc>
          <w:tcPr>
            <w:tcW w:w="8100" w:type="dxa"/>
            <w:gridSpan w:val="6"/>
            <w:vAlign w:val="center"/>
          </w:tcPr>
          <w:p w:rsidR="00FB10BF" w:rsidRPr="0005782D" w:rsidRDefault="00FB10BF" w:rsidP="00616D5E">
            <w:pPr>
              <w:pStyle w:val="ConsPlusNormal"/>
              <w:ind w:left="118"/>
              <w:jc w:val="center"/>
              <w:rPr>
                <w:rFonts w:ascii="Times New Roman" w:hAnsi="Times New Roman"/>
              </w:rPr>
            </w:pPr>
            <w:r w:rsidRPr="0005782D">
              <w:rPr>
                <w:rFonts w:ascii="Times New Roman" w:hAnsi="Times New Roman"/>
              </w:rPr>
              <w:t>предоставление молодым семьям - участникам подпрограммы социальных выплат на приобретение жилья или строительство индивидуального жилого дома</w:t>
            </w:r>
          </w:p>
        </w:tc>
      </w:tr>
      <w:tr w:rsidR="00FB10BF" w:rsidRPr="00F5225A" w:rsidTr="00616D5E">
        <w:trPr>
          <w:trHeight w:val="138"/>
        </w:trPr>
        <w:tc>
          <w:tcPr>
            <w:tcW w:w="874" w:type="dxa"/>
            <w:vAlign w:val="center"/>
          </w:tcPr>
          <w:p w:rsidR="00FB10BF" w:rsidRPr="0005782D" w:rsidRDefault="00FB10BF" w:rsidP="00616D5E">
            <w:pPr>
              <w:ind w:left="360"/>
            </w:pPr>
            <w:r w:rsidRPr="0005782D">
              <w:rPr>
                <w:sz w:val="22"/>
                <w:szCs w:val="22"/>
              </w:rPr>
              <w:t>1</w:t>
            </w:r>
          </w:p>
        </w:tc>
        <w:tc>
          <w:tcPr>
            <w:tcW w:w="6028" w:type="dxa"/>
            <w:vAlign w:val="center"/>
          </w:tcPr>
          <w:p w:rsidR="00FB10BF" w:rsidRPr="0005782D" w:rsidRDefault="00FB10BF" w:rsidP="00616D5E">
            <w:r w:rsidRPr="0005782D">
              <w:rPr>
                <w:sz w:val="22"/>
                <w:szCs w:val="22"/>
              </w:rPr>
              <w:t>количество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w:t>
            </w:r>
          </w:p>
        </w:tc>
        <w:tc>
          <w:tcPr>
            <w:tcW w:w="1006" w:type="dxa"/>
            <w:vAlign w:val="center"/>
          </w:tcPr>
          <w:p w:rsidR="00FB10BF" w:rsidRPr="0005782D" w:rsidRDefault="00FB10BF" w:rsidP="00616D5E">
            <w:pPr>
              <w:pStyle w:val="ConsPlusNormal"/>
              <w:jc w:val="center"/>
              <w:rPr>
                <w:rFonts w:ascii="Times New Roman" w:hAnsi="Times New Roman"/>
              </w:rPr>
            </w:pPr>
            <w:r w:rsidRPr="0005782D">
              <w:rPr>
                <w:rFonts w:ascii="Times New Roman" w:hAnsi="Times New Roman"/>
              </w:rPr>
              <w:t>семей</w:t>
            </w:r>
          </w:p>
        </w:tc>
        <w:tc>
          <w:tcPr>
            <w:tcW w:w="2012" w:type="dxa"/>
            <w:vAlign w:val="center"/>
          </w:tcPr>
          <w:p w:rsidR="00FB10BF" w:rsidRPr="0005782D" w:rsidRDefault="00FB10BF" w:rsidP="00616D5E">
            <w:pPr>
              <w:pStyle w:val="ConsPlusNormal"/>
              <w:jc w:val="center"/>
              <w:rPr>
                <w:rFonts w:ascii="Times New Roman" w:hAnsi="Times New Roman"/>
              </w:rPr>
            </w:pPr>
            <w:r w:rsidRPr="0005782D">
              <w:rPr>
                <w:rFonts w:ascii="Times New Roman" w:hAnsi="Times New Roman"/>
              </w:rPr>
              <w:t>Ведомственная отчетность</w:t>
            </w:r>
          </w:p>
        </w:tc>
        <w:tc>
          <w:tcPr>
            <w:tcW w:w="1168" w:type="dxa"/>
            <w:vAlign w:val="center"/>
          </w:tcPr>
          <w:p w:rsidR="00FB10BF" w:rsidRPr="0005782D" w:rsidRDefault="00FB10BF" w:rsidP="00616D5E">
            <w:pPr>
              <w:pStyle w:val="ConsPlusNormal"/>
              <w:ind w:left="115"/>
              <w:jc w:val="center"/>
              <w:rPr>
                <w:rFonts w:ascii="Times New Roman" w:hAnsi="Times New Roman"/>
              </w:rPr>
            </w:pPr>
            <w:r w:rsidRPr="0005782D">
              <w:rPr>
                <w:rFonts w:ascii="Times New Roman" w:hAnsi="Times New Roman"/>
              </w:rPr>
              <w:t>1</w:t>
            </w:r>
          </w:p>
        </w:tc>
        <w:tc>
          <w:tcPr>
            <w:tcW w:w="1168" w:type="dxa"/>
            <w:vAlign w:val="center"/>
          </w:tcPr>
          <w:p w:rsidR="00FB10BF" w:rsidRPr="0005782D" w:rsidRDefault="00FB10BF" w:rsidP="00616D5E">
            <w:pPr>
              <w:pStyle w:val="ConsPlusNormal"/>
              <w:jc w:val="center"/>
              <w:rPr>
                <w:rFonts w:ascii="Times New Roman" w:hAnsi="Times New Roman"/>
              </w:rPr>
            </w:pPr>
            <w:r w:rsidRPr="0005782D">
              <w:rPr>
                <w:rFonts w:ascii="Times New Roman" w:hAnsi="Times New Roman"/>
              </w:rPr>
              <w:t>2</w:t>
            </w:r>
          </w:p>
        </w:tc>
        <w:tc>
          <w:tcPr>
            <w:tcW w:w="1168" w:type="dxa"/>
            <w:vAlign w:val="center"/>
          </w:tcPr>
          <w:p w:rsidR="00FB10BF" w:rsidRPr="0005782D" w:rsidRDefault="00FB10BF" w:rsidP="00616D5E">
            <w:pPr>
              <w:pStyle w:val="ConsPlusNormal"/>
              <w:jc w:val="center"/>
              <w:rPr>
                <w:rFonts w:ascii="Times New Roman" w:hAnsi="Times New Roman"/>
              </w:rPr>
            </w:pPr>
            <w:r w:rsidRPr="0005782D">
              <w:rPr>
                <w:rFonts w:ascii="Times New Roman" w:hAnsi="Times New Roman"/>
              </w:rPr>
              <w:t>2</w:t>
            </w:r>
          </w:p>
        </w:tc>
        <w:tc>
          <w:tcPr>
            <w:tcW w:w="1578" w:type="dxa"/>
            <w:vAlign w:val="center"/>
          </w:tcPr>
          <w:p w:rsidR="00FB10BF" w:rsidRPr="0005782D" w:rsidRDefault="00FB10BF" w:rsidP="00616D5E">
            <w:pPr>
              <w:pStyle w:val="ConsPlusNormal"/>
              <w:jc w:val="center"/>
              <w:rPr>
                <w:rFonts w:ascii="Times New Roman" w:hAnsi="Times New Roman"/>
              </w:rPr>
            </w:pPr>
            <w:r>
              <w:rPr>
                <w:rFonts w:ascii="Times New Roman" w:hAnsi="Times New Roman"/>
              </w:rPr>
              <w:t>2</w:t>
            </w:r>
          </w:p>
        </w:tc>
      </w:tr>
      <w:tr w:rsidR="00FB10BF" w:rsidRPr="00F5225A" w:rsidTr="00616D5E">
        <w:trPr>
          <w:trHeight w:val="1989"/>
        </w:trPr>
        <w:tc>
          <w:tcPr>
            <w:tcW w:w="874" w:type="dxa"/>
            <w:vAlign w:val="center"/>
          </w:tcPr>
          <w:p w:rsidR="00FB10BF" w:rsidRPr="00FF2242" w:rsidRDefault="00FB10BF" w:rsidP="00616D5E">
            <w:pPr>
              <w:ind w:left="360"/>
            </w:pPr>
            <w:r w:rsidRPr="00FF2242">
              <w:rPr>
                <w:sz w:val="22"/>
                <w:szCs w:val="22"/>
              </w:rPr>
              <w:t>2</w:t>
            </w:r>
          </w:p>
        </w:tc>
        <w:tc>
          <w:tcPr>
            <w:tcW w:w="6028" w:type="dxa"/>
            <w:vAlign w:val="center"/>
          </w:tcPr>
          <w:p w:rsidR="00FB10BF" w:rsidRPr="00FF2242" w:rsidRDefault="00FB10BF" w:rsidP="00616D5E">
            <w:pPr>
              <w:pStyle w:val="ConsPlusNormal"/>
              <w:rPr>
                <w:rFonts w:ascii="Times New Roman" w:hAnsi="Times New Roman"/>
                <w:sz w:val="24"/>
                <w:szCs w:val="24"/>
              </w:rPr>
            </w:pPr>
            <w:r w:rsidRPr="00FF2242">
              <w:rPr>
                <w:rFonts w:ascii="Times New Roman" w:hAnsi="Times New Roman"/>
                <w:sz w:val="24"/>
                <w:szCs w:val="24"/>
              </w:rPr>
              <w:t>количество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и реализовавших свое право на улучшение жилищных условий за счет средств социальной выплаты</w:t>
            </w:r>
          </w:p>
        </w:tc>
        <w:tc>
          <w:tcPr>
            <w:tcW w:w="1006" w:type="dxa"/>
            <w:vAlign w:val="center"/>
          </w:tcPr>
          <w:p w:rsidR="00FB10BF" w:rsidRPr="00FF2242" w:rsidRDefault="00FB10BF" w:rsidP="00616D5E">
            <w:pPr>
              <w:pStyle w:val="ConsPlusNormal"/>
              <w:jc w:val="center"/>
              <w:rPr>
                <w:rFonts w:ascii="Times New Roman" w:hAnsi="Times New Roman"/>
              </w:rPr>
            </w:pPr>
            <w:r w:rsidRPr="00FF2242">
              <w:rPr>
                <w:rFonts w:ascii="Times New Roman" w:hAnsi="Times New Roman"/>
              </w:rPr>
              <w:t>семей</w:t>
            </w:r>
          </w:p>
        </w:tc>
        <w:tc>
          <w:tcPr>
            <w:tcW w:w="2012" w:type="dxa"/>
            <w:vAlign w:val="center"/>
          </w:tcPr>
          <w:p w:rsidR="00FB10BF" w:rsidRPr="00FF2242" w:rsidRDefault="00FB10BF" w:rsidP="00616D5E">
            <w:pPr>
              <w:pStyle w:val="ConsPlusNormal"/>
              <w:jc w:val="center"/>
              <w:rPr>
                <w:rFonts w:ascii="Times New Roman" w:hAnsi="Times New Roman"/>
              </w:rPr>
            </w:pPr>
            <w:r w:rsidRPr="00FF2242">
              <w:rPr>
                <w:rFonts w:ascii="Times New Roman" w:hAnsi="Times New Roman"/>
              </w:rPr>
              <w:t>Ведомственная отчетность</w:t>
            </w:r>
          </w:p>
        </w:tc>
        <w:tc>
          <w:tcPr>
            <w:tcW w:w="1168" w:type="dxa"/>
            <w:vAlign w:val="center"/>
          </w:tcPr>
          <w:p w:rsidR="00FB10BF" w:rsidRPr="00FF2242" w:rsidRDefault="00FB10BF" w:rsidP="00616D5E">
            <w:pPr>
              <w:pStyle w:val="ConsPlusNormal"/>
              <w:ind w:left="115"/>
              <w:jc w:val="center"/>
              <w:rPr>
                <w:rFonts w:ascii="Times New Roman" w:hAnsi="Times New Roman"/>
              </w:rPr>
            </w:pPr>
            <w:r w:rsidRPr="00FF2242">
              <w:rPr>
                <w:rFonts w:ascii="Times New Roman" w:hAnsi="Times New Roman"/>
              </w:rPr>
              <w:t>1</w:t>
            </w:r>
          </w:p>
        </w:tc>
        <w:tc>
          <w:tcPr>
            <w:tcW w:w="1168" w:type="dxa"/>
            <w:vAlign w:val="center"/>
          </w:tcPr>
          <w:p w:rsidR="00FB10BF" w:rsidRPr="00FF2242" w:rsidRDefault="00FB10BF" w:rsidP="00616D5E">
            <w:pPr>
              <w:pStyle w:val="ConsPlusNormal"/>
              <w:jc w:val="center"/>
              <w:rPr>
                <w:rFonts w:ascii="Times New Roman" w:hAnsi="Times New Roman"/>
              </w:rPr>
            </w:pPr>
            <w:r w:rsidRPr="00FF2242">
              <w:rPr>
                <w:rFonts w:ascii="Times New Roman" w:hAnsi="Times New Roman"/>
              </w:rPr>
              <w:t>2</w:t>
            </w:r>
          </w:p>
        </w:tc>
        <w:tc>
          <w:tcPr>
            <w:tcW w:w="1168" w:type="dxa"/>
            <w:vAlign w:val="center"/>
          </w:tcPr>
          <w:p w:rsidR="00FB10BF" w:rsidRPr="00FF2242" w:rsidRDefault="00FB10BF" w:rsidP="00616D5E">
            <w:pPr>
              <w:pStyle w:val="ConsPlusNormal"/>
              <w:jc w:val="center"/>
              <w:rPr>
                <w:rFonts w:ascii="Times New Roman" w:hAnsi="Times New Roman"/>
              </w:rPr>
            </w:pPr>
            <w:r w:rsidRPr="00FF2242">
              <w:rPr>
                <w:rFonts w:ascii="Times New Roman" w:hAnsi="Times New Roman"/>
              </w:rPr>
              <w:t>2</w:t>
            </w:r>
          </w:p>
        </w:tc>
        <w:tc>
          <w:tcPr>
            <w:tcW w:w="1578" w:type="dxa"/>
            <w:vAlign w:val="center"/>
          </w:tcPr>
          <w:p w:rsidR="00FB10BF" w:rsidRPr="00FF2242" w:rsidRDefault="00FB10BF" w:rsidP="00616D5E">
            <w:pPr>
              <w:pStyle w:val="ConsPlusNormal"/>
              <w:jc w:val="center"/>
              <w:rPr>
                <w:rFonts w:ascii="Times New Roman" w:hAnsi="Times New Roman"/>
              </w:rPr>
            </w:pPr>
            <w:r>
              <w:rPr>
                <w:rFonts w:ascii="Times New Roman" w:hAnsi="Times New Roman"/>
              </w:rPr>
              <w:t>2</w:t>
            </w:r>
          </w:p>
        </w:tc>
      </w:tr>
    </w:tbl>
    <w:p w:rsidR="005075C5" w:rsidRPr="005075C5" w:rsidRDefault="005075C5" w:rsidP="005075C5">
      <w:pPr>
        <w:rPr>
          <w:vanish/>
        </w:rPr>
      </w:pPr>
    </w:p>
    <w:tbl>
      <w:tblPr>
        <w:tblW w:w="15022" w:type="dxa"/>
        <w:tblLayout w:type="fixed"/>
        <w:tblLook w:val="00A0" w:firstRow="1" w:lastRow="0" w:firstColumn="1" w:lastColumn="0" w:noHBand="0" w:noVBand="0"/>
      </w:tblPr>
      <w:tblGrid>
        <w:gridCol w:w="9608"/>
        <w:gridCol w:w="5414"/>
      </w:tblGrid>
      <w:tr w:rsidR="00FB10BF" w:rsidRPr="00740E7E" w:rsidTr="00616D5E">
        <w:trPr>
          <w:trHeight w:val="2173"/>
        </w:trPr>
        <w:tc>
          <w:tcPr>
            <w:tcW w:w="9608" w:type="dxa"/>
          </w:tcPr>
          <w:p w:rsidR="00FB10BF" w:rsidRPr="00740E7E" w:rsidRDefault="00FB10BF" w:rsidP="00616D5E">
            <w:pPr>
              <w:pStyle w:val="ConsPlusNormal"/>
              <w:jc w:val="both"/>
            </w:pPr>
          </w:p>
        </w:tc>
        <w:tc>
          <w:tcPr>
            <w:tcW w:w="5414" w:type="dxa"/>
          </w:tcPr>
          <w:p w:rsidR="00FB10BF" w:rsidRPr="0018751C" w:rsidRDefault="00FB10BF" w:rsidP="00616D5E">
            <w:pPr>
              <w:autoSpaceDE w:val="0"/>
              <w:autoSpaceDN w:val="0"/>
              <w:adjustRightInd w:val="0"/>
              <w:jc w:val="right"/>
            </w:pPr>
            <w:r w:rsidRPr="0018751C">
              <w:t xml:space="preserve">Приложение № </w:t>
            </w:r>
            <w:r>
              <w:t>2</w:t>
            </w:r>
          </w:p>
          <w:p w:rsidR="00FB10BF" w:rsidRPr="00A9156D" w:rsidRDefault="00FB10BF" w:rsidP="00616D5E">
            <w:pPr>
              <w:autoSpaceDE w:val="0"/>
              <w:autoSpaceDN w:val="0"/>
              <w:adjustRightInd w:val="0"/>
              <w:jc w:val="right"/>
            </w:pPr>
            <w:r w:rsidRPr="0018751C">
              <w:t>к подпрограмме № 2 «Обеспечение жильем молодых семей в городе Шарыпово» муниципальной программы «Обеспечение доступным и комфортным жильем жителей муниципального образования города Шарыпово Красноярского края»</w:t>
            </w:r>
          </w:p>
        </w:tc>
      </w:tr>
    </w:tbl>
    <w:p w:rsidR="00FB10BF" w:rsidRDefault="00FB10BF" w:rsidP="00797ABA">
      <w:pPr>
        <w:pStyle w:val="ConsPlusNormal"/>
        <w:jc w:val="center"/>
        <w:rPr>
          <w:rFonts w:ascii="Times New Roman" w:hAnsi="Times New Roman"/>
          <w:sz w:val="28"/>
          <w:szCs w:val="28"/>
        </w:rPr>
      </w:pPr>
    </w:p>
    <w:p w:rsidR="00FB10BF" w:rsidRPr="00740E7E" w:rsidRDefault="00FB10BF" w:rsidP="00797ABA">
      <w:pPr>
        <w:pStyle w:val="ConsPlusNormal"/>
        <w:jc w:val="center"/>
        <w:rPr>
          <w:rFonts w:ascii="Times New Roman" w:hAnsi="Times New Roman"/>
          <w:sz w:val="28"/>
          <w:szCs w:val="28"/>
        </w:rPr>
      </w:pPr>
      <w:r w:rsidRPr="00740E7E">
        <w:rPr>
          <w:rFonts w:ascii="Times New Roman" w:hAnsi="Times New Roman"/>
          <w:sz w:val="28"/>
          <w:szCs w:val="28"/>
        </w:rPr>
        <w:t>Перечень</w:t>
      </w:r>
    </w:p>
    <w:p w:rsidR="00FB10BF" w:rsidRPr="00740E7E" w:rsidRDefault="00FB10BF" w:rsidP="00797ABA">
      <w:pPr>
        <w:pStyle w:val="ConsPlusNormal"/>
        <w:jc w:val="center"/>
        <w:rPr>
          <w:rFonts w:ascii="Times New Roman" w:hAnsi="Times New Roman"/>
          <w:sz w:val="28"/>
          <w:szCs w:val="28"/>
        </w:rPr>
      </w:pPr>
      <w:r w:rsidRPr="00740E7E">
        <w:rPr>
          <w:rFonts w:ascii="Times New Roman" w:hAnsi="Times New Roman"/>
          <w:sz w:val="28"/>
          <w:szCs w:val="28"/>
        </w:rPr>
        <w:t>мероприятий подпрограммы</w:t>
      </w:r>
    </w:p>
    <w:p w:rsidR="00FB10BF" w:rsidRPr="00740E7E" w:rsidRDefault="00FB10BF" w:rsidP="00797ABA">
      <w:pPr>
        <w:pStyle w:val="ConsPlusNormal"/>
        <w:jc w:val="center"/>
        <w:rPr>
          <w:rFonts w:ascii="Times New Roman" w:hAnsi="Times New Roman"/>
          <w:sz w:val="28"/>
          <w:szCs w:val="28"/>
        </w:rPr>
      </w:pPr>
    </w:p>
    <w:tbl>
      <w:tblPr>
        <w:tblW w:w="15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335"/>
        <w:gridCol w:w="1865"/>
        <w:gridCol w:w="100"/>
        <w:gridCol w:w="594"/>
        <w:gridCol w:w="659"/>
        <w:gridCol w:w="1318"/>
        <w:gridCol w:w="1756"/>
        <w:gridCol w:w="874"/>
        <w:gridCol w:w="874"/>
        <w:gridCol w:w="1000"/>
        <w:gridCol w:w="1300"/>
        <w:gridCol w:w="1825"/>
      </w:tblGrid>
      <w:tr w:rsidR="00FB10BF" w:rsidRPr="00740E7E" w:rsidTr="00616D5E">
        <w:tc>
          <w:tcPr>
            <w:tcW w:w="562" w:type="dxa"/>
            <w:vMerge w:val="restart"/>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N п/п</w:t>
            </w:r>
          </w:p>
        </w:tc>
        <w:tc>
          <w:tcPr>
            <w:tcW w:w="2335" w:type="dxa"/>
            <w:vMerge w:val="restart"/>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Цели, задачи, мероприятия подпрограммы</w:t>
            </w:r>
          </w:p>
        </w:tc>
        <w:tc>
          <w:tcPr>
            <w:tcW w:w="1865" w:type="dxa"/>
            <w:vMerge w:val="restart"/>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ГРБС</w:t>
            </w:r>
          </w:p>
        </w:tc>
        <w:tc>
          <w:tcPr>
            <w:tcW w:w="4427" w:type="dxa"/>
            <w:gridSpan w:val="5"/>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Код бюджетной классификации</w:t>
            </w:r>
          </w:p>
        </w:tc>
        <w:tc>
          <w:tcPr>
            <w:tcW w:w="4048" w:type="dxa"/>
            <w:gridSpan w:val="4"/>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Расходы по годам реализации программы, рублей</w:t>
            </w:r>
          </w:p>
        </w:tc>
        <w:tc>
          <w:tcPr>
            <w:tcW w:w="1825" w:type="dxa"/>
            <w:vMerge w:val="restart"/>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B10BF" w:rsidRPr="00740E7E" w:rsidTr="00616D5E">
        <w:tc>
          <w:tcPr>
            <w:tcW w:w="562" w:type="dxa"/>
            <w:vMerge/>
          </w:tcPr>
          <w:p w:rsidR="00FB10BF" w:rsidRPr="00740E7E" w:rsidRDefault="00FB10BF" w:rsidP="00616D5E">
            <w:pPr>
              <w:rPr>
                <w:sz w:val="20"/>
                <w:szCs w:val="20"/>
              </w:rPr>
            </w:pPr>
          </w:p>
        </w:tc>
        <w:tc>
          <w:tcPr>
            <w:tcW w:w="2335" w:type="dxa"/>
            <w:vMerge/>
          </w:tcPr>
          <w:p w:rsidR="00FB10BF" w:rsidRPr="00740E7E" w:rsidRDefault="00FB10BF" w:rsidP="00616D5E">
            <w:pPr>
              <w:rPr>
                <w:sz w:val="20"/>
                <w:szCs w:val="20"/>
              </w:rPr>
            </w:pPr>
          </w:p>
        </w:tc>
        <w:tc>
          <w:tcPr>
            <w:tcW w:w="1865" w:type="dxa"/>
            <w:vMerge/>
          </w:tcPr>
          <w:p w:rsidR="00FB10BF" w:rsidRPr="00740E7E" w:rsidRDefault="00FB10BF" w:rsidP="00616D5E">
            <w:pPr>
              <w:rPr>
                <w:sz w:val="20"/>
                <w:szCs w:val="20"/>
              </w:rPr>
            </w:pPr>
          </w:p>
        </w:tc>
        <w:tc>
          <w:tcPr>
            <w:tcW w:w="694" w:type="dxa"/>
            <w:gridSpan w:val="2"/>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ГРБС</w:t>
            </w:r>
          </w:p>
        </w:tc>
        <w:tc>
          <w:tcPr>
            <w:tcW w:w="659" w:type="dxa"/>
          </w:tcPr>
          <w:p w:rsidR="00FB10BF" w:rsidRPr="00740E7E" w:rsidRDefault="00FB10BF" w:rsidP="00616D5E">
            <w:pPr>
              <w:pStyle w:val="ConsPlusNormal"/>
              <w:jc w:val="center"/>
              <w:rPr>
                <w:rFonts w:ascii="Times New Roman" w:hAnsi="Times New Roman"/>
                <w:sz w:val="20"/>
              </w:rPr>
            </w:pPr>
            <w:proofErr w:type="spellStart"/>
            <w:r w:rsidRPr="00740E7E">
              <w:rPr>
                <w:rFonts w:ascii="Times New Roman" w:hAnsi="Times New Roman"/>
                <w:sz w:val="20"/>
              </w:rPr>
              <w:t>РзПр</w:t>
            </w:r>
            <w:proofErr w:type="spellEnd"/>
          </w:p>
        </w:tc>
        <w:tc>
          <w:tcPr>
            <w:tcW w:w="1318" w:type="dxa"/>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ЦСР</w:t>
            </w:r>
          </w:p>
        </w:tc>
        <w:tc>
          <w:tcPr>
            <w:tcW w:w="1756" w:type="dxa"/>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ВР</w:t>
            </w:r>
          </w:p>
        </w:tc>
        <w:tc>
          <w:tcPr>
            <w:tcW w:w="874" w:type="dxa"/>
          </w:tcPr>
          <w:p w:rsidR="00FB10BF" w:rsidRPr="00740E7E" w:rsidRDefault="00FB10BF" w:rsidP="00616D5E">
            <w:pPr>
              <w:pStyle w:val="ConsPlusNormal"/>
              <w:jc w:val="center"/>
              <w:rPr>
                <w:rFonts w:ascii="Times New Roman" w:hAnsi="Times New Roman"/>
                <w:sz w:val="20"/>
              </w:rPr>
            </w:pPr>
            <w:r>
              <w:rPr>
                <w:rFonts w:ascii="Times New Roman" w:hAnsi="Times New Roman"/>
                <w:sz w:val="20"/>
              </w:rPr>
              <w:t>2018г.</w:t>
            </w:r>
          </w:p>
        </w:tc>
        <w:tc>
          <w:tcPr>
            <w:tcW w:w="874" w:type="dxa"/>
          </w:tcPr>
          <w:p w:rsidR="00FB10BF" w:rsidRPr="00740E7E" w:rsidRDefault="00FB10BF" w:rsidP="00616D5E">
            <w:pPr>
              <w:pStyle w:val="ConsPlusNormal"/>
              <w:jc w:val="center"/>
              <w:rPr>
                <w:rFonts w:ascii="Times New Roman" w:hAnsi="Times New Roman"/>
                <w:sz w:val="20"/>
              </w:rPr>
            </w:pPr>
            <w:r>
              <w:rPr>
                <w:rFonts w:ascii="Times New Roman" w:hAnsi="Times New Roman"/>
                <w:sz w:val="20"/>
              </w:rPr>
              <w:t>2019г.</w:t>
            </w:r>
          </w:p>
        </w:tc>
        <w:tc>
          <w:tcPr>
            <w:tcW w:w="1000" w:type="dxa"/>
          </w:tcPr>
          <w:p w:rsidR="00FB10BF" w:rsidRPr="00740E7E" w:rsidRDefault="00FB10BF" w:rsidP="00616D5E">
            <w:pPr>
              <w:pStyle w:val="ConsPlusNormal"/>
              <w:jc w:val="center"/>
              <w:rPr>
                <w:rFonts w:ascii="Times New Roman" w:hAnsi="Times New Roman"/>
                <w:sz w:val="20"/>
              </w:rPr>
            </w:pPr>
            <w:r>
              <w:rPr>
                <w:rFonts w:ascii="Times New Roman" w:hAnsi="Times New Roman"/>
                <w:sz w:val="20"/>
              </w:rPr>
              <w:t>2020г.</w:t>
            </w:r>
          </w:p>
        </w:tc>
        <w:tc>
          <w:tcPr>
            <w:tcW w:w="1300" w:type="dxa"/>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 xml:space="preserve">итого на </w:t>
            </w:r>
            <w:r>
              <w:rPr>
                <w:rFonts w:ascii="Times New Roman" w:hAnsi="Times New Roman"/>
                <w:sz w:val="20"/>
              </w:rPr>
              <w:t>2018-2020 годы</w:t>
            </w:r>
          </w:p>
        </w:tc>
        <w:tc>
          <w:tcPr>
            <w:tcW w:w="1825" w:type="dxa"/>
            <w:vMerge/>
          </w:tcPr>
          <w:p w:rsidR="00FB10BF" w:rsidRPr="00740E7E" w:rsidRDefault="00FB10BF" w:rsidP="00616D5E">
            <w:pPr>
              <w:rPr>
                <w:sz w:val="20"/>
                <w:szCs w:val="20"/>
              </w:rPr>
            </w:pPr>
          </w:p>
        </w:tc>
      </w:tr>
      <w:tr w:rsidR="00FB10BF" w:rsidRPr="00740E7E" w:rsidTr="00616D5E">
        <w:tc>
          <w:tcPr>
            <w:tcW w:w="562" w:type="dxa"/>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1</w:t>
            </w:r>
          </w:p>
        </w:tc>
        <w:tc>
          <w:tcPr>
            <w:tcW w:w="2335" w:type="dxa"/>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2</w:t>
            </w:r>
          </w:p>
        </w:tc>
        <w:tc>
          <w:tcPr>
            <w:tcW w:w="1865" w:type="dxa"/>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3</w:t>
            </w:r>
          </w:p>
        </w:tc>
        <w:tc>
          <w:tcPr>
            <w:tcW w:w="694" w:type="dxa"/>
            <w:gridSpan w:val="2"/>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4</w:t>
            </w:r>
          </w:p>
        </w:tc>
        <w:tc>
          <w:tcPr>
            <w:tcW w:w="659" w:type="dxa"/>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5</w:t>
            </w:r>
          </w:p>
        </w:tc>
        <w:tc>
          <w:tcPr>
            <w:tcW w:w="1318" w:type="dxa"/>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6</w:t>
            </w:r>
          </w:p>
        </w:tc>
        <w:tc>
          <w:tcPr>
            <w:tcW w:w="1756" w:type="dxa"/>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7</w:t>
            </w:r>
          </w:p>
        </w:tc>
        <w:tc>
          <w:tcPr>
            <w:tcW w:w="874" w:type="dxa"/>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8</w:t>
            </w:r>
          </w:p>
        </w:tc>
        <w:tc>
          <w:tcPr>
            <w:tcW w:w="874" w:type="dxa"/>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9</w:t>
            </w:r>
          </w:p>
        </w:tc>
        <w:tc>
          <w:tcPr>
            <w:tcW w:w="1000" w:type="dxa"/>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10</w:t>
            </w:r>
          </w:p>
        </w:tc>
        <w:tc>
          <w:tcPr>
            <w:tcW w:w="1300" w:type="dxa"/>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11</w:t>
            </w:r>
          </w:p>
        </w:tc>
        <w:tc>
          <w:tcPr>
            <w:tcW w:w="1825" w:type="dxa"/>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12</w:t>
            </w:r>
          </w:p>
        </w:tc>
      </w:tr>
      <w:tr w:rsidR="00FB10BF" w:rsidRPr="00740E7E" w:rsidTr="00616D5E">
        <w:tc>
          <w:tcPr>
            <w:tcW w:w="562" w:type="dxa"/>
          </w:tcPr>
          <w:p w:rsidR="00FB10BF" w:rsidRPr="00740E7E" w:rsidRDefault="00FB10BF" w:rsidP="00616D5E">
            <w:pPr>
              <w:pStyle w:val="ConsPlusNormal"/>
              <w:rPr>
                <w:rFonts w:ascii="Times New Roman" w:hAnsi="Times New Roman"/>
                <w:sz w:val="20"/>
              </w:rPr>
            </w:pPr>
          </w:p>
        </w:tc>
        <w:tc>
          <w:tcPr>
            <w:tcW w:w="2335" w:type="dxa"/>
          </w:tcPr>
          <w:p w:rsidR="00FB10BF" w:rsidRPr="00740E7E" w:rsidRDefault="00FB10BF" w:rsidP="00616D5E">
            <w:pPr>
              <w:pStyle w:val="ConsPlusNormal"/>
              <w:rPr>
                <w:rFonts w:ascii="Times New Roman" w:hAnsi="Times New Roman"/>
                <w:sz w:val="20"/>
              </w:rPr>
            </w:pPr>
            <w:r w:rsidRPr="00740E7E">
              <w:rPr>
                <w:rFonts w:ascii="Times New Roman" w:hAnsi="Times New Roman"/>
                <w:sz w:val="20"/>
              </w:rPr>
              <w:t>Цель подпрограммы</w:t>
            </w:r>
          </w:p>
        </w:tc>
        <w:tc>
          <w:tcPr>
            <w:tcW w:w="12165" w:type="dxa"/>
            <w:gridSpan w:val="11"/>
          </w:tcPr>
          <w:p w:rsidR="00FB10BF" w:rsidRPr="00740E7E" w:rsidRDefault="00FB10BF" w:rsidP="00616D5E">
            <w:pPr>
              <w:pStyle w:val="ConsPlusNormal"/>
              <w:jc w:val="both"/>
              <w:rPr>
                <w:rFonts w:ascii="Times New Roman" w:hAnsi="Times New Roman"/>
                <w:sz w:val="20"/>
              </w:rPr>
            </w:pPr>
            <w:r w:rsidRPr="00190629">
              <w:rPr>
                <w:rFonts w:ascii="Times New Roman" w:hAnsi="Times New Roman"/>
                <w:color w:val="000000"/>
                <w:sz w:val="20"/>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tc>
      </w:tr>
      <w:tr w:rsidR="00FB10BF" w:rsidRPr="00740E7E" w:rsidTr="00616D5E">
        <w:tc>
          <w:tcPr>
            <w:tcW w:w="562" w:type="dxa"/>
          </w:tcPr>
          <w:p w:rsidR="00FB10BF" w:rsidRPr="00740E7E" w:rsidRDefault="00FB10BF" w:rsidP="00616D5E">
            <w:pPr>
              <w:pStyle w:val="ConsPlusNormal"/>
              <w:rPr>
                <w:rFonts w:ascii="Times New Roman" w:hAnsi="Times New Roman"/>
                <w:sz w:val="20"/>
              </w:rPr>
            </w:pPr>
          </w:p>
        </w:tc>
        <w:tc>
          <w:tcPr>
            <w:tcW w:w="2335" w:type="dxa"/>
          </w:tcPr>
          <w:p w:rsidR="00FB10BF" w:rsidRPr="00740E7E" w:rsidRDefault="00FB10BF" w:rsidP="00616D5E">
            <w:pPr>
              <w:pStyle w:val="ConsPlusNormal"/>
              <w:rPr>
                <w:rFonts w:ascii="Times New Roman" w:hAnsi="Times New Roman"/>
                <w:sz w:val="20"/>
              </w:rPr>
            </w:pPr>
            <w:r>
              <w:rPr>
                <w:rFonts w:ascii="Times New Roman" w:hAnsi="Times New Roman"/>
                <w:sz w:val="20"/>
              </w:rPr>
              <w:t>Задача</w:t>
            </w:r>
          </w:p>
        </w:tc>
        <w:tc>
          <w:tcPr>
            <w:tcW w:w="12165" w:type="dxa"/>
            <w:gridSpan w:val="11"/>
          </w:tcPr>
          <w:p w:rsidR="00FB10BF" w:rsidRPr="00740E7E" w:rsidRDefault="00FB10BF" w:rsidP="00616D5E">
            <w:pPr>
              <w:pStyle w:val="ConsPlusNormal"/>
              <w:jc w:val="both"/>
              <w:rPr>
                <w:rFonts w:ascii="Times New Roman" w:hAnsi="Times New Roman"/>
                <w:sz w:val="20"/>
              </w:rPr>
            </w:pPr>
            <w:r w:rsidRPr="00190629">
              <w:rPr>
                <w:rFonts w:ascii="Times New Roman" w:hAnsi="Times New Roman"/>
                <w:color w:val="000000"/>
                <w:sz w:val="20"/>
              </w:rPr>
              <w:t>предоставление молодым семьям - участникам подпрограммы социальных выплат на приобретение жилья или строительство индивидуального жилого дома</w:t>
            </w:r>
          </w:p>
        </w:tc>
      </w:tr>
      <w:tr w:rsidR="00FB10BF" w:rsidRPr="00740E7E" w:rsidTr="00616D5E">
        <w:tc>
          <w:tcPr>
            <w:tcW w:w="562" w:type="dxa"/>
            <w:vMerge w:val="restart"/>
          </w:tcPr>
          <w:p w:rsidR="00FB10BF" w:rsidRPr="00740E7E" w:rsidRDefault="00FB10BF" w:rsidP="00616D5E">
            <w:pPr>
              <w:pStyle w:val="ConsPlusNormal"/>
              <w:rPr>
                <w:rFonts w:ascii="Times New Roman" w:hAnsi="Times New Roman"/>
                <w:sz w:val="20"/>
              </w:rPr>
            </w:pPr>
          </w:p>
        </w:tc>
        <w:tc>
          <w:tcPr>
            <w:tcW w:w="2335" w:type="dxa"/>
            <w:vMerge w:val="restart"/>
          </w:tcPr>
          <w:p w:rsidR="00FB10BF" w:rsidRDefault="00FB10BF" w:rsidP="00616D5E">
            <w:pPr>
              <w:pStyle w:val="ConsPlusNormal"/>
              <w:rPr>
                <w:rFonts w:ascii="Times New Roman" w:hAnsi="Times New Roman"/>
                <w:color w:val="000000"/>
                <w:sz w:val="20"/>
              </w:rPr>
            </w:pPr>
          </w:p>
          <w:p w:rsidR="00FB10BF" w:rsidRPr="00740E7E" w:rsidRDefault="00FB10BF" w:rsidP="00616D5E">
            <w:pPr>
              <w:pStyle w:val="ConsPlusNormal"/>
              <w:rPr>
                <w:rFonts w:ascii="Times New Roman" w:hAnsi="Times New Roman"/>
                <w:sz w:val="20"/>
              </w:rPr>
            </w:pPr>
            <w:r w:rsidRPr="00190629">
              <w:rPr>
                <w:rFonts w:ascii="Times New Roman" w:hAnsi="Times New Roman"/>
                <w:color w:val="000000"/>
                <w:sz w:val="20"/>
              </w:rPr>
              <w:t xml:space="preserve">Предоставление молодым семьям - участникам программы социальных выплат на приобретение жилья или </w:t>
            </w:r>
            <w:r w:rsidRPr="00190629">
              <w:rPr>
                <w:rFonts w:ascii="Times New Roman" w:hAnsi="Times New Roman"/>
                <w:color w:val="000000"/>
                <w:sz w:val="20"/>
              </w:rPr>
              <w:lastRenderedPageBreak/>
              <w:t>строительство индивидуального жилого дома</w:t>
            </w:r>
          </w:p>
        </w:tc>
        <w:tc>
          <w:tcPr>
            <w:tcW w:w="1965" w:type="dxa"/>
            <w:gridSpan w:val="2"/>
            <w:vMerge w:val="restart"/>
            <w:vAlign w:val="center"/>
          </w:tcPr>
          <w:p w:rsidR="00FB10BF" w:rsidRDefault="00FB10BF" w:rsidP="00616D5E">
            <w:pPr>
              <w:pStyle w:val="ConsPlusNormal"/>
              <w:jc w:val="center"/>
              <w:rPr>
                <w:rFonts w:ascii="Times New Roman" w:hAnsi="Times New Roman"/>
                <w:color w:val="000000"/>
                <w:sz w:val="20"/>
              </w:rPr>
            </w:pPr>
          </w:p>
          <w:p w:rsidR="00FB10BF" w:rsidRPr="00A33793" w:rsidRDefault="00FB10BF" w:rsidP="00616D5E">
            <w:pPr>
              <w:pStyle w:val="ConsPlusNormal"/>
              <w:jc w:val="center"/>
              <w:rPr>
                <w:rFonts w:ascii="Times New Roman" w:hAnsi="Times New Roman"/>
                <w:sz w:val="20"/>
              </w:rPr>
            </w:pPr>
            <w:r>
              <w:rPr>
                <w:rFonts w:ascii="Times New Roman" w:hAnsi="Times New Roman"/>
                <w:color w:val="000000"/>
                <w:sz w:val="20"/>
              </w:rPr>
              <w:t xml:space="preserve">Комитет по управлению муниципальным имуществом и земельными </w:t>
            </w:r>
            <w:r>
              <w:rPr>
                <w:rFonts w:ascii="Times New Roman" w:hAnsi="Times New Roman"/>
                <w:color w:val="000000"/>
                <w:sz w:val="20"/>
              </w:rPr>
              <w:lastRenderedPageBreak/>
              <w:t xml:space="preserve">отношениями </w:t>
            </w:r>
            <w:r w:rsidRPr="00A33793">
              <w:rPr>
                <w:rFonts w:ascii="Times New Roman" w:hAnsi="Times New Roman"/>
                <w:color w:val="000000"/>
                <w:sz w:val="20"/>
              </w:rPr>
              <w:t>Администрации города Шарыпово</w:t>
            </w:r>
          </w:p>
        </w:tc>
        <w:tc>
          <w:tcPr>
            <w:tcW w:w="594" w:type="dxa"/>
            <w:vAlign w:val="center"/>
          </w:tcPr>
          <w:p w:rsidR="00FB10BF" w:rsidRPr="00190629" w:rsidRDefault="00FB10BF" w:rsidP="00616D5E">
            <w:pPr>
              <w:jc w:val="center"/>
              <w:rPr>
                <w:color w:val="000000"/>
                <w:sz w:val="20"/>
                <w:szCs w:val="20"/>
              </w:rPr>
            </w:pPr>
            <w:r>
              <w:rPr>
                <w:color w:val="000000"/>
                <w:sz w:val="20"/>
                <w:szCs w:val="20"/>
              </w:rPr>
              <w:lastRenderedPageBreak/>
              <w:t>117</w:t>
            </w:r>
          </w:p>
        </w:tc>
        <w:tc>
          <w:tcPr>
            <w:tcW w:w="659" w:type="dxa"/>
            <w:vAlign w:val="center"/>
          </w:tcPr>
          <w:p w:rsidR="00FB10BF" w:rsidRPr="00190629" w:rsidRDefault="00FB10BF" w:rsidP="00616D5E">
            <w:pPr>
              <w:jc w:val="center"/>
              <w:rPr>
                <w:color w:val="000000"/>
                <w:sz w:val="20"/>
                <w:szCs w:val="20"/>
              </w:rPr>
            </w:pPr>
            <w:r>
              <w:rPr>
                <w:color w:val="000000"/>
                <w:sz w:val="20"/>
                <w:szCs w:val="20"/>
              </w:rPr>
              <w:t>10</w:t>
            </w:r>
            <w:r w:rsidRPr="00190629">
              <w:rPr>
                <w:color w:val="000000"/>
                <w:sz w:val="20"/>
                <w:szCs w:val="20"/>
              </w:rPr>
              <w:t>03</w:t>
            </w:r>
          </w:p>
        </w:tc>
        <w:tc>
          <w:tcPr>
            <w:tcW w:w="1318" w:type="dxa"/>
            <w:vAlign w:val="center"/>
          </w:tcPr>
          <w:p w:rsidR="00FB10BF" w:rsidRPr="00190629" w:rsidRDefault="00FB10BF" w:rsidP="00616D5E">
            <w:pPr>
              <w:jc w:val="center"/>
              <w:rPr>
                <w:color w:val="000000"/>
                <w:sz w:val="20"/>
                <w:szCs w:val="20"/>
              </w:rPr>
            </w:pPr>
            <w:r w:rsidRPr="00C71284">
              <w:rPr>
                <w:color w:val="000000"/>
                <w:sz w:val="20"/>
                <w:szCs w:val="20"/>
              </w:rPr>
              <w:t>13200S0200</w:t>
            </w:r>
          </w:p>
        </w:tc>
        <w:tc>
          <w:tcPr>
            <w:tcW w:w="1756" w:type="dxa"/>
            <w:vAlign w:val="center"/>
          </w:tcPr>
          <w:p w:rsidR="00FB10BF" w:rsidRPr="00190629" w:rsidRDefault="00FB10BF" w:rsidP="00616D5E">
            <w:pPr>
              <w:jc w:val="center"/>
              <w:rPr>
                <w:color w:val="000000"/>
                <w:sz w:val="20"/>
                <w:szCs w:val="20"/>
              </w:rPr>
            </w:pPr>
            <w:r w:rsidRPr="00190629">
              <w:rPr>
                <w:color w:val="000000"/>
                <w:sz w:val="20"/>
                <w:szCs w:val="20"/>
              </w:rPr>
              <w:t>322</w:t>
            </w:r>
          </w:p>
        </w:tc>
        <w:tc>
          <w:tcPr>
            <w:tcW w:w="874" w:type="dxa"/>
            <w:vAlign w:val="center"/>
          </w:tcPr>
          <w:p w:rsidR="00FB10BF" w:rsidRPr="00740E7E" w:rsidRDefault="00FB10BF" w:rsidP="00616D5E">
            <w:pPr>
              <w:pStyle w:val="ConsPlusNormal"/>
              <w:jc w:val="center"/>
              <w:rPr>
                <w:rFonts w:ascii="Times New Roman" w:hAnsi="Times New Roman"/>
                <w:sz w:val="20"/>
              </w:rPr>
            </w:pPr>
            <w:r>
              <w:rPr>
                <w:rFonts w:ascii="Times New Roman" w:hAnsi="Times New Roman"/>
                <w:sz w:val="20"/>
              </w:rPr>
              <w:t>500,00</w:t>
            </w:r>
          </w:p>
        </w:tc>
        <w:tc>
          <w:tcPr>
            <w:tcW w:w="874" w:type="dxa"/>
            <w:vAlign w:val="center"/>
          </w:tcPr>
          <w:p w:rsidR="00FB10BF" w:rsidRPr="00740E7E" w:rsidRDefault="00FB10BF" w:rsidP="00616D5E">
            <w:pPr>
              <w:pStyle w:val="ConsPlusNormal"/>
              <w:jc w:val="center"/>
              <w:rPr>
                <w:rFonts w:ascii="Times New Roman" w:hAnsi="Times New Roman"/>
                <w:sz w:val="20"/>
              </w:rPr>
            </w:pPr>
            <w:r>
              <w:rPr>
                <w:rFonts w:ascii="Times New Roman" w:hAnsi="Times New Roman"/>
                <w:sz w:val="20"/>
              </w:rPr>
              <w:t>500,00</w:t>
            </w:r>
          </w:p>
        </w:tc>
        <w:tc>
          <w:tcPr>
            <w:tcW w:w="1000" w:type="dxa"/>
            <w:vAlign w:val="center"/>
          </w:tcPr>
          <w:p w:rsidR="00FB10BF" w:rsidRPr="00740E7E" w:rsidRDefault="00FB10BF" w:rsidP="00616D5E">
            <w:pPr>
              <w:pStyle w:val="ConsPlusNormal"/>
              <w:jc w:val="center"/>
              <w:rPr>
                <w:rFonts w:ascii="Times New Roman" w:hAnsi="Times New Roman"/>
                <w:sz w:val="20"/>
              </w:rPr>
            </w:pPr>
            <w:r>
              <w:rPr>
                <w:rFonts w:ascii="Times New Roman" w:hAnsi="Times New Roman"/>
                <w:sz w:val="20"/>
              </w:rPr>
              <w:t>500,00</w:t>
            </w:r>
          </w:p>
        </w:tc>
        <w:tc>
          <w:tcPr>
            <w:tcW w:w="1300" w:type="dxa"/>
            <w:vAlign w:val="center"/>
          </w:tcPr>
          <w:p w:rsidR="00FB10BF" w:rsidRPr="00740E7E" w:rsidRDefault="00FB10BF" w:rsidP="00616D5E">
            <w:pPr>
              <w:pStyle w:val="ConsPlusNormal"/>
              <w:jc w:val="center"/>
              <w:rPr>
                <w:rFonts w:ascii="Times New Roman" w:hAnsi="Times New Roman"/>
                <w:sz w:val="20"/>
              </w:rPr>
            </w:pPr>
            <w:r>
              <w:rPr>
                <w:rFonts w:ascii="Times New Roman" w:hAnsi="Times New Roman"/>
                <w:sz w:val="20"/>
              </w:rPr>
              <w:t>1 500,00</w:t>
            </w:r>
          </w:p>
        </w:tc>
        <w:tc>
          <w:tcPr>
            <w:tcW w:w="1825" w:type="dxa"/>
            <w:vMerge w:val="restart"/>
            <w:vAlign w:val="center"/>
          </w:tcPr>
          <w:p w:rsidR="00FB10BF" w:rsidRDefault="00FB10BF" w:rsidP="00616D5E">
            <w:pPr>
              <w:jc w:val="center"/>
              <w:rPr>
                <w:color w:val="000000"/>
                <w:sz w:val="20"/>
                <w:szCs w:val="20"/>
              </w:rPr>
            </w:pPr>
          </w:p>
          <w:p w:rsidR="00FB10BF" w:rsidRPr="00190629" w:rsidRDefault="00FB10BF" w:rsidP="00616D5E">
            <w:pPr>
              <w:jc w:val="center"/>
              <w:rPr>
                <w:color w:val="000000"/>
                <w:sz w:val="20"/>
                <w:szCs w:val="20"/>
              </w:rPr>
            </w:pPr>
            <w:r w:rsidRPr="00190629">
              <w:rPr>
                <w:color w:val="000000"/>
                <w:sz w:val="20"/>
                <w:szCs w:val="20"/>
              </w:rPr>
              <w:t xml:space="preserve">Обеспечение жильем </w:t>
            </w:r>
            <w:r>
              <w:rPr>
                <w:color w:val="000000"/>
                <w:sz w:val="20"/>
                <w:szCs w:val="20"/>
              </w:rPr>
              <w:t>6</w:t>
            </w:r>
            <w:r w:rsidRPr="00190629">
              <w:rPr>
                <w:color w:val="000000"/>
                <w:sz w:val="20"/>
                <w:szCs w:val="20"/>
              </w:rPr>
              <w:t xml:space="preserve"> молодых семей, нуждающихся в улучшении </w:t>
            </w:r>
            <w:r w:rsidRPr="00190629">
              <w:rPr>
                <w:color w:val="000000"/>
                <w:sz w:val="20"/>
                <w:szCs w:val="20"/>
              </w:rPr>
              <w:lastRenderedPageBreak/>
              <w:t>жилищных усл</w:t>
            </w:r>
            <w:r>
              <w:rPr>
                <w:color w:val="000000"/>
                <w:sz w:val="20"/>
                <w:szCs w:val="20"/>
              </w:rPr>
              <w:t>овий, в том числе по годам: 2018г. - 2 молодые семьи, 2019г. - 2 молодые семьи, 2020г. - 2 молодые</w:t>
            </w:r>
            <w:r w:rsidRPr="00190629">
              <w:rPr>
                <w:color w:val="000000"/>
                <w:sz w:val="20"/>
                <w:szCs w:val="20"/>
              </w:rPr>
              <w:t xml:space="preserve"> семь</w:t>
            </w:r>
            <w:r>
              <w:rPr>
                <w:color w:val="000000"/>
                <w:sz w:val="20"/>
                <w:szCs w:val="20"/>
              </w:rPr>
              <w:t>и</w:t>
            </w:r>
            <w:r w:rsidRPr="00190629">
              <w:rPr>
                <w:color w:val="000000"/>
                <w:sz w:val="20"/>
                <w:szCs w:val="20"/>
              </w:rPr>
              <w:t>.</w:t>
            </w:r>
          </w:p>
        </w:tc>
      </w:tr>
      <w:tr w:rsidR="00FB10BF" w:rsidRPr="00740E7E" w:rsidTr="00616D5E">
        <w:tc>
          <w:tcPr>
            <w:tcW w:w="562" w:type="dxa"/>
            <w:vMerge/>
          </w:tcPr>
          <w:p w:rsidR="00FB10BF" w:rsidRPr="00740E7E" w:rsidRDefault="00FB10BF" w:rsidP="00616D5E">
            <w:pPr>
              <w:pStyle w:val="ConsPlusNormal"/>
              <w:rPr>
                <w:rFonts w:ascii="Times New Roman" w:hAnsi="Times New Roman"/>
                <w:sz w:val="20"/>
              </w:rPr>
            </w:pPr>
          </w:p>
        </w:tc>
        <w:tc>
          <w:tcPr>
            <w:tcW w:w="2335" w:type="dxa"/>
            <w:vMerge/>
          </w:tcPr>
          <w:p w:rsidR="00FB10BF" w:rsidRPr="00740E7E" w:rsidRDefault="00FB10BF" w:rsidP="00616D5E">
            <w:pPr>
              <w:pStyle w:val="ConsPlusNormal"/>
              <w:rPr>
                <w:rFonts w:ascii="Times New Roman" w:hAnsi="Times New Roman"/>
                <w:sz w:val="20"/>
              </w:rPr>
            </w:pPr>
          </w:p>
        </w:tc>
        <w:tc>
          <w:tcPr>
            <w:tcW w:w="1965" w:type="dxa"/>
            <w:gridSpan w:val="2"/>
            <w:vMerge/>
          </w:tcPr>
          <w:p w:rsidR="00FB10BF" w:rsidRPr="00740E7E" w:rsidRDefault="00FB10BF" w:rsidP="00616D5E">
            <w:pPr>
              <w:pStyle w:val="ConsPlusNormal"/>
              <w:rPr>
                <w:rFonts w:ascii="Times New Roman" w:hAnsi="Times New Roman"/>
                <w:sz w:val="20"/>
              </w:rPr>
            </w:pPr>
          </w:p>
        </w:tc>
        <w:tc>
          <w:tcPr>
            <w:tcW w:w="594" w:type="dxa"/>
            <w:vAlign w:val="center"/>
          </w:tcPr>
          <w:p w:rsidR="00FB10BF" w:rsidRPr="00190629" w:rsidRDefault="00FB10BF" w:rsidP="00616D5E">
            <w:pPr>
              <w:jc w:val="center"/>
              <w:rPr>
                <w:color w:val="000000"/>
                <w:sz w:val="20"/>
                <w:szCs w:val="20"/>
              </w:rPr>
            </w:pPr>
          </w:p>
        </w:tc>
        <w:tc>
          <w:tcPr>
            <w:tcW w:w="659" w:type="dxa"/>
            <w:vAlign w:val="center"/>
          </w:tcPr>
          <w:p w:rsidR="00FB10BF" w:rsidRPr="00190629" w:rsidRDefault="00FB10BF" w:rsidP="00616D5E">
            <w:pPr>
              <w:jc w:val="center"/>
              <w:rPr>
                <w:color w:val="000000"/>
                <w:sz w:val="20"/>
                <w:szCs w:val="20"/>
              </w:rPr>
            </w:pPr>
          </w:p>
        </w:tc>
        <w:tc>
          <w:tcPr>
            <w:tcW w:w="1318" w:type="dxa"/>
            <w:vAlign w:val="center"/>
          </w:tcPr>
          <w:p w:rsidR="00FB10BF" w:rsidRPr="00190629" w:rsidRDefault="00FB10BF" w:rsidP="00616D5E">
            <w:pPr>
              <w:jc w:val="center"/>
              <w:rPr>
                <w:color w:val="000000"/>
                <w:sz w:val="20"/>
                <w:szCs w:val="20"/>
              </w:rPr>
            </w:pPr>
          </w:p>
        </w:tc>
        <w:tc>
          <w:tcPr>
            <w:tcW w:w="1756" w:type="dxa"/>
            <w:vAlign w:val="center"/>
          </w:tcPr>
          <w:p w:rsidR="00FB10BF" w:rsidRPr="00190629" w:rsidRDefault="00FB10BF" w:rsidP="00616D5E">
            <w:pPr>
              <w:jc w:val="center"/>
              <w:rPr>
                <w:color w:val="000000"/>
                <w:sz w:val="20"/>
                <w:szCs w:val="20"/>
              </w:rPr>
            </w:pPr>
          </w:p>
        </w:tc>
        <w:tc>
          <w:tcPr>
            <w:tcW w:w="874" w:type="dxa"/>
            <w:vAlign w:val="center"/>
          </w:tcPr>
          <w:p w:rsidR="00FB10BF" w:rsidRPr="00740E7E" w:rsidRDefault="00FB10BF" w:rsidP="00616D5E">
            <w:pPr>
              <w:pStyle w:val="ConsPlusNormal"/>
              <w:jc w:val="center"/>
              <w:rPr>
                <w:rFonts w:ascii="Times New Roman" w:hAnsi="Times New Roman"/>
                <w:sz w:val="20"/>
              </w:rPr>
            </w:pPr>
            <w:r>
              <w:rPr>
                <w:rFonts w:ascii="Times New Roman" w:hAnsi="Times New Roman"/>
                <w:sz w:val="20"/>
              </w:rPr>
              <w:t>0,00</w:t>
            </w:r>
          </w:p>
        </w:tc>
        <w:tc>
          <w:tcPr>
            <w:tcW w:w="874" w:type="dxa"/>
            <w:vAlign w:val="center"/>
          </w:tcPr>
          <w:p w:rsidR="00FB10BF" w:rsidRPr="00740E7E" w:rsidRDefault="00FB10BF" w:rsidP="00616D5E">
            <w:pPr>
              <w:pStyle w:val="ConsPlusNormal"/>
              <w:jc w:val="center"/>
              <w:rPr>
                <w:rFonts w:ascii="Times New Roman" w:hAnsi="Times New Roman"/>
                <w:sz w:val="20"/>
              </w:rPr>
            </w:pPr>
            <w:r>
              <w:rPr>
                <w:rFonts w:ascii="Times New Roman" w:hAnsi="Times New Roman"/>
                <w:sz w:val="20"/>
              </w:rPr>
              <w:t>0,00</w:t>
            </w:r>
          </w:p>
        </w:tc>
        <w:tc>
          <w:tcPr>
            <w:tcW w:w="1000" w:type="dxa"/>
            <w:vAlign w:val="center"/>
          </w:tcPr>
          <w:p w:rsidR="00FB10BF" w:rsidRPr="00740E7E" w:rsidRDefault="00FB10BF" w:rsidP="00616D5E">
            <w:pPr>
              <w:pStyle w:val="ConsPlusNormal"/>
              <w:jc w:val="center"/>
              <w:rPr>
                <w:rFonts w:ascii="Times New Roman" w:hAnsi="Times New Roman"/>
                <w:sz w:val="20"/>
              </w:rPr>
            </w:pPr>
            <w:r>
              <w:rPr>
                <w:rFonts w:ascii="Times New Roman" w:hAnsi="Times New Roman"/>
                <w:sz w:val="20"/>
              </w:rPr>
              <w:t>0,00</w:t>
            </w:r>
          </w:p>
        </w:tc>
        <w:tc>
          <w:tcPr>
            <w:tcW w:w="1300" w:type="dxa"/>
            <w:vAlign w:val="center"/>
          </w:tcPr>
          <w:p w:rsidR="00FB10BF" w:rsidRPr="00740E7E" w:rsidRDefault="00FB10BF" w:rsidP="00616D5E">
            <w:pPr>
              <w:pStyle w:val="ConsPlusNormal"/>
              <w:jc w:val="center"/>
              <w:rPr>
                <w:rFonts w:ascii="Times New Roman" w:hAnsi="Times New Roman"/>
                <w:sz w:val="20"/>
              </w:rPr>
            </w:pPr>
            <w:r>
              <w:rPr>
                <w:rFonts w:ascii="Times New Roman" w:hAnsi="Times New Roman"/>
                <w:sz w:val="20"/>
              </w:rPr>
              <w:t>0,00</w:t>
            </w:r>
          </w:p>
        </w:tc>
        <w:tc>
          <w:tcPr>
            <w:tcW w:w="1825" w:type="dxa"/>
            <w:vMerge/>
          </w:tcPr>
          <w:p w:rsidR="00FB10BF" w:rsidRPr="00740E7E" w:rsidRDefault="00FB10BF" w:rsidP="00616D5E">
            <w:pPr>
              <w:pStyle w:val="ConsPlusNormal"/>
              <w:rPr>
                <w:rFonts w:ascii="Times New Roman" w:hAnsi="Times New Roman"/>
                <w:sz w:val="20"/>
              </w:rPr>
            </w:pPr>
          </w:p>
        </w:tc>
      </w:tr>
      <w:tr w:rsidR="00FB10BF" w:rsidRPr="00740E7E" w:rsidTr="00616D5E">
        <w:tc>
          <w:tcPr>
            <w:tcW w:w="562" w:type="dxa"/>
            <w:vMerge/>
          </w:tcPr>
          <w:p w:rsidR="00FB10BF" w:rsidRPr="00740E7E" w:rsidRDefault="00FB10BF" w:rsidP="00616D5E">
            <w:pPr>
              <w:pStyle w:val="ConsPlusNormal"/>
              <w:rPr>
                <w:rFonts w:ascii="Times New Roman" w:hAnsi="Times New Roman"/>
                <w:sz w:val="20"/>
              </w:rPr>
            </w:pPr>
          </w:p>
        </w:tc>
        <w:tc>
          <w:tcPr>
            <w:tcW w:w="2335" w:type="dxa"/>
            <w:vMerge/>
          </w:tcPr>
          <w:p w:rsidR="00FB10BF" w:rsidRPr="00740E7E" w:rsidRDefault="00FB10BF" w:rsidP="00616D5E">
            <w:pPr>
              <w:pStyle w:val="ConsPlusNormal"/>
              <w:rPr>
                <w:rFonts w:ascii="Times New Roman" w:hAnsi="Times New Roman"/>
                <w:sz w:val="20"/>
              </w:rPr>
            </w:pPr>
          </w:p>
        </w:tc>
        <w:tc>
          <w:tcPr>
            <w:tcW w:w="1965" w:type="dxa"/>
            <w:gridSpan w:val="2"/>
            <w:vMerge/>
          </w:tcPr>
          <w:p w:rsidR="00FB10BF" w:rsidRPr="00740E7E" w:rsidRDefault="00FB10BF" w:rsidP="00616D5E">
            <w:pPr>
              <w:pStyle w:val="ConsPlusNormal"/>
              <w:rPr>
                <w:rFonts w:ascii="Times New Roman" w:hAnsi="Times New Roman"/>
                <w:sz w:val="20"/>
              </w:rPr>
            </w:pPr>
          </w:p>
        </w:tc>
        <w:tc>
          <w:tcPr>
            <w:tcW w:w="594" w:type="dxa"/>
            <w:vAlign w:val="center"/>
          </w:tcPr>
          <w:p w:rsidR="00FB10BF" w:rsidRPr="00190629" w:rsidRDefault="00FB10BF" w:rsidP="00616D5E">
            <w:pPr>
              <w:jc w:val="center"/>
              <w:rPr>
                <w:color w:val="000000"/>
                <w:sz w:val="20"/>
                <w:szCs w:val="20"/>
              </w:rPr>
            </w:pPr>
          </w:p>
        </w:tc>
        <w:tc>
          <w:tcPr>
            <w:tcW w:w="659" w:type="dxa"/>
            <w:vAlign w:val="center"/>
          </w:tcPr>
          <w:p w:rsidR="00FB10BF" w:rsidRPr="00190629" w:rsidRDefault="00FB10BF" w:rsidP="00616D5E">
            <w:pPr>
              <w:jc w:val="center"/>
              <w:rPr>
                <w:color w:val="000000"/>
                <w:sz w:val="20"/>
                <w:szCs w:val="20"/>
              </w:rPr>
            </w:pPr>
          </w:p>
        </w:tc>
        <w:tc>
          <w:tcPr>
            <w:tcW w:w="1318" w:type="dxa"/>
            <w:vAlign w:val="center"/>
          </w:tcPr>
          <w:p w:rsidR="00FB10BF" w:rsidRPr="00190629" w:rsidRDefault="00FB10BF" w:rsidP="00616D5E">
            <w:pPr>
              <w:jc w:val="center"/>
              <w:rPr>
                <w:color w:val="000000"/>
                <w:sz w:val="20"/>
                <w:szCs w:val="20"/>
              </w:rPr>
            </w:pPr>
          </w:p>
        </w:tc>
        <w:tc>
          <w:tcPr>
            <w:tcW w:w="1756" w:type="dxa"/>
            <w:vAlign w:val="center"/>
          </w:tcPr>
          <w:p w:rsidR="00FB10BF" w:rsidRPr="00190629" w:rsidRDefault="00FB10BF" w:rsidP="00616D5E">
            <w:pPr>
              <w:jc w:val="center"/>
              <w:rPr>
                <w:color w:val="000000"/>
                <w:sz w:val="20"/>
                <w:szCs w:val="20"/>
              </w:rPr>
            </w:pPr>
          </w:p>
        </w:tc>
        <w:tc>
          <w:tcPr>
            <w:tcW w:w="874" w:type="dxa"/>
            <w:vAlign w:val="center"/>
          </w:tcPr>
          <w:p w:rsidR="00FB10BF" w:rsidRPr="00740E7E" w:rsidRDefault="00FB10BF" w:rsidP="00616D5E">
            <w:pPr>
              <w:pStyle w:val="ConsPlusNormal"/>
              <w:jc w:val="center"/>
              <w:rPr>
                <w:rFonts w:ascii="Times New Roman" w:hAnsi="Times New Roman"/>
                <w:sz w:val="20"/>
              </w:rPr>
            </w:pPr>
            <w:r>
              <w:rPr>
                <w:rFonts w:ascii="Times New Roman" w:hAnsi="Times New Roman"/>
                <w:sz w:val="20"/>
              </w:rPr>
              <w:t>0,00</w:t>
            </w:r>
          </w:p>
        </w:tc>
        <w:tc>
          <w:tcPr>
            <w:tcW w:w="874" w:type="dxa"/>
            <w:vAlign w:val="center"/>
          </w:tcPr>
          <w:p w:rsidR="00FB10BF" w:rsidRPr="00740E7E" w:rsidRDefault="00FB10BF" w:rsidP="00616D5E">
            <w:pPr>
              <w:pStyle w:val="ConsPlusNormal"/>
              <w:jc w:val="center"/>
              <w:rPr>
                <w:rFonts w:ascii="Times New Roman" w:hAnsi="Times New Roman"/>
                <w:sz w:val="20"/>
              </w:rPr>
            </w:pPr>
            <w:r>
              <w:rPr>
                <w:rFonts w:ascii="Times New Roman" w:hAnsi="Times New Roman"/>
                <w:sz w:val="20"/>
              </w:rPr>
              <w:t>0,00</w:t>
            </w:r>
          </w:p>
        </w:tc>
        <w:tc>
          <w:tcPr>
            <w:tcW w:w="1000" w:type="dxa"/>
            <w:vAlign w:val="center"/>
          </w:tcPr>
          <w:p w:rsidR="00FB10BF" w:rsidRPr="00740E7E" w:rsidRDefault="00FB10BF" w:rsidP="00616D5E">
            <w:pPr>
              <w:pStyle w:val="ConsPlusNormal"/>
              <w:jc w:val="center"/>
              <w:rPr>
                <w:rFonts w:ascii="Times New Roman" w:hAnsi="Times New Roman"/>
                <w:sz w:val="20"/>
              </w:rPr>
            </w:pPr>
            <w:r>
              <w:rPr>
                <w:rFonts w:ascii="Times New Roman" w:hAnsi="Times New Roman"/>
                <w:sz w:val="20"/>
              </w:rPr>
              <w:t>0,00</w:t>
            </w:r>
          </w:p>
        </w:tc>
        <w:tc>
          <w:tcPr>
            <w:tcW w:w="1300" w:type="dxa"/>
            <w:vAlign w:val="center"/>
          </w:tcPr>
          <w:p w:rsidR="00FB10BF" w:rsidRPr="00740E7E" w:rsidRDefault="00FB10BF" w:rsidP="00616D5E">
            <w:pPr>
              <w:pStyle w:val="ConsPlusNormal"/>
              <w:jc w:val="center"/>
              <w:rPr>
                <w:rFonts w:ascii="Times New Roman" w:hAnsi="Times New Roman"/>
                <w:sz w:val="20"/>
              </w:rPr>
            </w:pPr>
            <w:r>
              <w:rPr>
                <w:rFonts w:ascii="Times New Roman" w:hAnsi="Times New Roman"/>
                <w:sz w:val="20"/>
              </w:rPr>
              <w:t>0,00</w:t>
            </w:r>
          </w:p>
        </w:tc>
        <w:tc>
          <w:tcPr>
            <w:tcW w:w="1825" w:type="dxa"/>
            <w:vMerge/>
          </w:tcPr>
          <w:p w:rsidR="00FB10BF" w:rsidRPr="00740E7E" w:rsidRDefault="00FB10BF" w:rsidP="00616D5E">
            <w:pPr>
              <w:pStyle w:val="ConsPlusNormal"/>
              <w:rPr>
                <w:rFonts w:ascii="Times New Roman" w:hAnsi="Times New Roman"/>
                <w:sz w:val="20"/>
              </w:rPr>
            </w:pPr>
          </w:p>
        </w:tc>
      </w:tr>
      <w:tr w:rsidR="00FB10BF" w:rsidRPr="00740E7E" w:rsidTr="00616D5E">
        <w:tc>
          <w:tcPr>
            <w:tcW w:w="562" w:type="dxa"/>
          </w:tcPr>
          <w:p w:rsidR="00FB10BF" w:rsidRPr="00740E7E" w:rsidRDefault="00FB10BF" w:rsidP="00616D5E">
            <w:pPr>
              <w:pStyle w:val="ConsPlusNormal"/>
              <w:rPr>
                <w:rFonts w:ascii="Times New Roman" w:hAnsi="Times New Roman"/>
                <w:sz w:val="20"/>
              </w:rPr>
            </w:pPr>
          </w:p>
        </w:tc>
        <w:tc>
          <w:tcPr>
            <w:tcW w:w="2335" w:type="dxa"/>
          </w:tcPr>
          <w:p w:rsidR="00FB10BF" w:rsidRPr="00740E7E" w:rsidRDefault="00FB10BF" w:rsidP="00616D5E">
            <w:pPr>
              <w:pStyle w:val="ConsPlusNormal"/>
              <w:rPr>
                <w:rFonts w:ascii="Times New Roman" w:hAnsi="Times New Roman"/>
                <w:sz w:val="20"/>
              </w:rPr>
            </w:pPr>
            <w:r w:rsidRPr="00740E7E">
              <w:rPr>
                <w:rFonts w:ascii="Times New Roman" w:hAnsi="Times New Roman"/>
                <w:sz w:val="20"/>
              </w:rPr>
              <w:t>Итого по подпрограмме</w:t>
            </w:r>
          </w:p>
        </w:tc>
        <w:tc>
          <w:tcPr>
            <w:tcW w:w="1965" w:type="dxa"/>
            <w:gridSpan w:val="2"/>
          </w:tcPr>
          <w:p w:rsidR="00FB10BF" w:rsidRPr="00740E7E" w:rsidRDefault="00FB10BF" w:rsidP="00616D5E">
            <w:pPr>
              <w:pStyle w:val="ConsPlusNormal"/>
              <w:rPr>
                <w:rFonts w:ascii="Times New Roman" w:hAnsi="Times New Roman"/>
                <w:sz w:val="20"/>
              </w:rPr>
            </w:pPr>
          </w:p>
        </w:tc>
        <w:tc>
          <w:tcPr>
            <w:tcW w:w="594" w:type="dxa"/>
          </w:tcPr>
          <w:p w:rsidR="00FB10BF" w:rsidRPr="00740E7E" w:rsidRDefault="00FB10BF" w:rsidP="00616D5E">
            <w:pPr>
              <w:pStyle w:val="ConsPlusNormal"/>
              <w:rPr>
                <w:rFonts w:ascii="Times New Roman" w:hAnsi="Times New Roman"/>
                <w:sz w:val="20"/>
              </w:rPr>
            </w:pPr>
          </w:p>
        </w:tc>
        <w:tc>
          <w:tcPr>
            <w:tcW w:w="659" w:type="dxa"/>
          </w:tcPr>
          <w:p w:rsidR="00FB10BF" w:rsidRPr="00740E7E" w:rsidRDefault="00FB10BF" w:rsidP="00616D5E">
            <w:pPr>
              <w:pStyle w:val="ConsPlusNormal"/>
              <w:rPr>
                <w:rFonts w:ascii="Times New Roman" w:hAnsi="Times New Roman"/>
                <w:sz w:val="20"/>
              </w:rPr>
            </w:pPr>
          </w:p>
        </w:tc>
        <w:tc>
          <w:tcPr>
            <w:tcW w:w="1318" w:type="dxa"/>
          </w:tcPr>
          <w:p w:rsidR="00FB10BF" w:rsidRPr="00740E7E" w:rsidRDefault="00FB10BF" w:rsidP="00616D5E">
            <w:pPr>
              <w:pStyle w:val="ConsPlusNormal"/>
              <w:rPr>
                <w:rFonts w:ascii="Times New Roman" w:hAnsi="Times New Roman"/>
                <w:sz w:val="20"/>
              </w:rPr>
            </w:pPr>
          </w:p>
        </w:tc>
        <w:tc>
          <w:tcPr>
            <w:tcW w:w="1756" w:type="dxa"/>
          </w:tcPr>
          <w:p w:rsidR="00FB10BF" w:rsidRPr="00740E7E" w:rsidRDefault="00FB10BF" w:rsidP="00616D5E">
            <w:pPr>
              <w:pStyle w:val="ConsPlusNormal"/>
              <w:rPr>
                <w:rFonts w:ascii="Times New Roman" w:hAnsi="Times New Roman"/>
                <w:sz w:val="20"/>
              </w:rPr>
            </w:pPr>
          </w:p>
        </w:tc>
        <w:tc>
          <w:tcPr>
            <w:tcW w:w="874" w:type="dxa"/>
            <w:vAlign w:val="center"/>
          </w:tcPr>
          <w:p w:rsidR="00FB10BF" w:rsidRPr="00740E7E" w:rsidRDefault="00FB10BF" w:rsidP="00616D5E">
            <w:pPr>
              <w:pStyle w:val="ConsPlusNormal"/>
              <w:jc w:val="center"/>
              <w:rPr>
                <w:rFonts w:ascii="Times New Roman" w:hAnsi="Times New Roman"/>
                <w:sz w:val="20"/>
              </w:rPr>
            </w:pPr>
            <w:r>
              <w:rPr>
                <w:rFonts w:ascii="Times New Roman" w:hAnsi="Times New Roman"/>
                <w:sz w:val="20"/>
              </w:rPr>
              <w:t>500,00</w:t>
            </w:r>
          </w:p>
        </w:tc>
        <w:tc>
          <w:tcPr>
            <w:tcW w:w="874" w:type="dxa"/>
            <w:vAlign w:val="center"/>
          </w:tcPr>
          <w:p w:rsidR="00FB10BF" w:rsidRPr="00740E7E" w:rsidRDefault="00FB10BF" w:rsidP="00616D5E">
            <w:pPr>
              <w:pStyle w:val="ConsPlusNormal"/>
              <w:jc w:val="center"/>
              <w:rPr>
                <w:rFonts w:ascii="Times New Roman" w:hAnsi="Times New Roman"/>
                <w:sz w:val="20"/>
              </w:rPr>
            </w:pPr>
            <w:r>
              <w:rPr>
                <w:rFonts w:ascii="Times New Roman" w:hAnsi="Times New Roman"/>
                <w:sz w:val="20"/>
              </w:rPr>
              <w:t>500,00</w:t>
            </w:r>
          </w:p>
        </w:tc>
        <w:tc>
          <w:tcPr>
            <w:tcW w:w="1000" w:type="dxa"/>
            <w:vAlign w:val="center"/>
          </w:tcPr>
          <w:p w:rsidR="00FB10BF" w:rsidRPr="00740E7E" w:rsidRDefault="00FB10BF" w:rsidP="00616D5E">
            <w:pPr>
              <w:pStyle w:val="ConsPlusNormal"/>
              <w:jc w:val="center"/>
              <w:rPr>
                <w:rFonts w:ascii="Times New Roman" w:hAnsi="Times New Roman"/>
                <w:sz w:val="20"/>
              </w:rPr>
            </w:pPr>
            <w:r>
              <w:rPr>
                <w:rFonts w:ascii="Times New Roman" w:hAnsi="Times New Roman"/>
                <w:sz w:val="20"/>
              </w:rPr>
              <w:t>500,00</w:t>
            </w:r>
          </w:p>
        </w:tc>
        <w:tc>
          <w:tcPr>
            <w:tcW w:w="1300" w:type="dxa"/>
            <w:vAlign w:val="center"/>
          </w:tcPr>
          <w:p w:rsidR="00FB10BF" w:rsidRPr="00740E7E" w:rsidRDefault="00FB10BF" w:rsidP="00616D5E">
            <w:pPr>
              <w:pStyle w:val="ConsPlusNormal"/>
              <w:jc w:val="center"/>
              <w:rPr>
                <w:rFonts w:ascii="Times New Roman" w:hAnsi="Times New Roman"/>
                <w:sz w:val="20"/>
              </w:rPr>
            </w:pPr>
            <w:r>
              <w:rPr>
                <w:rFonts w:ascii="Times New Roman" w:hAnsi="Times New Roman"/>
                <w:sz w:val="20"/>
              </w:rPr>
              <w:t>1 500,00</w:t>
            </w:r>
          </w:p>
        </w:tc>
        <w:tc>
          <w:tcPr>
            <w:tcW w:w="1825" w:type="dxa"/>
          </w:tcPr>
          <w:p w:rsidR="00FB10BF" w:rsidRPr="00740E7E" w:rsidRDefault="00FB10BF" w:rsidP="00616D5E">
            <w:pPr>
              <w:pStyle w:val="ConsPlusNormal"/>
              <w:rPr>
                <w:rFonts w:ascii="Times New Roman" w:hAnsi="Times New Roman"/>
                <w:sz w:val="20"/>
              </w:rPr>
            </w:pPr>
          </w:p>
        </w:tc>
      </w:tr>
    </w:tbl>
    <w:p w:rsidR="00FB10BF" w:rsidRDefault="00FB10BF" w:rsidP="00797ABA"/>
    <w:p w:rsidR="00FB10BF" w:rsidRPr="00E523A1" w:rsidRDefault="00FB10BF" w:rsidP="00797ABA">
      <w:pPr>
        <w:pStyle w:val="ConsPlusNormal"/>
        <w:jc w:val="both"/>
        <w:rPr>
          <w:rFonts w:ascii="Times New Roman" w:hAnsi="Times New Roman"/>
        </w:rPr>
        <w:sectPr w:rsidR="00FB10BF" w:rsidRPr="00E523A1" w:rsidSect="000E72B8">
          <w:pgSz w:w="16838" w:h="11906" w:orient="landscape"/>
          <w:pgMar w:top="1701" w:right="902" w:bottom="540" w:left="1134" w:header="709" w:footer="709" w:gutter="0"/>
          <w:cols w:space="708"/>
          <w:docGrid w:linePitch="360"/>
        </w:sectPr>
      </w:pPr>
    </w:p>
    <w:tbl>
      <w:tblPr>
        <w:tblpPr w:leftFromText="180" w:rightFromText="180" w:vertAnchor="text" w:horzAnchor="margin" w:tblpY="-314"/>
        <w:tblW w:w="10026" w:type="dxa"/>
        <w:tblLook w:val="00A0" w:firstRow="1" w:lastRow="0" w:firstColumn="1" w:lastColumn="0" w:noHBand="0" w:noVBand="0"/>
      </w:tblPr>
      <w:tblGrid>
        <w:gridCol w:w="5013"/>
        <w:gridCol w:w="5013"/>
      </w:tblGrid>
      <w:tr w:rsidR="00FB10BF" w:rsidRPr="00E523A1" w:rsidTr="00797ABA">
        <w:trPr>
          <w:trHeight w:val="2067"/>
        </w:trPr>
        <w:tc>
          <w:tcPr>
            <w:tcW w:w="5013" w:type="dxa"/>
          </w:tcPr>
          <w:p w:rsidR="00FB10BF" w:rsidRPr="0064288D" w:rsidRDefault="00FB10BF" w:rsidP="00797ABA">
            <w:pPr>
              <w:pStyle w:val="ConsPlusNormal"/>
              <w:outlineLvl w:val="1"/>
              <w:rPr>
                <w:rFonts w:ascii="Times New Roman" w:hAnsi="Times New Roman"/>
                <w:sz w:val="24"/>
                <w:szCs w:val="24"/>
              </w:rPr>
            </w:pPr>
          </w:p>
        </w:tc>
        <w:tc>
          <w:tcPr>
            <w:tcW w:w="5013" w:type="dxa"/>
          </w:tcPr>
          <w:p w:rsidR="00FB10BF" w:rsidRPr="00E523A1" w:rsidRDefault="00FB10BF" w:rsidP="00797ABA">
            <w:pPr>
              <w:autoSpaceDE w:val="0"/>
              <w:autoSpaceDN w:val="0"/>
              <w:adjustRightInd w:val="0"/>
              <w:ind w:left="45"/>
              <w:jc w:val="right"/>
            </w:pPr>
            <w:r w:rsidRPr="00E523A1">
              <w:t xml:space="preserve">Приложение № </w:t>
            </w:r>
            <w:r>
              <w:t>3</w:t>
            </w:r>
            <w:r w:rsidRPr="00E523A1">
              <w:t xml:space="preserve"> </w:t>
            </w:r>
          </w:p>
          <w:p w:rsidR="00FB10BF" w:rsidRPr="0064288D" w:rsidRDefault="00FB10BF" w:rsidP="00797ABA">
            <w:pPr>
              <w:pStyle w:val="ConsPlusNormal"/>
              <w:jc w:val="right"/>
              <w:outlineLvl w:val="1"/>
              <w:rPr>
                <w:rFonts w:ascii="Times New Roman" w:hAnsi="Times New Roman"/>
                <w:sz w:val="24"/>
                <w:szCs w:val="24"/>
              </w:rPr>
            </w:pPr>
            <w:r w:rsidRPr="0064288D">
              <w:rPr>
                <w:rFonts w:ascii="Times New Roman" w:hAnsi="Times New Roman"/>
                <w:sz w:val="24"/>
                <w:szCs w:val="24"/>
              </w:rPr>
              <w:t>к подпрограмме № 2 «Обеспечение жильем молодых семей в городе Шарыпово» муниципальной программы «Обеспечение доступным и комфортным жильем жителей муниципального образования города Шарыпово Красноярского края»</w:t>
            </w:r>
          </w:p>
        </w:tc>
      </w:tr>
    </w:tbl>
    <w:p w:rsidR="00FB10BF" w:rsidRPr="00E523A1" w:rsidRDefault="00FB10BF" w:rsidP="00797ABA">
      <w:pPr>
        <w:pStyle w:val="ConsPlusNormal"/>
        <w:jc w:val="both"/>
        <w:rPr>
          <w:rFonts w:ascii="Times New Roman" w:hAnsi="Times New Roman"/>
        </w:rPr>
      </w:pPr>
    </w:p>
    <w:p w:rsidR="00FB10BF" w:rsidRPr="00E523A1" w:rsidRDefault="00FB10BF" w:rsidP="00797ABA">
      <w:pPr>
        <w:pStyle w:val="ConsPlusNonformat"/>
        <w:widowControl/>
        <w:jc w:val="center"/>
        <w:rPr>
          <w:rFonts w:ascii="Times New Roman" w:hAnsi="Times New Roman" w:cs="Times New Roman"/>
          <w:b/>
          <w:sz w:val="24"/>
          <w:szCs w:val="24"/>
        </w:rPr>
      </w:pPr>
      <w:r w:rsidRPr="00E523A1">
        <w:rPr>
          <w:rFonts w:ascii="Times New Roman" w:hAnsi="Times New Roman" w:cs="Times New Roman"/>
          <w:b/>
          <w:sz w:val="24"/>
          <w:szCs w:val="24"/>
        </w:rPr>
        <w:t>СВИДЕТЕЛЬСТВО № _____</w:t>
      </w:r>
    </w:p>
    <w:p w:rsidR="00FB10BF" w:rsidRPr="00E523A1" w:rsidRDefault="00FB10BF" w:rsidP="00797ABA">
      <w:pPr>
        <w:pStyle w:val="ConsPlusNonformat"/>
        <w:widowControl/>
        <w:jc w:val="center"/>
        <w:rPr>
          <w:rFonts w:ascii="Times New Roman" w:hAnsi="Times New Roman" w:cs="Times New Roman"/>
          <w:b/>
          <w:sz w:val="24"/>
          <w:szCs w:val="24"/>
        </w:rPr>
      </w:pPr>
      <w:r w:rsidRPr="00E523A1">
        <w:rPr>
          <w:rFonts w:ascii="Times New Roman" w:hAnsi="Times New Roman" w:cs="Times New Roman"/>
          <w:b/>
          <w:sz w:val="24"/>
          <w:szCs w:val="24"/>
        </w:rPr>
        <w:t>о праве на получение социальной выплаты</w:t>
      </w:r>
    </w:p>
    <w:p w:rsidR="00FB10BF" w:rsidRPr="00E523A1" w:rsidRDefault="00FB10BF" w:rsidP="00797ABA">
      <w:pPr>
        <w:pStyle w:val="ConsPlusNonformat"/>
        <w:widowControl/>
        <w:jc w:val="center"/>
        <w:rPr>
          <w:rFonts w:ascii="Times New Roman" w:hAnsi="Times New Roman" w:cs="Times New Roman"/>
          <w:b/>
          <w:sz w:val="24"/>
          <w:szCs w:val="24"/>
        </w:rPr>
      </w:pPr>
      <w:r w:rsidRPr="00E523A1">
        <w:rPr>
          <w:rFonts w:ascii="Times New Roman" w:hAnsi="Times New Roman" w:cs="Times New Roman"/>
          <w:b/>
          <w:sz w:val="24"/>
          <w:szCs w:val="24"/>
        </w:rPr>
        <w:t>на приобретение жилого помещения или строительство</w:t>
      </w:r>
    </w:p>
    <w:p w:rsidR="00FB10BF" w:rsidRPr="00E523A1" w:rsidRDefault="00FB10BF" w:rsidP="00797ABA">
      <w:pPr>
        <w:pStyle w:val="ConsPlusNonformat"/>
        <w:widowControl/>
        <w:jc w:val="center"/>
        <w:rPr>
          <w:rFonts w:ascii="Times New Roman" w:hAnsi="Times New Roman" w:cs="Times New Roman"/>
          <w:b/>
          <w:sz w:val="24"/>
          <w:szCs w:val="24"/>
        </w:rPr>
      </w:pPr>
      <w:r w:rsidRPr="00E523A1">
        <w:rPr>
          <w:rFonts w:ascii="Times New Roman" w:hAnsi="Times New Roman" w:cs="Times New Roman"/>
          <w:b/>
          <w:sz w:val="24"/>
          <w:szCs w:val="24"/>
        </w:rPr>
        <w:t>индивидуального жилого дома</w:t>
      </w:r>
    </w:p>
    <w:p w:rsidR="00FB10BF" w:rsidRPr="00E523A1" w:rsidRDefault="00FB10BF" w:rsidP="00797ABA">
      <w:pPr>
        <w:pStyle w:val="ConsPlusNonformat"/>
        <w:widowControl/>
        <w:jc w:val="both"/>
        <w:rPr>
          <w:rFonts w:ascii="Times New Roman" w:hAnsi="Times New Roman" w:cs="Times New Roman"/>
        </w:rPr>
      </w:pPr>
    </w:p>
    <w:p w:rsidR="00FB10BF" w:rsidRPr="00E523A1" w:rsidRDefault="00FB10BF" w:rsidP="00797ABA">
      <w:pPr>
        <w:pStyle w:val="ConsPlusNonformat"/>
        <w:widowControl/>
        <w:ind w:firstLine="708"/>
        <w:jc w:val="both"/>
        <w:rPr>
          <w:rFonts w:ascii="Times New Roman" w:hAnsi="Times New Roman" w:cs="Times New Roman"/>
          <w:sz w:val="24"/>
          <w:szCs w:val="24"/>
        </w:rPr>
      </w:pPr>
      <w:r w:rsidRPr="00E523A1">
        <w:rPr>
          <w:rFonts w:ascii="Times New Roman" w:hAnsi="Times New Roman" w:cs="Times New Roman"/>
          <w:sz w:val="24"/>
          <w:szCs w:val="24"/>
        </w:rPr>
        <w:t>Настоящим свидетельством удостоверяется, что молодой семье в составе:</w:t>
      </w:r>
    </w:p>
    <w:p w:rsidR="00FB10BF" w:rsidRPr="00E523A1" w:rsidRDefault="00FB10BF" w:rsidP="00797ABA">
      <w:pPr>
        <w:pStyle w:val="ConsPlusNonformat"/>
        <w:widowControl/>
        <w:jc w:val="both"/>
        <w:rPr>
          <w:rFonts w:ascii="Times New Roman" w:hAnsi="Times New Roman" w:cs="Times New Roman"/>
          <w:sz w:val="24"/>
          <w:szCs w:val="24"/>
        </w:rPr>
      </w:pPr>
      <w:r w:rsidRPr="00E523A1">
        <w:rPr>
          <w:rFonts w:ascii="Times New Roman" w:hAnsi="Times New Roman" w:cs="Times New Roman"/>
          <w:sz w:val="24"/>
          <w:szCs w:val="24"/>
        </w:rPr>
        <w:t>супруг _______________________________________________________________________,</w:t>
      </w:r>
    </w:p>
    <w:p w:rsidR="00FB10BF" w:rsidRPr="00E523A1" w:rsidRDefault="00FB10BF" w:rsidP="00797ABA">
      <w:pPr>
        <w:pStyle w:val="ConsPlusNonformat"/>
        <w:widowControl/>
        <w:jc w:val="center"/>
        <w:rPr>
          <w:rFonts w:ascii="Times New Roman" w:hAnsi="Times New Roman" w:cs="Times New Roman"/>
          <w:sz w:val="24"/>
          <w:szCs w:val="24"/>
        </w:rPr>
      </w:pPr>
      <w:r w:rsidRPr="00E523A1">
        <w:rPr>
          <w:rFonts w:ascii="Times New Roman" w:hAnsi="Times New Roman" w:cs="Times New Roman"/>
          <w:sz w:val="24"/>
          <w:szCs w:val="24"/>
        </w:rPr>
        <w:t>(</w:t>
      </w:r>
      <w:r w:rsidRPr="00E523A1">
        <w:rPr>
          <w:rFonts w:ascii="Times New Roman" w:hAnsi="Times New Roman" w:cs="Times New Roman"/>
        </w:rPr>
        <w:t>Ф.И.О., дата рождения)</w:t>
      </w:r>
    </w:p>
    <w:p w:rsidR="00FB10BF" w:rsidRPr="00E523A1" w:rsidRDefault="00FB10BF" w:rsidP="00797ABA">
      <w:pPr>
        <w:pStyle w:val="ConsPlusNonformat"/>
        <w:widowControl/>
        <w:jc w:val="both"/>
        <w:rPr>
          <w:rFonts w:ascii="Times New Roman" w:hAnsi="Times New Roman" w:cs="Times New Roman"/>
          <w:sz w:val="24"/>
          <w:szCs w:val="24"/>
        </w:rPr>
      </w:pPr>
      <w:r w:rsidRPr="00E523A1">
        <w:rPr>
          <w:rFonts w:ascii="Times New Roman" w:hAnsi="Times New Roman" w:cs="Times New Roman"/>
          <w:sz w:val="24"/>
          <w:szCs w:val="24"/>
        </w:rPr>
        <w:t>супруга ______________________________________________________________________,</w:t>
      </w:r>
    </w:p>
    <w:p w:rsidR="00FB10BF" w:rsidRPr="00E523A1" w:rsidRDefault="00FB10BF" w:rsidP="00797ABA">
      <w:pPr>
        <w:pStyle w:val="ConsPlusNonformat"/>
        <w:widowControl/>
        <w:jc w:val="center"/>
        <w:rPr>
          <w:rFonts w:ascii="Times New Roman" w:hAnsi="Times New Roman" w:cs="Times New Roman"/>
        </w:rPr>
      </w:pPr>
      <w:r w:rsidRPr="00E523A1">
        <w:rPr>
          <w:rFonts w:ascii="Times New Roman" w:hAnsi="Times New Roman" w:cs="Times New Roman"/>
        </w:rPr>
        <w:t>(Ф.И.О., дата рождения)</w:t>
      </w:r>
    </w:p>
    <w:p w:rsidR="00FB10BF" w:rsidRPr="00E523A1" w:rsidRDefault="00FB10BF" w:rsidP="00797ABA">
      <w:pPr>
        <w:pStyle w:val="ConsPlusNonformat"/>
        <w:widowControl/>
        <w:jc w:val="both"/>
        <w:rPr>
          <w:rFonts w:ascii="Times New Roman" w:hAnsi="Times New Roman" w:cs="Times New Roman"/>
          <w:sz w:val="24"/>
          <w:szCs w:val="24"/>
        </w:rPr>
      </w:pPr>
      <w:r w:rsidRPr="00E523A1">
        <w:rPr>
          <w:rFonts w:ascii="Times New Roman" w:hAnsi="Times New Roman" w:cs="Times New Roman"/>
          <w:sz w:val="24"/>
          <w:szCs w:val="24"/>
        </w:rPr>
        <w:t>дети: 1) ______________________________________________________________________,</w:t>
      </w:r>
    </w:p>
    <w:p w:rsidR="00FB10BF" w:rsidRPr="00E523A1" w:rsidRDefault="00FB10BF" w:rsidP="00797ABA">
      <w:pPr>
        <w:pStyle w:val="ConsPlusNonformat"/>
        <w:widowControl/>
        <w:jc w:val="center"/>
        <w:rPr>
          <w:rFonts w:ascii="Times New Roman" w:hAnsi="Times New Roman" w:cs="Times New Roman"/>
        </w:rPr>
      </w:pPr>
      <w:r w:rsidRPr="00E523A1">
        <w:rPr>
          <w:rFonts w:ascii="Times New Roman" w:hAnsi="Times New Roman" w:cs="Times New Roman"/>
        </w:rPr>
        <w:t>(Ф.И.О., дата рождения)</w:t>
      </w:r>
    </w:p>
    <w:p w:rsidR="00FB10BF" w:rsidRPr="00E523A1" w:rsidRDefault="00FB10BF" w:rsidP="00797ABA">
      <w:pPr>
        <w:pStyle w:val="ConsPlusNonformat"/>
        <w:widowControl/>
        <w:jc w:val="both"/>
        <w:rPr>
          <w:rFonts w:ascii="Times New Roman" w:hAnsi="Times New Roman" w:cs="Times New Roman"/>
          <w:sz w:val="24"/>
          <w:szCs w:val="24"/>
        </w:rPr>
      </w:pPr>
      <w:r w:rsidRPr="00E523A1">
        <w:rPr>
          <w:rFonts w:ascii="Times New Roman" w:hAnsi="Times New Roman" w:cs="Times New Roman"/>
          <w:sz w:val="24"/>
          <w:szCs w:val="24"/>
        </w:rPr>
        <w:t xml:space="preserve">          2) ______________________________________________________________________,</w:t>
      </w:r>
    </w:p>
    <w:p w:rsidR="00FB10BF" w:rsidRPr="00E523A1" w:rsidRDefault="00FB10BF" w:rsidP="00797ABA">
      <w:pPr>
        <w:pStyle w:val="ConsPlusNonformat"/>
        <w:widowControl/>
        <w:jc w:val="both"/>
        <w:rPr>
          <w:rFonts w:ascii="Times New Roman" w:hAnsi="Times New Roman" w:cs="Times New Roman"/>
          <w:sz w:val="24"/>
          <w:szCs w:val="24"/>
        </w:rPr>
      </w:pPr>
      <w:r w:rsidRPr="00E523A1">
        <w:rPr>
          <w:rFonts w:ascii="Times New Roman" w:hAnsi="Times New Roman" w:cs="Times New Roman"/>
          <w:sz w:val="24"/>
          <w:szCs w:val="24"/>
        </w:rPr>
        <w:t xml:space="preserve">являющейся  участницей  </w:t>
      </w:r>
      <w:hyperlink r:id="rId29" w:history="1">
        <w:r w:rsidRPr="00E523A1">
          <w:rPr>
            <w:rFonts w:ascii="Times New Roman" w:hAnsi="Times New Roman" w:cs="Times New Roman"/>
            <w:sz w:val="24"/>
            <w:szCs w:val="24"/>
          </w:rPr>
          <w:t>подпрограммы</w:t>
        </w:r>
      </w:hyperlink>
      <w:r w:rsidRPr="00E523A1">
        <w:rPr>
          <w:rFonts w:ascii="Times New Roman" w:hAnsi="Times New Roman" w:cs="Times New Roman"/>
          <w:sz w:val="24"/>
          <w:szCs w:val="24"/>
        </w:rPr>
        <w:t xml:space="preserve">  "Обеспечение  жильем  молодых  семей" федеральной  целевой программы "Жилище" на 2015 - 2020 годы,</w:t>
      </w:r>
      <w:r w:rsidRPr="00E523A1">
        <w:rPr>
          <w:rFonts w:ascii="Times New Roman" w:hAnsi="Times New Roman" w:cs="Times New Roman"/>
        </w:rPr>
        <w:t xml:space="preserve"> </w:t>
      </w:r>
      <w:r w:rsidRPr="00E523A1">
        <w:rPr>
          <w:rFonts w:ascii="Times New Roman" w:hAnsi="Times New Roman" w:cs="Times New Roman"/>
          <w:sz w:val="24"/>
        </w:rPr>
        <w:t xml:space="preserve">мероприятия 8 </w:t>
      </w:r>
      <w:r w:rsidRPr="00E523A1">
        <w:rPr>
          <w:rFonts w:ascii="Times New Roman" w:hAnsi="Times New Roman" w:cs="Times New Roman"/>
          <w:sz w:val="24"/>
          <w:szCs w:val="24"/>
        </w:rPr>
        <w:t xml:space="preserve">«Субсидии бюджетам муниципальных образований Красноярского края на предоставление социальных выплат молодым семьям на приобретение (строительство) жилья» подпрограммы «Улучшение жилищных условий отдельных категорий граждан, проживающих на территории Красноярского края» государственной программы Красноярского края  «Создание условий для обеспечения доступным и комфортным жильем граждан Красноярского края», </w:t>
      </w:r>
      <w:r w:rsidRPr="00E523A1">
        <w:rPr>
          <w:rFonts w:ascii="Times New Roman" w:hAnsi="Times New Roman" w:cs="Times New Roman"/>
          <w:color w:val="000000"/>
          <w:sz w:val="24"/>
          <w:szCs w:val="24"/>
        </w:rPr>
        <w:t>подпрограммы «Обеспечение жильем молодых семей в городе Шарыпово» муниципальной программы «Обеспечение доступным и комфортным жильем жителей муниципального образования города Шарыпово Красноярского края», в соответстви</w:t>
      </w:r>
      <w:r w:rsidRPr="00E523A1">
        <w:rPr>
          <w:rFonts w:ascii="Times New Roman" w:hAnsi="Times New Roman" w:cs="Times New Roman"/>
          <w:sz w:val="24"/>
          <w:szCs w:val="24"/>
        </w:rPr>
        <w:t>и с условиями этих подпрограмм предоставляется социальная выплата в размере</w:t>
      </w:r>
    </w:p>
    <w:p w:rsidR="00FB10BF" w:rsidRPr="00E523A1" w:rsidRDefault="00FB10BF" w:rsidP="00797ABA">
      <w:pPr>
        <w:pStyle w:val="ConsPlusNonformat"/>
        <w:widowControl/>
        <w:jc w:val="center"/>
        <w:rPr>
          <w:rFonts w:ascii="Times New Roman" w:hAnsi="Times New Roman" w:cs="Times New Roman"/>
        </w:rPr>
      </w:pPr>
      <w:r w:rsidRPr="00E523A1">
        <w:rPr>
          <w:rFonts w:ascii="Times New Roman" w:hAnsi="Times New Roman" w:cs="Times New Roman"/>
          <w:sz w:val="24"/>
          <w:szCs w:val="24"/>
        </w:rPr>
        <w:t xml:space="preserve">______________________________________________________________________ рублей: </w:t>
      </w:r>
      <w:r w:rsidRPr="00E523A1">
        <w:rPr>
          <w:rFonts w:ascii="Times New Roman" w:hAnsi="Times New Roman" w:cs="Times New Roman"/>
        </w:rPr>
        <w:t>(цифрами и прописью)</w:t>
      </w:r>
    </w:p>
    <w:p w:rsidR="00FB10BF" w:rsidRPr="00E523A1" w:rsidRDefault="00FB10BF" w:rsidP="00797ABA">
      <w:pPr>
        <w:pStyle w:val="ConsPlusNonformat"/>
        <w:widowControl/>
        <w:jc w:val="both"/>
        <w:rPr>
          <w:rFonts w:ascii="Times New Roman" w:hAnsi="Times New Roman" w:cs="Times New Roman"/>
          <w:sz w:val="24"/>
          <w:szCs w:val="24"/>
        </w:rPr>
      </w:pPr>
      <w:r w:rsidRPr="00E523A1">
        <w:rPr>
          <w:rFonts w:ascii="Times New Roman" w:hAnsi="Times New Roman" w:cs="Times New Roman"/>
          <w:sz w:val="24"/>
          <w:szCs w:val="24"/>
        </w:rPr>
        <w:t>в том числе:</w:t>
      </w:r>
    </w:p>
    <w:p w:rsidR="00FB10BF" w:rsidRPr="00E523A1" w:rsidRDefault="00FB10BF" w:rsidP="00797ABA">
      <w:pPr>
        <w:pStyle w:val="ConsPlusNonformat"/>
        <w:widowControl/>
        <w:jc w:val="both"/>
        <w:rPr>
          <w:rFonts w:ascii="Times New Roman" w:hAnsi="Times New Roman" w:cs="Times New Roman"/>
          <w:sz w:val="24"/>
          <w:szCs w:val="24"/>
        </w:rPr>
      </w:pPr>
      <w:r w:rsidRPr="00E523A1">
        <w:rPr>
          <w:rFonts w:ascii="Times New Roman" w:hAnsi="Times New Roman" w:cs="Times New Roman"/>
          <w:sz w:val="24"/>
          <w:szCs w:val="24"/>
        </w:rPr>
        <w:t>средства федерального бюджета __________________________________________ рублей,</w:t>
      </w:r>
    </w:p>
    <w:p w:rsidR="00FB10BF" w:rsidRPr="00E523A1" w:rsidRDefault="00FB10BF" w:rsidP="00797ABA">
      <w:pPr>
        <w:pStyle w:val="ConsPlusNonformat"/>
        <w:widowControl/>
        <w:jc w:val="center"/>
        <w:rPr>
          <w:rFonts w:ascii="Times New Roman" w:hAnsi="Times New Roman" w:cs="Times New Roman"/>
        </w:rPr>
      </w:pPr>
      <w:r w:rsidRPr="00E523A1">
        <w:rPr>
          <w:rFonts w:ascii="Times New Roman" w:hAnsi="Times New Roman" w:cs="Times New Roman"/>
        </w:rPr>
        <w:t xml:space="preserve">                                        (цифрами и прописью)</w:t>
      </w:r>
    </w:p>
    <w:p w:rsidR="00FB10BF" w:rsidRPr="00E523A1" w:rsidRDefault="00FB10BF" w:rsidP="00797ABA">
      <w:pPr>
        <w:pStyle w:val="ConsPlusNonformat"/>
        <w:widowControl/>
        <w:jc w:val="both"/>
        <w:rPr>
          <w:rFonts w:ascii="Times New Roman" w:hAnsi="Times New Roman" w:cs="Times New Roman"/>
          <w:sz w:val="24"/>
          <w:szCs w:val="24"/>
        </w:rPr>
      </w:pPr>
      <w:r w:rsidRPr="00E523A1">
        <w:rPr>
          <w:rFonts w:ascii="Times New Roman" w:hAnsi="Times New Roman" w:cs="Times New Roman"/>
          <w:sz w:val="24"/>
          <w:szCs w:val="24"/>
        </w:rPr>
        <w:t>средства краевого бюджета     _____________________________________________ рублей,</w:t>
      </w:r>
    </w:p>
    <w:p w:rsidR="00FB10BF" w:rsidRPr="00E523A1" w:rsidRDefault="00FB10BF" w:rsidP="00797ABA">
      <w:pPr>
        <w:pStyle w:val="ConsPlusNonformat"/>
        <w:widowControl/>
        <w:jc w:val="center"/>
        <w:rPr>
          <w:rFonts w:ascii="Times New Roman" w:hAnsi="Times New Roman" w:cs="Times New Roman"/>
        </w:rPr>
      </w:pPr>
      <w:r w:rsidRPr="00E523A1">
        <w:rPr>
          <w:rFonts w:ascii="Times New Roman" w:hAnsi="Times New Roman" w:cs="Times New Roman"/>
        </w:rPr>
        <w:t xml:space="preserve">                                       (цифрами и прописью)</w:t>
      </w:r>
    </w:p>
    <w:p w:rsidR="00FB10BF" w:rsidRPr="00E523A1" w:rsidRDefault="00FB10BF" w:rsidP="00797ABA">
      <w:pPr>
        <w:pStyle w:val="ConsPlusNonformat"/>
        <w:widowControl/>
        <w:jc w:val="both"/>
        <w:rPr>
          <w:rFonts w:ascii="Times New Roman" w:hAnsi="Times New Roman" w:cs="Times New Roman"/>
          <w:sz w:val="24"/>
          <w:szCs w:val="24"/>
        </w:rPr>
      </w:pPr>
      <w:r w:rsidRPr="00E523A1">
        <w:rPr>
          <w:rFonts w:ascii="Times New Roman" w:hAnsi="Times New Roman" w:cs="Times New Roman"/>
          <w:sz w:val="24"/>
          <w:szCs w:val="24"/>
        </w:rPr>
        <w:t>средства городского бюджета     ___________________________________________ рублей.</w:t>
      </w:r>
    </w:p>
    <w:p w:rsidR="00FB10BF" w:rsidRPr="00E523A1" w:rsidRDefault="00FB10BF" w:rsidP="00797ABA">
      <w:pPr>
        <w:pStyle w:val="ConsPlusNonformat"/>
        <w:widowControl/>
        <w:jc w:val="center"/>
        <w:rPr>
          <w:rFonts w:ascii="Times New Roman" w:hAnsi="Times New Roman" w:cs="Times New Roman"/>
        </w:rPr>
      </w:pPr>
      <w:r w:rsidRPr="00E523A1">
        <w:rPr>
          <w:rFonts w:ascii="Times New Roman" w:hAnsi="Times New Roman" w:cs="Times New Roman"/>
        </w:rPr>
        <w:t xml:space="preserve">                                         (цифрами и прописью)</w:t>
      </w:r>
    </w:p>
    <w:p w:rsidR="00FB10BF" w:rsidRPr="00E523A1" w:rsidRDefault="00FB10BF" w:rsidP="00797ABA">
      <w:pPr>
        <w:pStyle w:val="ConsPlusNonformat"/>
        <w:widowControl/>
        <w:jc w:val="both"/>
        <w:rPr>
          <w:rFonts w:ascii="Times New Roman" w:hAnsi="Times New Roman" w:cs="Times New Roman"/>
          <w:sz w:val="24"/>
          <w:szCs w:val="24"/>
        </w:rPr>
      </w:pPr>
    </w:p>
    <w:p w:rsidR="00FB10BF" w:rsidRPr="00E523A1" w:rsidRDefault="00FB10BF" w:rsidP="00797ABA">
      <w:pPr>
        <w:pStyle w:val="ConsPlusNonformat"/>
        <w:widowControl/>
        <w:jc w:val="both"/>
        <w:rPr>
          <w:rFonts w:ascii="Times New Roman" w:hAnsi="Times New Roman" w:cs="Times New Roman"/>
          <w:sz w:val="24"/>
          <w:szCs w:val="24"/>
        </w:rPr>
      </w:pPr>
      <w:r w:rsidRPr="00E523A1">
        <w:rPr>
          <w:rFonts w:ascii="Times New Roman" w:hAnsi="Times New Roman" w:cs="Times New Roman"/>
          <w:sz w:val="24"/>
          <w:szCs w:val="24"/>
        </w:rPr>
        <w:t>на приобретение (строительство) жилья на территории Красноярского края</w:t>
      </w:r>
    </w:p>
    <w:p w:rsidR="00FB10BF" w:rsidRPr="00E523A1" w:rsidRDefault="00FB10BF" w:rsidP="00797ABA">
      <w:pPr>
        <w:pStyle w:val="ConsPlusNonformat"/>
        <w:widowControl/>
        <w:jc w:val="both"/>
        <w:rPr>
          <w:rFonts w:ascii="Times New Roman" w:hAnsi="Times New Roman" w:cs="Times New Roman"/>
          <w:sz w:val="24"/>
          <w:szCs w:val="24"/>
        </w:rPr>
      </w:pPr>
    </w:p>
    <w:p w:rsidR="00FB10BF" w:rsidRPr="00E523A1" w:rsidRDefault="00FB10BF" w:rsidP="00797ABA">
      <w:pPr>
        <w:pStyle w:val="ConsPlusNonformat"/>
        <w:widowControl/>
        <w:jc w:val="both"/>
        <w:rPr>
          <w:rFonts w:ascii="Times New Roman" w:hAnsi="Times New Roman" w:cs="Times New Roman"/>
          <w:sz w:val="24"/>
          <w:szCs w:val="24"/>
        </w:rPr>
      </w:pPr>
      <w:r w:rsidRPr="00E523A1">
        <w:rPr>
          <w:rFonts w:ascii="Times New Roman" w:hAnsi="Times New Roman" w:cs="Times New Roman"/>
          <w:sz w:val="24"/>
          <w:szCs w:val="24"/>
        </w:rPr>
        <w:t>Свидетельство подлежит предъявлению в банк до "__" _________ 20__ г. (включительно).</w:t>
      </w:r>
    </w:p>
    <w:p w:rsidR="00FB10BF" w:rsidRPr="00E523A1" w:rsidRDefault="00FB10BF" w:rsidP="00797ABA">
      <w:pPr>
        <w:pStyle w:val="ConsPlusNonformat"/>
        <w:widowControl/>
        <w:jc w:val="both"/>
        <w:rPr>
          <w:rFonts w:ascii="Times New Roman" w:hAnsi="Times New Roman" w:cs="Times New Roman"/>
          <w:sz w:val="24"/>
          <w:szCs w:val="24"/>
        </w:rPr>
      </w:pPr>
    </w:p>
    <w:p w:rsidR="00FB10BF" w:rsidRPr="00E523A1" w:rsidRDefault="00FB10BF" w:rsidP="00797ABA">
      <w:pPr>
        <w:pStyle w:val="ConsPlusNonformat"/>
        <w:widowControl/>
        <w:jc w:val="both"/>
        <w:rPr>
          <w:rFonts w:ascii="Times New Roman" w:hAnsi="Times New Roman" w:cs="Times New Roman"/>
          <w:sz w:val="24"/>
          <w:szCs w:val="24"/>
        </w:rPr>
      </w:pPr>
      <w:r w:rsidRPr="00E523A1">
        <w:rPr>
          <w:rFonts w:ascii="Times New Roman" w:hAnsi="Times New Roman" w:cs="Times New Roman"/>
          <w:sz w:val="24"/>
          <w:szCs w:val="24"/>
        </w:rPr>
        <w:t>Свидетельство действительно до "___" ________ 20__ г. (включительно).</w:t>
      </w:r>
    </w:p>
    <w:p w:rsidR="00FB10BF" w:rsidRPr="00E523A1" w:rsidRDefault="00FB10BF" w:rsidP="00797ABA">
      <w:pPr>
        <w:pStyle w:val="ConsPlusNonformat"/>
        <w:widowControl/>
        <w:jc w:val="both"/>
        <w:rPr>
          <w:rFonts w:ascii="Times New Roman" w:hAnsi="Times New Roman" w:cs="Times New Roman"/>
          <w:sz w:val="24"/>
          <w:szCs w:val="24"/>
        </w:rPr>
      </w:pPr>
    </w:p>
    <w:p w:rsidR="00FB10BF" w:rsidRPr="00E523A1" w:rsidRDefault="00FB10BF" w:rsidP="00797ABA">
      <w:pPr>
        <w:pStyle w:val="ConsPlusNonformat"/>
        <w:widowControl/>
        <w:jc w:val="both"/>
        <w:rPr>
          <w:rFonts w:ascii="Times New Roman" w:hAnsi="Times New Roman" w:cs="Times New Roman"/>
          <w:sz w:val="24"/>
          <w:szCs w:val="24"/>
        </w:rPr>
      </w:pPr>
      <w:r w:rsidRPr="00E523A1">
        <w:rPr>
          <w:rFonts w:ascii="Times New Roman" w:hAnsi="Times New Roman" w:cs="Times New Roman"/>
          <w:sz w:val="24"/>
          <w:szCs w:val="24"/>
        </w:rPr>
        <w:t>Дата выдачи "__" ___________ 20__ г.</w:t>
      </w:r>
    </w:p>
    <w:p w:rsidR="00FB10BF" w:rsidRPr="00E523A1" w:rsidRDefault="00FB10BF" w:rsidP="00797ABA">
      <w:pPr>
        <w:pStyle w:val="ConsPlusNonformat"/>
        <w:widowControl/>
        <w:rPr>
          <w:rFonts w:ascii="Times New Roman" w:hAnsi="Times New Roman" w:cs="Times New Roman"/>
          <w:sz w:val="24"/>
          <w:szCs w:val="24"/>
        </w:rPr>
      </w:pPr>
    </w:p>
    <w:p w:rsidR="00FB10BF" w:rsidRPr="00E523A1" w:rsidRDefault="00FB10BF" w:rsidP="00797ABA">
      <w:pPr>
        <w:pStyle w:val="ConsPlusNonformat"/>
        <w:widowControl/>
        <w:rPr>
          <w:rFonts w:ascii="Times New Roman" w:hAnsi="Times New Roman" w:cs="Times New Roman"/>
          <w:sz w:val="24"/>
          <w:szCs w:val="24"/>
        </w:rPr>
      </w:pPr>
      <w:r w:rsidRPr="00E523A1">
        <w:rPr>
          <w:rFonts w:ascii="Times New Roman" w:hAnsi="Times New Roman" w:cs="Times New Roman"/>
          <w:sz w:val="24"/>
          <w:szCs w:val="24"/>
        </w:rPr>
        <w:t xml:space="preserve">Заместитель Главы города Шарыпово - </w:t>
      </w:r>
    </w:p>
    <w:p w:rsidR="00FB10BF" w:rsidRPr="00E523A1" w:rsidRDefault="00FB10BF" w:rsidP="00797ABA">
      <w:pPr>
        <w:pStyle w:val="ConsPlusNonformat"/>
        <w:widowControl/>
        <w:rPr>
          <w:rFonts w:ascii="Times New Roman" w:hAnsi="Times New Roman" w:cs="Times New Roman"/>
          <w:sz w:val="24"/>
          <w:szCs w:val="24"/>
        </w:rPr>
      </w:pPr>
      <w:r w:rsidRPr="00E523A1">
        <w:rPr>
          <w:rFonts w:ascii="Times New Roman" w:hAnsi="Times New Roman" w:cs="Times New Roman"/>
          <w:sz w:val="24"/>
          <w:szCs w:val="24"/>
        </w:rPr>
        <w:t>Председатель КУМИ                                              _______________ _____________________</w:t>
      </w:r>
    </w:p>
    <w:p w:rsidR="00FB10BF" w:rsidRPr="00E523A1" w:rsidRDefault="00FB10BF" w:rsidP="00797ABA">
      <w:pPr>
        <w:pStyle w:val="ConsPlusNonformat"/>
        <w:widowControl/>
        <w:rPr>
          <w:rFonts w:ascii="Times New Roman" w:hAnsi="Times New Roman" w:cs="Times New Roman"/>
        </w:rPr>
      </w:pPr>
      <w:r w:rsidRPr="00E523A1">
        <w:rPr>
          <w:rFonts w:ascii="Times New Roman" w:hAnsi="Times New Roman" w:cs="Times New Roman"/>
        </w:rPr>
        <w:t xml:space="preserve">                                                                                                       (подпись, дата)           (расшифровка подписи)</w:t>
      </w:r>
    </w:p>
    <w:p w:rsidR="00FB10BF" w:rsidRPr="007B0CD3" w:rsidRDefault="00FB10BF" w:rsidP="00797ABA">
      <w:pPr>
        <w:pStyle w:val="ConsPlusNonformat"/>
        <w:widowControl/>
        <w:rPr>
          <w:rFonts w:ascii="Times New Roman" w:hAnsi="Times New Roman" w:cs="Times New Roman"/>
        </w:rPr>
      </w:pPr>
      <w:r w:rsidRPr="00E523A1">
        <w:rPr>
          <w:rFonts w:ascii="Times New Roman" w:hAnsi="Times New Roman" w:cs="Times New Roman"/>
        </w:rPr>
        <w:t>М.П.</w:t>
      </w:r>
      <w:r w:rsidRPr="007B0CD3">
        <w:rPr>
          <w:rFonts w:ascii="Times New Roman" w:hAnsi="Times New Roman" w:cs="Times New Roman"/>
        </w:rPr>
        <w:t xml:space="preserve"> </w:t>
      </w:r>
    </w:p>
    <w:p w:rsidR="00FB10BF" w:rsidRDefault="00FB10BF" w:rsidP="009977E0">
      <w:pPr>
        <w:pStyle w:val="ConsPlusNormal"/>
        <w:jc w:val="center"/>
        <w:rPr>
          <w:rFonts w:ascii="Times New Roman" w:hAnsi="Times New Roman"/>
          <w:sz w:val="24"/>
          <w:szCs w:val="24"/>
        </w:rPr>
      </w:pPr>
    </w:p>
    <w:tbl>
      <w:tblPr>
        <w:tblW w:w="9625" w:type="dxa"/>
        <w:tblLook w:val="00A0" w:firstRow="1" w:lastRow="0" w:firstColumn="1" w:lastColumn="0" w:noHBand="0" w:noVBand="0"/>
      </w:tblPr>
      <w:tblGrid>
        <w:gridCol w:w="4408"/>
        <w:gridCol w:w="5217"/>
      </w:tblGrid>
      <w:tr w:rsidR="00FB10BF" w:rsidRPr="00A9348E" w:rsidTr="00616D5E">
        <w:trPr>
          <w:trHeight w:val="1813"/>
        </w:trPr>
        <w:tc>
          <w:tcPr>
            <w:tcW w:w="4408" w:type="dxa"/>
          </w:tcPr>
          <w:p w:rsidR="00FB10BF" w:rsidRPr="00B043D2" w:rsidRDefault="00FB10BF" w:rsidP="00616D5E"/>
        </w:tc>
        <w:tc>
          <w:tcPr>
            <w:tcW w:w="5217" w:type="dxa"/>
          </w:tcPr>
          <w:p w:rsidR="00FB10BF" w:rsidRPr="00A514D0" w:rsidRDefault="00FB10BF" w:rsidP="00616D5E">
            <w:pPr>
              <w:pStyle w:val="ConsPlusNormal"/>
              <w:jc w:val="right"/>
              <w:outlineLvl w:val="1"/>
              <w:rPr>
                <w:rFonts w:ascii="Times New Roman" w:hAnsi="Times New Roman"/>
              </w:rPr>
            </w:pPr>
            <w:r w:rsidRPr="00A514D0">
              <w:rPr>
                <w:rFonts w:ascii="Times New Roman" w:hAnsi="Times New Roman"/>
              </w:rPr>
              <w:t>Приложение №</w:t>
            </w:r>
            <w:r>
              <w:rPr>
                <w:rFonts w:ascii="Times New Roman" w:hAnsi="Times New Roman"/>
              </w:rPr>
              <w:t xml:space="preserve"> 3</w:t>
            </w:r>
          </w:p>
          <w:p w:rsidR="00FB10BF" w:rsidRPr="00A514D0" w:rsidRDefault="00FB10BF" w:rsidP="00616D5E">
            <w:pPr>
              <w:tabs>
                <w:tab w:val="left" w:pos="7020"/>
              </w:tabs>
              <w:autoSpaceDE w:val="0"/>
              <w:autoSpaceDN w:val="0"/>
              <w:adjustRightInd w:val="0"/>
              <w:jc w:val="right"/>
            </w:pPr>
            <w:r w:rsidRPr="00A514D0">
              <w:rPr>
                <w:sz w:val="22"/>
                <w:szCs w:val="22"/>
              </w:rPr>
              <w:t xml:space="preserve">к муниципальной программе  города Шарыпово Красноярского края «Обеспечение доступным и комфортным жильем жителей муниципального образования города Шарыпово Красноярского края», утвержденной постановлением Администрации города Шарыпово </w:t>
            </w:r>
          </w:p>
          <w:p w:rsidR="00FB10BF" w:rsidRPr="00A514D0" w:rsidRDefault="00FB10BF" w:rsidP="00616D5E">
            <w:pPr>
              <w:autoSpaceDE w:val="0"/>
              <w:autoSpaceDN w:val="0"/>
              <w:adjustRightInd w:val="0"/>
              <w:jc w:val="right"/>
            </w:pPr>
            <w:r>
              <w:rPr>
                <w:sz w:val="22"/>
                <w:szCs w:val="22"/>
              </w:rPr>
              <w:t>от 13.10.</w:t>
            </w:r>
            <w:r w:rsidRPr="00A514D0">
              <w:rPr>
                <w:sz w:val="22"/>
                <w:szCs w:val="22"/>
              </w:rPr>
              <w:t>2017 №</w:t>
            </w:r>
            <w:r>
              <w:rPr>
                <w:sz w:val="22"/>
                <w:szCs w:val="22"/>
              </w:rPr>
              <w:t xml:space="preserve"> 205</w:t>
            </w:r>
          </w:p>
        </w:tc>
      </w:tr>
    </w:tbl>
    <w:p w:rsidR="00FB10BF" w:rsidRDefault="00FB10BF" w:rsidP="00CE7E44">
      <w:pPr>
        <w:widowControl w:val="0"/>
        <w:jc w:val="center"/>
        <w:rPr>
          <w:b/>
          <w:kern w:val="32"/>
          <w:sz w:val="28"/>
          <w:szCs w:val="28"/>
        </w:rPr>
      </w:pPr>
    </w:p>
    <w:p w:rsidR="00FB10BF" w:rsidRDefault="00FB10BF" w:rsidP="00CE7E44">
      <w:pPr>
        <w:widowControl w:val="0"/>
        <w:jc w:val="center"/>
        <w:rPr>
          <w:b/>
          <w:kern w:val="32"/>
          <w:sz w:val="28"/>
          <w:szCs w:val="28"/>
        </w:rPr>
      </w:pPr>
    </w:p>
    <w:p w:rsidR="00FB10BF" w:rsidRPr="00C6263E" w:rsidRDefault="00FB10BF" w:rsidP="00CE7E44">
      <w:pPr>
        <w:widowControl w:val="0"/>
        <w:jc w:val="center"/>
        <w:rPr>
          <w:b/>
          <w:kern w:val="32"/>
          <w:sz w:val="28"/>
          <w:szCs w:val="28"/>
        </w:rPr>
      </w:pPr>
      <w:r w:rsidRPr="00C6263E">
        <w:rPr>
          <w:b/>
          <w:kern w:val="32"/>
          <w:sz w:val="28"/>
          <w:szCs w:val="28"/>
        </w:rPr>
        <w:t>Подпрограмма</w:t>
      </w:r>
      <w:r>
        <w:rPr>
          <w:b/>
          <w:kern w:val="32"/>
          <w:sz w:val="28"/>
          <w:szCs w:val="28"/>
        </w:rPr>
        <w:t xml:space="preserve"> № 3</w:t>
      </w:r>
    </w:p>
    <w:p w:rsidR="00FB10BF" w:rsidRPr="007B0CD3" w:rsidRDefault="00FB10BF" w:rsidP="00CE7E44">
      <w:pPr>
        <w:jc w:val="center"/>
        <w:rPr>
          <w:b/>
          <w:sz w:val="28"/>
          <w:szCs w:val="28"/>
        </w:rPr>
      </w:pPr>
      <w:r w:rsidRPr="00C6263E">
        <w:rPr>
          <w:b/>
          <w:kern w:val="32"/>
          <w:sz w:val="28"/>
          <w:szCs w:val="28"/>
        </w:rPr>
        <w:t>«</w:t>
      </w:r>
      <w:r>
        <w:rPr>
          <w:b/>
          <w:kern w:val="32"/>
          <w:sz w:val="28"/>
          <w:szCs w:val="28"/>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r w:rsidRPr="00C6263E">
        <w:rPr>
          <w:b/>
          <w:kern w:val="32"/>
          <w:sz w:val="28"/>
          <w:szCs w:val="28"/>
        </w:rPr>
        <w:t xml:space="preserve">» </w:t>
      </w:r>
      <w:r w:rsidRPr="007B0CD3">
        <w:rPr>
          <w:b/>
          <w:sz w:val="28"/>
          <w:szCs w:val="28"/>
        </w:rPr>
        <w:t>в рамках муниципальной программы «</w:t>
      </w:r>
      <w:r>
        <w:rPr>
          <w:b/>
          <w:sz w:val="28"/>
          <w:szCs w:val="28"/>
        </w:rPr>
        <w:t>Обеспечение доступным и комфортным жильем жителей муниципального образования города Шарыпово Красноярского края</w:t>
      </w:r>
      <w:r w:rsidRPr="007B0CD3">
        <w:rPr>
          <w:b/>
          <w:sz w:val="28"/>
          <w:szCs w:val="28"/>
        </w:rPr>
        <w:t>»</w:t>
      </w:r>
    </w:p>
    <w:p w:rsidR="00FB10BF" w:rsidRPr="00C6263E" w:rsidRDefault="00FB10BF" w:rsidP="00CE7E44">
      <w:pPr>
        <w:widowControl w:val="0"/>
        <w:jc w:val="center"/>
        <w:rPr>
          <w:b/>
          <w:kern w:val="32"/>
          <w:sz w:val="28"/>
          <w:szCs w:val="28"/>
        </w:rPr>
      </w:pPr>
    </w:p>
    <w:p w:rsidR="00FB10BF" w:rsidRPr="00C6263E" w:rsidRDefault="00FB10BF" w:rsidP="00CE7E44">
      <w:pPr>
        <w:widowControl w:val="0"/>
        <w:jc w:val="center"/>
        <w:rPr>
          <w:kern w:val="32"/>
          <w:sz w:val="28"/>
          <w:szCs w:val="28"/>
        </w:rPr>
      </w:pPr>
      <w:r w:rsidRPr="00C6263E">
        <w:rPr>
          <w:kern w:val="32"/>
          <w:sz w:val="28"/>
          <w:szCs w:val="28"/>
        </w:rPr>
        <w:t>1. П</w:t>
      </w:r>
      <w:r>
        <w:rPr>
          <w:kern w:val="32"/>
          <w:sz w:val="28"/>
          <w:szCs w:val="28"/>
        </w:rPr>
        <w:t>АСПОРТ ПОДПРОГРАММЫ</w:t>
      </w: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0"/>
        <w:gridCol w:w="7000"/>
      </w:tblGrid>
      <w:tr w:rsidR="00FB10BF" w:rsidRPr="007F0118" w:rsidTr="00616D5E">
        <w:trPr>
          <w:cantSplit/>
          <w:trHeight w:val="730"/>
        </w:trPr>
        <w:tc>
          <w:tcPr>
            <w:tcW w:w="2500" w:type="dxa"/>
            <w:vAlign w:val="center"/>
          </w:tcPr>
          <w:p w:rsidR="00FB10BF" w:rsidRPr="007F0118" w:rsidRDefault="00FB10BF" w:rsidP="00616D5E">
            <w:pPr>
              <w:rPr>
                <w:sz w:val="28"/>
                <w:szCs w:val="28"/>
              </w:rPr>
            </w:pPr>
            <w:r w:rsidRPr="007F0118">
              <w:rPr>
                <w:sz w:val="28"/>
                <w:szCs w:val="28"/>
              </w:rPr>
              <w:t>Наименование подпрограммы</w:t>
            </w:r>
          </w:p>
        </w:tc>
        <w:tc>
          <w:tcPr>
            <w:tcW w:w="7000" w:type="dxa"/>
            <w:vAlign w:val="center"/>
          </w:tcPr>
          <w:p w:rsidR="00FB10BF" w:rsidRPr="00095922" w:rsidRDefault="00FB10BF" w:rsidP="00616D5E">
            <w:pPr>
              <w:jc w:val="both"/>
              <w:rPr>
                <w:sz w:val="28"/>
                <w:szCs w:val="28"/>
              </w:rPr>
            </w:pPr>
            <w:r w:rsidRPr="00095922">
              <w:rPr>
                <w:kern w:val="32"/>
                <w:sz w:val="28"/>
                <w:szCs w:val="28"/>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p>
        </w:tc>
      </w:tr>
      <w:tr w:rsidR="00FB10BF" w:rsidRPr="007F0118" w:rsidTr="00616D5E">
        <w:trPr>
          <w:cantSplit/>
          <w:trHeight w:val="730"/>
        </w:trPr>
        <w:tc>
          <w:tcPr>
            <w:tcW w:w="2500" w:type="dxa"/>
            <w:vAlign w:val="center"/>
          </w:tcPr>
          <w:p w:rsidR="00FB10BF" w:rsidRPr="00E523A1" w:rsidRDefault="00FB10BF" w:rsidP="00616D5E">
            <w:pPr>
              <w:jc w:val="both"/>
              <w:rPr>
                <w:sz w:val="28"/>
                <w:szCs w:val="28"/>
              </w:rPr>
            </w:pPr>
            <w:r w:rsidRPr="00E523A1">
              <w:rPr>
                <w:sz w:val="28"/>
                <w:szCs w:val="28"/>
              </w:rPr>
              <w:t>Наименование муниципальной программы</w:t>
            </w:r>
          </w:p>
        </w:tc>
        <w:tc>
          <w:tcPr>
            <w:tcW w:w="7000" w:type="dxa"/>
            <w:vAlign w:val="center"/>
          </w:tcPr>
          <w:p w:rsidR="00FB10BF" w:rsidRDefault="00FB10BF" w:rsidP="00616D5E">
            <w:pPr>
              <w:jc w:val="both"/>
              <w:rPr>
                <w:sz w:val="28"/>
                <w:szCs w:val="28"/>
              </w:rPr>
            </w:pPr>
            <w:r w:rsidRPr="00E523A1">
              <w:rPr>
                <w:sz w:val="28"/>
                <w:szCs w:val="28"/>
              </w:rPr>
              <w:t>«Обеспечение доступным и комфортным жильем жителей муниципального образования города Шарыпово Красноярского края»</w:t>
            </w:r>
          </w:p>
          <w:p w:rsidR="00FB10BF" w:rsidRPr="00E523A1" w:rsidRDefault="00FB10BF" w:rsidP="00616D5E">
            <w:pPr>
              <w:jc w:val="center"/>
              <w:rPr>
                <w:sz w:val="28"/>
                <w:szCs w:val="28"/>
              </w:rPr>
            </w:pPr>
          </w:p>
        </w:tc>
      </w:tr>
      <w:tr w:rsidR="00FB10BF" w:rsidRPr="007F0118" w:rsidTr="00616D5E">
        <w:trPr>
          <w:cantSplit/>
          <w:trHeight w:val="861"/>
        </w:trPr>
        <w:tc>
          <w:tcPr>
            <w:tcW w:w="2500" w:type="dxa"/>
            <w:vAlign w:val="center"/>
          </w:tcPr>
          <w:p w:rsidR="00FB10BF" w:rsidRPr="007F0118" w:rsidRDefault="00FB10BF" w:rsidP="00616D5E">
            <w:pPr>
              <w:rPr>
                <w:sz w:val="28"/>
                <w:szCs w:val="28"/>
              </w:rPr>
            </w:pPr>
            <w:r w:rsidRPr="007F0118">
              <w:rPr>
                <w:sz w:val="28"/>
                <w:szCs w:val="28"/>
              </w:rPr>
              <w:t>Исполнитель подпрограммы</w:t>
            </w:r>
          </w:p>
        </w:tc>
        <w:tc>
          <w:tcPr>
            <w:tcW w:w="7000" w:type="dxa"/>
            <w:vAlign w:val="center"/>
          </w:tcPr>
          <w:p w:rsidR="00FB10BF" w:rsidRPr="007F0118" w:rsidRDefault="00FB10BF" w:rsidP="00616D5E">
            <w:pPr>
              <w:widowControl w:val="0"/>
              <w:autoSpaceDE w:val="0"/>
              <w:autoSpaceDN w:val="0"/>
              <w:adjustRightInd w:val="0"/>
              <w:jc w:val="both"/>
              <w:rPr>
                <w:sz w:val="28"/>
                <w:szCs w:val="28"/>
              </w:rPr>
            </w:pPr>
            <w:r w:rsidRPr="007F0118">
              <w:rPr>
                <w:sz w:val="28"/>
                <w:szCs w:val="28"/>
              </w:rPr>
              <w:t>Комитет по управлению муниципальным имуществом и земельными отношениями Администрации города Шарыпово</w:t>
            </w:r>
          </w:p>
        </w:tc>
      </w:tr>
      <w:tr w:rsidR="00FB10BF" w:rsidRPr="007F0118" w:rsidTr="00616D5E">
        <w:trPr>
          <w:cantSplit/>
          <w:trHeight w:val="730"/>
        </w:trPr>
        <w:tc>
          <w:tcPr>
            <w:tcW w:w="2500" w:type="dxa"/>
            <w:vAlign w:val="center"/>
          </w:tcPr>
          <w:p w:rsidR="00FB10BF" w:rsidRPr="007F0118" w:rsidRDefault="00FB10BF" w:rsidP="00616D5E">
            <w:pPr>
              <w:rPr>
                <w:sz w:val="28"/>
                <w:szCs w:val="28"/>
              </w:rPr>
            </w:pPr>
            <w:r w:rsidRPr="007F0118">
              <w:rPr>
                <w:sz w:val="28"/>
                <w:szCs w:val="28"/>
              </w:rPr>
              <w:t>Главный распорядитель бюджетных средств</w:t>
            </w:r>
          </w:p>
        </w:tc>
        <w:tc>
          <w:tcPr>
            <w:tcW w:w="7000" w:type="dxa"/>
            <w:vAlign w:val="center"/>
          </w:tcPr>
          <w:p w:rsidR="00FB10BF" w:rsidRPr="00FA1A80" w:rsidRDefault="00FB10BF" w:rsidP="00616D5E">
            <w:pPr>
              <w:widowControl w:val="0"/>
              <w:autoSpaceDE w:val="0"/>
              <w:autoSpaceDN w:val="0"/>
              <w:adjustRightInd w:val="0"/>
              <w:jc w:val="both"/>
              <w:rPr>
                <w:sz w:val="28"/>
                <w:szCs w:val="28"/>
              </w:rPr>
            </w:pPr>
            <w:r w:rsidRPr="00FA1A80">
              <w:rPr>
                <w:sz w:val="28"/>
                <w:szCs w:val="28"/>
              </w:rPr>
              <w:t xml:space="preserve">Комитет по управлению муниципальным имуществом и земельными отношениями Администрации города Шарыпово, </w:t>
            </w:r>
          </w:p>
          <w:p w:rsidR="00FB10BF" w:rsidRPr="00FA1A80" w:rsidRDefault="00FB10BF" w:rsidP="00616D5E">
            <w:pPr>
              <w:pStyle w:val="a3"/>
              <w:spacing w:line="240" w:lineRule="auto"/>
              <w:ind w:left="0" w:firstLine="0"/>
              <w:rPr>
                <w:rFonts w:ascii="Times New Roman" w:hAnsi="Times New Roman" w:cs="Times New Roman"/>
                <w:sz w:val="28"/>
                <w:szCs w:val="28"/>
              </w:rPr>
            </w:pPr>
            <w:r w:rsidRPr="00FA1A80">
              <w:rPr>
                <w:rFonts w:ascii="Times New Roman" w:hAnsi="Times New Roman" w:cs="Times New Roman"/>
                <w:sz w:val="28"/>
                <w:szCs w:val="28"/>
              </w:rPr>
              <w:t>Управление образованием Администрации города Шарыпово</w:t>
            </w:r>
          </w:p>
        </w:tc>
      </w:tr>
      <w:tr w:rsidR="00FB10BF" w:rsidRPr="007F0118" w:rsidTr="00616D5E">
        <w:trPr>
          <w:cantSplit/>
          <w:trHeight w:val="730"/>
        </w:trPr>
        <w:tc>
          <w:tcPr>
            <w:tcW w:w="2500" w:type="dxa"/>
            <w:vAlign w:val="center"/>
          </w:tcPr>
          <w:p w:rsidR="00FB10BF" w:rsidRPr="007F0118" w:rsidRDefault="00FB10BF" w:rsidP="00616D5E">
            <w:pPr>
              <w:rPr>
                <w:sz w:val="28"/>
                <w:szCs w:val="28"/>
              </w:rPr>
            </w:pPr>
            <w:r w:rsidRPr="007F0118">
              <w:rPr>
                <w:sz w:val="28"/>
                <w:szCs w:val="28"/>
              </w:rPr>
              <w:t>Цель и задачи  подпрограммы</w:t>
            </w:r>
          </w:p>
          <w:p w:rsidR="00FB10BF" w:rsidRPr="007F0118" w:rsidRDefault="00FB10BF" w:rsidP="00616D5E">
            <w:pPr>
              <w:rPr>
                <w:sz w:val="28"/>
                <w:szCs w:val="28"/>
              </w:rPr>
            </w:pPr>
          </w:p>
        </w:tc>
        <w:tc>
          <w:tcPr>
            <w:tcW w:w="7000" w:type="dxa"/>
            <w:vAlign w:val="center"/>
          </w:tcPr>
          <w:p w:rsidR="00FB10BF" w:rsidRDefault="00FB10BF" w:rsidP="00616D5E">
            <w:pPr>
              <w:ind w:left="33"/>
              <w:rPr>
                <w:sz w:val="28"/>
                <w:szCs w:val="28"/>
              </w:rPr>
            </w:pPr>
            <w:r w:rsidRPr="007F0118">
              <w:rPr>
                <w:sz w:val="28"/>
                <w:szCs w:val="28"/>
              </w:rPr>
              <w:t xml:space="preserve">Цель: </w:t>
            </w:r>
          </w:p>
          <w:p w:rsidR="00FB10BF" w:rsidRPr="007F0118" w:rsidRDefault="00FB10BF" w:rsidP="00616D5E">
            <w:pPr>
              <w:ind w:left="33"/>
              <w:jc w:val="both"/>
              <w:rPr>
                <w:sz w:val="28"/>
                <w:szCs w:val="28"/>
              </w:rPr>
            </w:pPr>
            <w:r>
              <w:rPr>
                <w:sz w:val="28"/>
                <w:szCs w:val="28"/>
              </w:rPr>
              <w:t>Оказание государственной поддержки детям-сиротам и детям, оставшимся без попечения родителей, а также лицам из их числа</w:t>
            </w:r>
          </w:p>
          <w:p w:rsidR="00FB10BF" w:rsidRPr="007F0118" w:rsidRDefault="00FB10BF" w:rsidP="00616D5E">
            <w:pPr>
              <w:ind w:left="33"/>
              <w:rPr>
                <w:sz w:val="28"/>
                <w:szCs w:val="28"/>
              </w:rPr>
            </w:pPr>
            <w:r>
              <w:rPr>
                <w:sz w:val="28"/>
                <w:szCs w:val="28"/>
              </w:rPr>
              <w:t>Задача</w:t>
            </w:r>
            <w:r w:rsidRPr="007F0118">
              <w:rPr>
                <w:sz w:val="28"/>
                <w:szCs w:val="28"/>
              </w:rPr>
              <w:t>:</w:t>
            </w:r>
          </w:p>
          <w:p w:rsidR="00FB10BF" w:rsidRPr="007F0118" w:rsidRDefault="00FB10BF" w:rsidP="00616D5E">
            <w:pPr>
              <w:ind w:left="33"/>
              <w:jc w:val="both"/>
              <w:rPr>
                <w:sz w:val="28"/>
                <w:szCs w:val="28"/>
              </w:rPr>
            </w:pPr>
            <w:r>
              <w:rPr>
                <w:sz w:val="28"/>
                <w:szCs w:val="28"/>
              </w:rPr>
              <w:t>П</w:t>
            </w:r>
            <w:r w:rsidRPr="007F0118">
              <w:rPr>
                <w:sz w:val="28"/>
                <w:szCs w:val="28"/>
              </w:rPr>
              <w:t>ри</w:t>
            </w:r>
            <w:r>
              <w:rPr>
                <w:sz w:val="28"/>
                <w:szCs w:val="28"/>
              </w:rPr>
              <w:t>обретение в муниципальную собственность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tc>
      </w:tr>
      <w:tr w:rsidR="00FB10BF" w:rsidRPr="007F0118" w:rsidTr="00616D5E">
        <w:trPr>
          <w:cantSplit/>
          <w:trHeight w:val="730"/>
        </w:trPr>
        <w:tc>
          <w:tcPr>
            <w:tcW w:w="2500" w:type="dxa"/>
            <w:vAlign w:val="center"/>
          </w:tcPr>
          <w:p w:rsidR="00FB10BF" w:rsidRPr="00E523A1" w:rsidRDefault="00FB10BF" w:rsidP="00616D5E">
            <w:pPr>
              <w:rPr>
                <w:sz w:val="28"/>
                <w:szCs w:val="28"/>
              </w:rPr>
            </w:pPr>
            <w:r w:rsidRPr="00E523A1">
              <w:rPr>
                <w:sz w:val="28"/>
                <w:szCs w:val="28"/>
              </w:rPr>
              <w:lastRenderedPageBreak/>
              <w:t>Перечень и значения показателей результативности подпрограммы</w:t>
            </w:r>
          </w:p>
        </w:tc>
        <w:tc>
          <w:tcPr>
            <w:tcW w:w="7000" w:type="dxa"/>
            <w:vAlign w:val="center"/>
          </w:tcPr>
          <w:p w:rsidR="00FB10BF" w:rsidRPr="007F0118" w:rsidRDefault="00FB10BF" w:rsidP="00616D5E">
            <w:pPr>
              <w:rPr>
                <w:sz w:val="28"/>
                <w:szCs w:val="28"/>
              </w:rPr>
            </w:pPr>
            <w:r>
              <w:rPr>
                <w:sz w:val="28"/>
                <w:szCs w:val="28"/>
              </w:rPr>
              <w:t>Приложение № 1 к п</w:t>
            </w:r>
            <w:r w:rsidRPr="007F0118">
              <w:rPr>
                <w:sz w:val="28"/>
                <w:szCs w:val="28"/>
              </w:rPr>
              <w:t>одпрограмме</w:t>
            </w:r>
            <w:r>
              <w:rPr>
                <w:sz w:val="28"/>
                <w:szCs w:val="28"/>
              </w:rPr>
              <w:t xml:space="preserve"> № 3</w:t>
            </w:r>
          </w:p>
        </w:tc>
      </w:tr>
      <w:tr w:rsidR="00FB10BF" w:rsidRPr="007F0118" w:rsidTr="00616D5E">
        <w:trPr>
          <w:cantSplit/>
          <w:trHeight w:val="730"/>
        </w:trPr>
        <w:tc>
          <w:tcPr>
            <w:tcW w:w="2500" w:type="dxa"/>
            <w:vAlign w:val="center"/>
          </w:tcPr>
          <w:p w:rsidR="00FB10BF" w:rsidRPr="007F0118" w:rsidRDefault="00FB10BF" w:rsidP="00616D5E">
            <w:pPr>
              <w:rPr>
                <w:sz w:val="28"/>
                <w:szCs w:val="28"/>
              </w:rPr>
            </w:pPr>
            <w:r w:rsidRPr="007F0118">
              <w:rPr>
                <w:sz w:val="28"/>
                <w:szCs w:val="28"/>
              </w:rPr>
              <w:t>Сроки реализации подпрограммы</w:t>
            </w:r>
          </w:p>
        </w:tc>
        <w:tc>
          <w:tcPr>
            <w:tcW w:w="7000" w:type="dxa"/>
            <w:vAlign w:val="center"/>
          </w:tcPr>
          <w:p w:rsidR="00FB10BF" w:rsidRPr="007F0118" w:rsidRDefault="00FB10BF" w:rsidP="00616D5E">
            <w:pPr>
              <w:rPr>
                <w:bCs/>
                <w:sz w:val="28"/>
                <w:szCs w:val="28"/>
              </w:rPr>
            </w:pPr>
            <w:r>
              <w:rPr>
                <w:bCs/>
                <w:sz w:val="28"/>
                <w:szCs w:val="28"/>
              </w:rPr>
              <w:t>2018-2020</w:t>
            </w:r>
            <w:r w:rsidRPr="007F0118">
              <w:rPr>
                <w:bCs/>
                <w:sz w:val="28"/>
                <w:szCs w:val="28"/>
              </w:rPr>
              <w:t xml:space="preserve"> годы</w:t>
            </w:r>
          </w:p>
        </w:tc>
      </w:tr>
      <w:tr w:rsidR="00FB10BF" w:rsidRPr="007F0118" w:rsidTr="00616D5E">
        <w:trPr>
          <w:cantSplit/>
          <w:trHeight w:val="4161"/>
        </w:trPr>
        <w:tc>
          <w:tcPr>
            <w:tcW w:w="2500" w:type="dxa"/>
            <w:vAlign w:val="center"/>
          </w:tcPr>
          <w:p w:rsidR="00FB10BF" w:rsidRPr="007F0118" w:rsidRDefault="00FB10BF" w:rsidP="00616D5E">
            <w:pPr>
              <w:rPr>
                <w:sz w:val="28"/>
                <w:szCs w:val="28"/>
                <w:highlight w:val="yellow"/>
              </w:rPr>
            </w:pPr>
            <w:r w:rsidRPr="00E523A1">
              <w:rPr>
                <w:sz w:val="28"/>
                <w:szCs w:val="28"/>
              </w:rPr>
              <w:t>Информация по ресурсному обеспечению подпрограммы, в том числе в разбивке по всем источникам финансирования</w:t>
            </w:r>
          </w:p>
        </w:tc>
        <w:tc>
          <w:tcPr>
            <w:tcW w:w="7000" w:type="dxa"/>
            <w:vAlign w:val="center"/>
          </w:tcPr>
          <w:p w:rsidR="00FB10BF" w:rsidRPr="007F0118" w:rsidRDefault="00FB10BF" w:rsidP="00616D5E">
            <w:pPr>
              <w:pStyle w:val="a6"/>
              <w:rPr>
                <w:sz w:val="28"/>
                <w:szCs w:val="28"/>
              </w:rPr>
            </w:pPr>
            <w:r w:rsidRPr="007F0118">
              <w:rPr>
                <w:sz w:val="28"/>
                <w:szCs w:val="28"/>
              </w:rPr>
              <w:t>Подпрограмма финансируется за счет средств федерального</w:t>
            </w:r>
            <w:r>
              <w:rPr>
                <w:sz w:val="28"/>
                <w:szCs w:val="28"/>
              </w:rPr>
              <w:t xml:space="preserve">, </w:t>
            </w:r>
            <w:r w:rsidRPr="007F0118">
              <w:rPr>
                <w:sz w:val="28"/>
                <w:szCs w:val="28"/>
              </w:rPr>
              <w:t>краевого</w:t>
            </w:r>
            <w:r>
              <w:rPr>
                <w:sz w:val="28"/>
                <w:szCs w:val="28"/>
              </w:rPr>
              <w:t xml:space="preserve"> </w:t>
            </w:r>
            <w:r w:rsidRPr="007F0118">
              <w:rPr>
                <w:sz w:val="28"/>
                <w:szCs w:val="28"/>
              </w:rPr>
              <w:t xml:space="preserve">бюджетов. </w:t>
            </w:r>
          </w:p>
          <w:p w:rsidR="00FB10BF" w:rsidRPr="002E27CE" w:rsidRDefault="00FB10BF" w:rsidP="00616D5E">
            <w:pPr>
              <w:pStyle w:val="a6"/>
              <w:rPr>
                <w:sz w:val="28"/>
                <w:szCs w:val="28"/>
              </w:rPr>
            </w:pPr>
            <w:r w:rsidRPr="002E27CE">
              <w:rPr>
                <w:sz w:val="28"/>
                <w:szCs w:val="28"/>
              </w:rPr>
              <w:t>общий объем финансирования подпрограммы составляет  26 925,1  тыс. рублей, в том числе:</w:t>
            </w:r>
          </w:p>
          <w:p w:rsidR="00FB10BF" w:rsidRPr="002E27CE" w:rsidRDefault="00FB10BF" w:rsidP="00616D5E">
            <w:pPr>
              <w:pStyle w:val="a6"/>
              <w:rPr>
                <w:sz w:val="28"/>
                <w:szCs w:val="28"/>
              </w:rPr>
            </w:pPr>
            <w:r w:rsidRPr="002E27CE">
              <w:rPr>
                <w:sz w:val="28"/>
                <w:szCs w:val="28"/>
              </w:rPr>
              <w:t xml:space="preserve">2018 год – 9 616,1 тыс. рублей, в том числе </w:t>
            </w:r>
          </w:p>
          <w:p w:rsidR="00FB10BF" w:rsidRPr="002E27CE" w:rsidRDefault="00FB10BF" w:rsidP="00616D5E">
            <w:pPr>
              <w:pStyle w:val="a6"/>
              <w:rPr>
                <w:sz w:val="28"/>
                <w:szCs w:val="28"/>
              </w:rPr>
            </w:pPr>
            <w:r w:rsidRPr="002E27CE">
              <w:rPr>
                <w:sz w:val="28"/>
                <w:szCs w:val="28"/>
              </w:rPr>
              <w:t xml:space="preserve">за счет средств федерального бюджета – 0,00  тыс. рублей, </w:t>
            </w:r>
          </w:p>
          <w:p w:rsidR="00FB10BF" w:rsidRPr="002E27CE" w:rsidRDefault="00FB10BF" w:rsidP="00616D5E">
            <w:pPr>
              <w:pStyle w:val="a6"/>
              <w:rPr>
                <w:sz w:val="28"/>
                <w:szCs w:val="28"/>
              </w:rPr>
            </w:pPr>
            <w:r w:rsidRPr="002E27CE">
              <w:rPr>
                <w:sz w:val="28"/>
                <w:szCs w:val="28"/>
              </w:rPr>
              <w:t>за счет средств краевого бюджета– 9 616,1 тыс. рублей;</w:t>
            </w:r>
          </w:p>
          <w:p w:rsidR="00FB10BF" w:rsidRPr="002E27CE" w:rsidRDefault="00FB10BF" w:rsidP="00616D5E">
            <w:pPr>
              <w:pStyle w:val="a6"/>
              <w:rPr>
                <w:sz w:val="28"/>
                <w:szCs w:val="28"/>
              </w:rPr>
            </w:pPr>
            <w:r w:rsidRPr="002E27CE">
              <w:rPr>
                <w:sz w:val="28"/>
                <w:szCs w:val="28"/>
              </w:rPr>
              <w:t>2019 год – 7 692,9 тыс. рублей, в том числе</w:t>
            </w:r>
          </w:p>
          <w:p w:rsidR="00FB10BF" w:rsidRPr="002E27CE" w:rsidRDefault="00FB10BF" w:rsidP="00616D5E">
            <w:pPr>
              <w:pStyle w:val="a6"/>
              <w:rPr>
                <w:sz w:val="28"/>
                <w:szCs w:val="28"/>
              </w:rPr>
            </w:pPr>
            <w:r w:rsidRPr="002E27CE">
              <w:rPr>
                <w:sz w:val="28"/>
                <w:szCs w:val="28"/>
              </w:rPr>
              <w:t xml:space="preserve">за счет средств федерального бюджета – 0,00  тыс. рублей, </w:t>
            </w:r>
          </w:p>
          <w:p w:rsidR="00FB10BF" w:rsidRPr="002E27CE" w:rsidRDefault="00FB10BF" w:rsidP="00616D5E">
            <w:pPr>
              <w:pStyle w:val="a6"/>
              <w:rPr>
                <w:sz w:val="28"/>
                <w:szCs w:val="28"/>
              </w:rPr>
            </w:pPr>
            <w:r w:rsidRPr="002E27CE">
              <w:rPr>
                <w:sz w:val="28"/>
                <w:szCs w:val="28"/>
              </w:rPr>
              <w:t>за счет средств краевого бюджета– 7 692,9 тыс. рублей;</w:t>
            </w:r>
          </w:p>
          <w:p w:rsidR="00FB10BF" w:rsidRPr="002E27CE" w:rsidRDefault="00FB10BF" w:rsidP="00616D5E">
            <w:pPr>
              <w:pStyle w:val="a6"/>
              <w:rPr>
                <w:sz w:val="28"/>
                <w:szCs w:val="28"/>
              </w:rPr>
            </w:pPr>
            <w:r w:rsidRPr="002E27CE">
              <w:rPr>
                <w:sz w:val="28"/>
                <w:szCs w:val="28"/>
              </w:rPr>
              <w:t xml:space="preserve">2020 год – 9 616,1 тыс. рублей, в том числе </w:t>
            </w:r>
          </w:p>
          <w:p w:rsidR="00FB10BF" w:rsidRPr="002E27CE" w:rsidRDefault="00FB10BF" w:rsidP="00616D5E">
            <w:pPr>
              <w:pStyle w:val="a6"/>
              <w:rPr>
                <w:sz w:val="28"/>
                <w:szCs w:val="28"/>
              </w:rPr>
            </w:pPr>
            <w:r w:rsidRPr="002E27CE">
              <w:rPr>
                <w:sz w:val="28"/>
                <w:szCs w:val="28"/>
              </w:rPr>
              <w:t xml:space="preserve">за счет средств федерального бюджета – 0,00  тыс. рублей, </w:t>
            </w:r>
          </w:p>
          <w:p w:rsidR="00FB10BF" w:rsidRPr="007F0118" w:rsidRDefault="00FB10BF" w:rsidP="00616D5E">
            <w:pPr>
              <w:pStyle w:val="a6"/>
              <w:rPr>
                <w:sz w:val="28"/>
                <w:szCs w:val="28"/>
              </w:rPr>
            </w:pPr>
            <w:r w:rsidRPr="002E27CE">
              <w:rPr>
                <w:sz w:val="28"/>
                <w:szCs w:val="28"/>
              </w:rPr>
              <w:t>за счет средств краевого бюджета– 9 616,1 тыс. рублей.</w:t>
            </w:r>
          </w:p>
          <w:p w:rsidR="00FB10BF" w:rsidRPr="007F0118" w:rsidRDefault="00FB10BF" w:rsidP="00616D5E">
            <w:pPr>
              <w:pStyle w:val="a6"/>
              <w:rPr>
                <w:sz w:val="28"/>
                <w:szCs w:val="28"/>
              </w:rPr>
            </w:pPr>
          </w:p>
        </w:tc>
      </w:tr>
    </w:tbl>
    <w:p w:rsidR="00FB10BF" w:rsidRDefault="00FB10BF" w:rsidP="00CE7E44">
      <w:pPr>
        <w:jc w:val="center"/>
      </w:pPr>
    </w:p>
    <w:p w:rsidR="00FB10BF" w:rsidRPr="00E523A1" w:rsidRDefault="00FB10BF" w:rsidP="00CE7E44">
      <w:pPr>
        <w:autoSpaceDE w:val="0"/>
        <w:autoSpaceDN w:val="0"/>
        <w:adjustRightInd w:val="0"/>
        <w:jc w:val="center"/>
        <w:outlineLvl w:val="1"/>
        <w:rPr>
          <w:b/>
        </w:rPr>
      </w:pPr>
      <w:r>
        <w:rPr>
          <w:b/>
        </w:rPr>
        <w:t>2.</w:t>
      </w:r>
      <w:r w:rsidRPr="00E523A1">
        <w:rPr>
          <w:b/>
        </w:rPr>
        <w:t xml:space="preserve"> МЕРОПРИЯТИЯ ПОДПРОГРАММЫ</w:t>
      </w:r>
    </w:p>
    <w:p w:rsidR="00FB10BF" w:rsidRPr="00E523A1" w:rsidRDefault="00FB10BF" w:rsidP="00CE7E44">
      <w:pPr>
        <w:rPr>
          <w:sz w:val="28"/>
          <w:szCs w:val="28"/>
        </w:rPr>
      </w:pPr>
    </w:p>
    <w:p w:rsidR="00FB10BF" w:rsidRPr="00E523A1" w:rsidRDefault="00FB10BF" w:rsidP="00CE7E44">
      <w:pPr>
        <w:jc w:val="both"/>
        <w:rPr>
          <w:sz w:val="28"/>
          <w:szCs w:val="28"/>
        </w:rPr>
      </w:pPr>
      <w:r w:rsidRPr="00E523A1">
        <w:rPr>
          <w:sz w:val="28"/>
          <w:szCs w:val="28"/>
        </w:rPr>
        <w:tab/>
        <w:t xml:space="preserve">Перечень мероприятий подпрограммы приведен в приложении № </w:t>
      </w:r>
      <w:r>
        <w:rPr>
          <w:sz w:val="28"/>
          <w:szCs w:val="28"/>
        </w:rPr>
        <w:t>2</w:t>
      </w:r>
      <w:r w:rsidRPr="00E523A1">
        <w:rPr>
          <w:sz w:val="28"/>
          <w:szCs w:val="28"/>
        </w:rPr>
        <w:t xml:space="preserve"> к подпрограмме.</w:t>
      </w:r>
    </w:p>
    <w:p w:rsidR="00FB10BF" w:rsidRPr="001B67D4" w:rsidRDefault="00FB10BF" w:rsidP="00CE7E44">
      <w:pPr>
        <w:autoSpaceDE w:val="0"/>
        <w:autoSpaceDN w:val="0"/>
        <w:adjustRightInd w:val="0"/>
        <w:jc w:val="center"/>
        <w:outlineLvl w:val="1"/>
        <w:rPr>
          <w:sz w:val="28"/>
          <w:szCs w:val="28"/>
        </w:rPr>
      </w:pPr>
    </w:p>
    <w:p w:rsidR="00FB10BF" w:rsidRPr="001B67D4" w:rsidRDefault="00FB10BF" w:rsidP="00CE7E44">
      <w:pPr>
        <w:autoSpaceDE w:val="0"/>
        <w:autoSpaceDN w:val="0"/>
        <w:adjustRightInd w:val="0"/>
        <w:jc w:val="center"/>
        <w:outlineLvl w:val="1"/>
        <w:rPr>
          <w:b/>
        </w:rPr>
      </w:pPr>
      <w:r w:rsidRPr="001B67D4">
        <w:rPr>
          <w:b/>
        </w:rPr>
        <w:t xml:space="preserve">3.  МЕХАНИЗМ РЕАЛИЗАЦИИ ПОДПРОГРАММЫ </w:t>
      </w:r>
    </w:p>
    <w:p w:rsidR="00FB10BF" w:rsidRDefault="00FB10BF" w:rsidP="00CE7E44">
      <w:pPr>
        <w:jc w:val="center"/>
      </w:pPr>
    </w:p>
    <w:p w:rsidR="00FB10BF" w:rsidRPr="00422BC5" w:rsidRDefault="00FB10BF" w:rsidP="00CE7E44">
      <w:pPr>
        <w:autoSpaceDE w:val="0"/>
        <w:autoSpaceDN w:val="0"/>
        <w:adjustRightInd w:val="0"/>
        <w:ind w:firstLine="709"/>
        <w:jc w:val="both"/>
        <w:rPr>
          <w:sz w:val="28"/>
          <w:szCs w:val="28"/>
          <w:lang w:eastAsia="en-US"/>
        </w:rPr>
      </w:pPr>
      <w:r w:rsidRPr="00422BC5">
        <w:rPr>
          <w:sz w:val="28"/>
          <w:szCs w:val="28"/>
        </w:rPr>
        <w:t>Источником финансирования подпрограммы являются средства из к</w:t>
      </w:r>
      <w:r>
        <w:rPr>
          <w:sz w:val="28"/>
          <w:szCs w:val="28"/>
        </w:rPr>
        <w:t>раевого, федерального бюджетов.</w:t>
      </w:r>
    </w:p>
    <w:p w:rsidR="00FB10BF" w:rsidRDefault="00FB10BF" w:rsidP="00CE7E44">
      <w:pPr>
        <w:widowControl w:val="0"/>
        <w:autoSpaceDE w:val="0"/>
        <w:autoSpaceDN w:val="0"/>
        <w:adjustRightInd w:val="0"/>
        <w:ind w:firstLine="709"/>
        <w:jc w:val="both"/>
        <w:rPr>
          <w:sz w:val="28"/>
          <w:szCs w:val="28"/>
        </w:rPr>
      </w:pPr>
      <w:r w:rsidRPr="00422BC5">
        <w:rPr>
          <w:sz w:val="28"/>
          <w:szCs w:val="28"/>
        </w:rPr>
        <w:t>Реализацию подпрограммы осуществляет получатель бюджетных средств –</w:t>
      </w:r>
      <w:r>
        <w:rPr>
          <w:sz w:val="28"/>
          <w:szCs w:val="28"/>
        </w:rPr>
        <w:t xml:space="preserve"> </w:t>
      </w:r>
      <w:r w:rsidRPr="00422BC5">
        <w:rPr>
          <w:sz w:val="28"/>
          <w:szCs w:val="28"/>
        </w:rPr>
        <w:t xml:space="preserve">Комитет по управлению муниципальным имуществом и земельными отношениями Администрации города Шарыпово, который несет ответственность за выполнение подпрограммы, эффективное и целевое использование средств, направляемых на ее выполнение. </w:t>
      </w:r>
    </w:p>
    <w:p w:rsidR="00FB10BF" w:rsidRDefault="00FB10BF" w:rsidP="00CE7E44">
      <w:pPr>
        <w:widowControl w:val="0"/>
        <w:autoSpaceDE w:val="0"/>
        <w:autoSpaceDN w:val="0"/>
        <w:adjustRightInd w:val="0"/>
        <w:ind w:firstLine="709"/>
        <w:jc w:val="both"/>
        <w:rPr>
          <w:sz w:val="28"/>
          <w:szCs w:val="28"/>
        </w:rPr>
      </w:pPr>
      <w:r w:rsidRPr="00422BC5">
        <w:rPr>
          <w:sz w:val="28"/>
          <w:szCs w:val="28"/>
        </w:rPr>
        <w:t>Мероприятия по приобретению</w:t>
      </w:r>
      <w:r>
        <w:rPr>
          <w:sz w:val="28"/>
          <w:szCs w:val="28"/>
        </w:rPr>
        <w:t xml:space="preserve"> в муниципальную собственность </w:t>
      </w:r>
      <w:r w:rsidRPr="00422BC5">
        <w:rPr>
          <w:sz w:val="28"/>
          <w:szCs w:val="28"/>
        </w:rPr>
        <w:t xml:space="preserve">жилых помещений </w:t>
      </w:r>
      <w:r>
        <w:rPr>
          <w:sz w:val="28"/>
          <w:szCs w:val="28"/>
        </w:rPr>
        <w:t xml:space="preserve">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w:t>
      </w:r>
      <w:r w:rsidRPr="00422BC5">
        <w:rPr>
          <w:sz w:val="28"/>
          <w:szCs w:val="28"/>
        </w:rPr>
        <w:t xml:space="preserve">осуществляются за счет </w:t>
      </w:r>
      <w:r>
        <w:rPr>
          <w:sz w:val="28"/>
          <w:szCs w:val="28"/>
          <w:lang w:eastAsia="en-US"/>
        </w:rPr>
        <w:t>средств краевого и (или)</w:t>
      </w:r>
      <w:r w:rsidRPr="00422BC5">
        <w:rPr>
          <w:sz w:val="28"/>
          <w:szCs w:val="28"/>
          <w:lang w:eastAsia="en-US"/>
        </w:rPr>
        <w:t xml:space="preserve"> федерального бюджетов, </w:t>
      </w:r>
      <w:r w:rsidRPr="00422BC5">
        <w:rPr>
          <w:sz w:val="28"/>
          <w:szCs w:val="28"/>
        </w:rPr>
        <w:t>выделяемы</w:t>
      </w:r>
      <w:r>
        <w:rPr>
          <w:sz w:val="28"/>
          <w:szCs w:val="28"/>
        </w:rPr>
        <w:t>х</w:t>
      </w:r>
      <w:r w:rsidRPr="00422BC5">
        <w:rPr>
          <w:sz w:val="28"/>
          <w:szCs w:val="28"/>
        </w:rPr>
        <w:t xml:space="preserve"> в соответствии с </w:t>
      </w:r>
      <w:r w:rsidRPr="00422BC5">
        <w:rPr>
          <w:spacing w:val="1"/>
          <w:sz w:val="28"/>
          <w:szCs w:val="28"/>
        </w:rPr>
        <w:lastRenderedPageBreak/>
        <w:t>Законом Красноярского края</w:t>
      </w:r>
      <w:r>
        <w:rPr>
          <w:spacing w:val="1"/>
          <w:sz w:val="28"/>
          <w:szCs w:val="28"/>
        </w:rPr>
        <w:t xml:space="preserve"> от 24.12.2009 </w:t>
      </w:r>
      <w:r w:rsidRPr="00422BC5">
        <w:rPr>
          <w:spacing w:val="1"/>
          <w:sz w:val="28"/>
          <w:szCs w:val="28"/>
        </w:rPr>
        <w:t xml:space="preserve">№ 9-4225 </w:t>
      </w:r>
      <w:r w:rsidRPr="00422BC5">
        <w:rPr>
          <w:sz w:val="28"/>
          <w:szCs w:val="28"/>
        </w:rPr>
        <w:t xml:space="preserve">«О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детей-сирот и детей, оставшихся без попечения родителей, лиц из </w:t>
      </w:r>
      <w:r>
        <w:rPr>
          <w:sz w:val="28"/>
          <w:szCs w:val="28"/>
        </w:rPr>
        <w:t>числа детей-сирот и детей, оставшихся без попечения родителей</w:t>
      </w:r>
      <w:r w:rsidRPr="00422BC5">
        <w:rPr>
          <w:sz w:val="28"/>
          <w:szCs w:val="28"/>
        </w:rPr>
        <w:t xml:space="preserve">». </w:t>
      </w:r>
    </w:p>
    <w:p w:rsidR="00FB10BF" w:rsidRDefault="00FB10BF" w:rsidP="00CE7E44">
      <w:pPr>
        <w:ind w:firstLine="709"/>
        <w:jc w:val="both"/>
        <w:rPr>
          <w:sz w:val="28"/>
          <w:szCs w:val="28"/>
        </w:rPr>
      </w:pPr>
      <w:r>
        <w:rPr>
          <w:sz w:val="28"/>
          <w:szCs w:val="28"/>
        </w:rPr>
        <w:t xml:space="preserve">Закупка жилых помещений на территории муниципального образования города Шарыпово Красноярского края </w:t>
      </w:r>
      <w:r w:rsidRPr="00422BC5">
        <w:rPr>
          <w:sz w:val="28"/>
          <w:szCs w:val="28"/>
        </w:rPr>
        <w:t xml:space="preserve">осуществляется </w:t>
      </w:r>
      <w:r>
        <w:rPr>
          <w:sz w:val="28"/>
          <w:szCs w:val="28"/>
        </w:rPr>
        <w:t xml:space="preserve">в порядке, установленном </w:t>
      </w:r>
      <w:r w:rsidRPr="00706A40">
        <w:rPr>
          <w:color w:val="000000"/>
          <w:sz w:val="28"/>
          <w:szCs w:val="28"/>
        </w:rPr>
        <w:t xml:space="preserve">Федеральным </w:t>
      </w:r>
      <w:hyperlink r:id="rId30" w:history="1">
        <w:r w:rsidRPr="00706A40">
          <w:rPr>
            <w:color w:val="000000"/>
            <w:sz w:val="28"/>
            <w:szCs w:val="28"/>
          </w:rPr>
          <w:t>законом</w:t>
        </w:r>
      </w:hyperlink>
      <w:r w:rsidRPr="00706A40">
        <w:rPr>
          <w:color w:val="000000"/>
          <w:sz w:val="28"/>
          <w:szCs w:val="28"/>
        </w:rPr>
        <w:t xml:space="preserve"> от</w:t>
      </w:r>
      <w:r>
        <w:rPr>
          <w:sz w:val="28"/>
          <w:szCs w:val="28"/>
        </w:rPr>
        <w:t xml:space="preserve"> 5 апреля 2013 года N 44-ФЗ "О контрактной системе в сфере закупок товаров, работ, услуг для обеспечения государственных и муниципальных нужд".</w:t>
      </w:r>
    </w:p>
    <w:p w:rsidR="00FB10BF" w:rsidRDefault="00FB10BF" w:rsidP="00CE7E44">
      <w:pPr>
        <w:ind w:firstLine="709"/>
        <w:jc w:val="center"/>
      </w:pPr>
    </w:p>
    <w:p w:rsidR="00FB10BF" w:rsidRPr="004442B2" w:rsidRDefault="00FB10BF" w:rsidP="00CE7E44">
      <w:pPr>
        <w:jc w:val="center"/>
        <w:rPr>
          <w:b/>
        </w:rPr>
      </w:pPr>
      <w:r w:rsidRPr="004442B2">
        <w:rPr>
          <w:b/>
        </w:rPr>
        <w:t>4.</w:t>
      </w:r>
      <w:r>
        <w:rPr>
          <w:b/>
        </w:rPr>
        <w:t xml:space="preserve"> УПРАВЛЕНИЕ ПОДПРОГРАММОЙ И КОНТРОЛЬ ЗА ИСПОЛНЕНИЕМ ПОДПРОГРАММЫ</w:t>
      </w:r>
      <w:r w:rsidRPr="004442B2">
        <w:rPr>
          <w:b/>
        </w:rPr>
        <w:t xml:space="preserve"> </w:t>
      </w:r>
    </w:p>
    <w:p w:rsidR="00FB10BF" w:rsidRPr="004442B2" w:rsidRDefault="00FB10BF" w:rsidP="00CE7E44">
      <w:pPr>
        <w:ind w:firstLine="709"/>
        <w:jc w:val="center"/>
        <w:rPr>
          <w:sz w:val="28"/>
          <w:szCs w:val="28"/>
        </w:rPr>
      </w:pPr>
    </w:p>
    <w:p w:rsidR="00FB10BF" w:rsidRPr="00E523A1" w:rsidRDefault="00FB10BF" w:rsidP="00CE7E44">
      <w:pPr>
        <w:autoSpaceDE w:val="0"/>
        <w:autoSpaceDN w:val="0"/>
        <w:adjustRightInd w:val="0"/>
        <w:ind w:firstLine="540"/>
        <w:jc w:val="both"/>
        <w:outlineLvl w:val="2"/>
        <w:rPr>
          <w:sz w:val="28"/>
          <w:szCs w:val="28"/>
        </w:rPr>
      </w:pPr>
      <w:r w:rsidRPr="00E523A1">
        <w:rPr>
          <w:sz w:val="28"/>
          <w:szCs w:val="28"/>
        </w:rPr>
        <w:t xml:space="preserve">1. Главным распорядителем бюджетных средств, предусмотренных на реализацию мероприятий подпрограммы, является КУМИ Администрации г. Шарыпово. </w:t>
      </w:r>
    </w:p>
    <w:p w:rsidR="00FB10BF" w:rsidRPr="00E523A1" w:rsidRDefault="00FB10BF" w:rsidP="00CE7E44">
      <w:pPr>
        <w:autoSpaceDE w:val="0"/>
        <w:autoSpaceDN w:val="0"/>
        <w:adjustRightInd w:val="0"/>
        <w:ind w:firstLine="540"/>
        <w:jc w:val="both"/>
        <w:outlineLvl w:val="2"/>
        <w:rPr>
          <w:sz w:val="28"/>
          <w:szCs w:val="28"/>
        </w:rPr>
      </w:pPr>
      <w:r w:rsidRPr="00E523A1">
        <w:rPr>
          <w:sz w:val="28"/>
          <w:szCs w:val="28"/>
        </w:rPr>
        <w:t xml:space="preserve">2. Текущее управление реализацией </w:t>
      </w:r>
      <w:r w:rsidRPr="00E523A1">
        <w:rPr>
          <w:color w:val="000000"/>
          <w:sz w:val="28"/>
          <w:szCs w:val="28"/>
        </w:rPr>
        <w:t>подпрограммы</w:t>
      </w:r>
      <w:r w:rsidRPr="00E523A1">
        <w:rPr>
          <w:sz w:val="28"/>
          <w:szCs w:val="28"/>
        </w:rPr>
        <w:t xml:space="preserve"> осуществляется КУМИ Администрации г. Шарыпово.</w:t>
      </w:r>
    </w:p>
    <w:p w:rsidR="00FB10BF" w:rsidRPr="00E523A1" w:rsidRDefault="00FB10BF" w:rsidP="00CE7E44">
      <w:pPr>
        <w:autoSpaceDE w:val="0"/>
        <w:autoSpaceDN w:val="0"/>
        <w:adjustRightInd w:val="0"/>
        <w:ind w:firstLine="540"/>
        <w:jc w:val="both"/>
        <w:rPr>
          <w:sz w:val="28"/>
          <w:szCs w:val="28"/>
        </w:rPr>
      </w:pPr>
      <w:r w:rsidRPr="00E523A1">
        <w:rPr>
          <w:sz w:val="28"/>
          <w:szCs w:val="28"/>
        </w:rPr>
        <w:t xml:space="preserve">3. КУМИ Администрации г. Шарыпово осуществляет общее руководство и контроль за целевым использованием бюджетных средств, организует систему непрерывного мониторинга </w:t>
      </w:r>
      <w:r w:rsidRPr="00E523A1">
        <w:rPr>
          <w:color w:val="000000"/>
          <w:sz w:val="28"/>
          <w:szCs w:val="28"/>
        </w:rPr>
        <w:t>подпрограммы,</w:t>
      </w:r>
      <w:r w:rsidRPr="00E523A1">
        <w:rPr>
          <w:sz w:val="28"/>
          <w:szCs w:val="28"/>
        </w:rPr>
        <w:t xml:space="preserve"> контролирует выполнение </w:t>
      </w:r>
      <w:r w:rsidRPr="00E523A1">
        <w:rPr>
          <w:color w:val="000000"/>
          <w:sz w:val="28"/>
          <w:szCs w:val="28"/>
        </w:rPr>
        <w:t xml:space="preserve">подпрограммных </w:t>
      </w:r>
      <w:r w:rsidRPr="00E523A1">
        <w:rPr>
          <w:sz w:val="28"/>
          <w:szCs w:val="28"/>
        </w:rPr>
        <w:t>мероприятий, выявляет несоответствие результатов реализации мероприятий результатам, предусмотренным подпрограммой, устанавливает причины их невыполнения.</w:t>
      </w:r>
    </w:p>
    <w:p w:rsidR="00FB10BF" w:rsidRPr="00E523A1" w:rsidRDefault="00FB10BF" w:rsidP="00CE7E44">
      <w:pPr>
        <w:autoSpaceDE w:val="0"/>
        <w:autoSpaceDN w:val="0"/>
        <w:adjustRightInd w:val="0"/>
        <w:ind w:firstLine="540"/>
        <w:jc w:val="both"/>
        <w:rPr>
          <w:sz w:val="28"/>
          <w:szCs w:val="28"/>
        </w:rPr>
      </w:pPr>
      <w:r w:rsidRPr="00E523A1">
        <w:rPr>
          <w:sz w:val="28"/>
          <w:szCs w:val="28"/>
        </w:rPr>
        <w:t>4. Комитет по управлению муниципальным имуществом и земельными отношениями Администрации города Шарыпово ежегодно уточняет целевые показатели и затраты по программным мероприятиям, механизм реализации подпрограммы, состав исполнителей с учетом выделяемых на ее реализацию финансовых средств.</w:t>
      </w:r>
    </w:p>
    <w:p w:rsidR="00FB10BF" w:rsidRDefault="00FB10BF" w:rsidP="009977E0">
      <w:pPr>
        <w:pStyle w:val="ConsPlusNormal"/>
        <w:jc w:val="center"/>
        <w:rPr>
          <w:rFonts w:ascii="Times New Roman" w:hAnsi="Times New Roman"/>
          <w:sz w:val="24"/>
          <w:szCs w:val="24"/>
        </w:rPr>
        <w:sectPr w:rsidR="00FB10BF" w:rsidSect="00797ABA">
          <w:pgSz w:w="11906" w:h="16838"/>
          <w:pgMar w:top="1134" w:right="1106" w:bottom="902" w:left="1418" w:header="709" w:footer="709" w:gutter="0"/>
          <w:cols w:space="708"/>
          <w:docGrid w:linePitch="360"/>
        </w:sectPr>
      </w:pPr>
    </w:p>
    <w:tbl>
      <w:tblPr>
        <w:tblpPr w:leftFromText="180" w:rightFromText="180" w:vertAnchor="text" w:horzAnchor="margin" w:tblpXSpec="right" w:tblpY="3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1"/>
      </w:tblGrid>
      <w:tr w:rsidR="00FB10BF" w:rsidRPr="00E523A1" w:rsidTr="00616D5E">
        <w:trPr>
          <w:trHeight w:val="1651"/>
        </w:trPr>
        <w:tc>
          <w:tcPr>
            <w:tcW w:w="7111" w:type="dxa"/>
            <w:tcBorders>
              <w:top w:val="nil"/>
              <w:left w:val="nil"/>
              <w:bottom w:val="nil"/>
              <w:right w:val="nil"/>
            </w:tcBorders>
          </w:tcPr>
          <w:p w:rsidR="00FB10BF" w:rsidRPr="00E523A1" w:rsidRDefault="00FB10BF" w:rsidP="00616D5E">
            <w:pPr>
              <w:autoSpaceDE w:val="0"/>
              <w:autoSpaceDN w:val="0"/>
              <w:adjustRightInd w:val="0"/>
              <w:ind w:left="45"/>
              <w:jc w:val="right"/>
            </w:pPr>
            <w:r w:rsidRPr="00E523A1">
              <w:lastRenderedPageBreak/>
              <w:t xml:space="preserve">Приложение № 1 </w:t>
            </w:r>
          </w:p>
          <w:p w:rsidR="00FB10BF" w:rsidRPr="00E523A1" w:rsidRDefault="00FB10BF" w:rsidP="00616D5E">
            <w:pPr>
              <w:pStyle w:val="ConsPlusNormal"/>
              <w:jc w:val="right"/>
              <w:outlineLvl w:val="1"/>
              <w:rPr>
                <w:rFonts w:ascii="Times New Roman" w:hAnsi="Times New Roman"/>
                <w:sz w:val="24"/>
                <w:szCs w:val="24"/>
              </w:rPr>
            </w:pPr>
            <w:r w:rsidRPr="00E523A1">
              <w:rPr>
                <w:rFonts w:ascii="Times New Roman" w:hAnsi="Times New Roman"/>
                <w:sz w:val="24"/>
                <w:szCs w:val="24"/>
              </w:rPr>
              <w:t xml:space="preserve">к подпрограмме № </w:t>
            </w:r>
            <w:r>
              <w:rPr>
                <w:rFonts w:ascii="Times New Roman" w:hAnsi="Times New Roman"/>
                <w:sz w:val="24"/>
                <w:szCs w:val="24"/>
              </w:rPr>
              <w:t>3</w:t>
            </w:r>
            <w:r w:rsidRPr="00E523A1">
              <w:rPr>
                <w:rFonts w:ascii="Times New Roman" w:hAnsi="Times New Roman"/>
                <w:sz w:val="24"/>
                <w:szCs w:val="24"/>
              </w:rPr>
              <w:t xml:space="preserve"> </w:t>
            </w:r>
            <w:r w:rsidRPr="00232507">
              <w:rPr>
                <w:rFonts w:ascii="Times New Roman" w:hAnsi="Times New Roman"/>
                <w:sz w:val="24"/>
                <w:szCs w:val="24"/>
              </w:rPr>
              <w:t>«</w:t>
            </w:r>
            <w:r w:rsidRPr="00232507">
              <w:rPr>
                <w:rFonts w:ascii="Times New Roman" w:hAnsi="Times New Roman"/>
                <w:kern w:val="32"/>
                <w:sz w:val="24"/>
                <w:szCs w:val="24"/>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r w:rsidRPr="00232507">
              <w:rPr>
                <w:rFonts w:ascii="Times New Roman" w:hAnsi="Times New Roman"/>
                <w:sz w:val="24"/>
                <w:szCs w:val="24"/>
              </w:rPr>
              <w:t xml:space="preserve"> » муниципальной программы «Обеспечение</w:t>
            </w:r>
            <w:r w:rsidRPr="00E523A1">
              <w:rPr>
                <w:rFonts w:ascii="Times New Roman" w:hAnsi="Times New Roman"/>
                <w:sz w:val="24"/>
                <w:szCs w:val="24"/>
              </w:rPr>
              <w:t xml:space="preserve"> доступным и комфортным жильем жителей муниципального образования города Шарыпово Красноярского края»</w:t>
            </w:r>
          </w:p>
        </w:tc>
      </w:tr>
    </w:tbl>
    <w:p w:rsidR="00FB10BF" w:rsidRPr="00E523A1" w:rsidRDefault="00FB10BF" w:rsidP="00CE7E44">
      <w:pPr>
        <w:pStyle w:val="ConsPlusNormal"/>
        <w:ind w:right="-186"/>
        <w:jc w:val="center"/>
        <w:rPr>
          <w:rFonts w:ascii="Times New Roman" w:hAnsi="Times New Roman"/>
          <w:sz w:val="28"/>
          <w:szCs w:val="28"/>
        </w:rPr>
      </w:pPr>
    </w:p>
    <w:p w:rsidR="00FB10BF" w:rsidRPr="00E523A1" w:rsidRDefault="00FB10BF" w:rsidP="00CE7E44">
      <w:pPr>
        <w:pStyle w:val="ConsPlusNormal"/>
        <w:ind w:right="-186"/>
        <w:jc w:val="center"/>
        <w:rPr>
          <w:rFonts w:ascii="Times New Roman" w:hAnsi="Times New Roman"/>
          <w:sz w:val="28"/>
          <w:szCs w:val="28"/>
        </w:rPr>
      </w:pPr>
    </w:p>
    <w:p w:rsidR="00FB10BF" w:rsidRPr="00E523A1" w:rsidRDefault="00FB10BF" w:rsidP="00CE7E44">
      <w:pPr>
        <w:pStyle w:val="ConsPlusNormal"/>
        <w:ind w:right="-186"/>
        <w:jc w:val="center"/>
        <w:rPr>
          <w:rFonts w:ascii="Times New Roman" w:hAnsi="Times New Roman"/>
          <w:sz w:val="28"/>
          <w:szCs w:val="28"/>
        </w:rPr>
      </w:pPr>
    </w:p>
    <w:p w:rsidR="00FB10BF" w:rsidRPr="00E523A1" w:rsidRDefault="00FB10BF" w:rsidP="00CE7E44">
      <w:pPr>
        <w:pStyle w:val="ConsPlusNormal"/>
        <w:ind w:right="-186"/>
        <w:jc w:val="center"/>
        <w:rPr>
          <w:rFonts w:ascii="Times New Roman" w:hAnsi="Times New Roman"/>
          <w:sz w:val="28"/>
          <w:szCs w:val="28"/>
        </w:rPr>
      </w:pPr>
    </w:p>
    <w:p w:rsidR="00FB10BF" w:rsidRPr="00E523A1" w:rsidRDefault="00FB10BF" w:rsidP="00CE7E44">
      <w:pPr>
        <w:pStyle w:val="ConsPlusNormal"/>
        <w:ind w:right="-186"/>
        <w:jc w:val="center"/>
        <w:rPr>
          <w:rFonts w:ascii="Times New Roman" w:hAnsi="Times New Roman"/>
          <w:sz w:val="28"/>
          <w:szCs w:val="28"/>
        </w:rPr>
      </w:pPr>
    </w:p>
    <w:p w:rsidR="00FB10BF" w:rsidRDefault="00FB10BF" w:rsidP="00CE7E44">
      <w:pPr>
        <w:pStyle w:val="ConsPlusNormal"/>
        <w:ind w:right="-186"/>
        <w:jc w:val="center"/>
        <w:rPr>
          <w:rFonts w:ascii="Times New Roman" w:hAnsi="Times New Roman"/>
          <w:sz w:val="28"/>
          <w:szCs w:val="28"/>
        </w:rPr>
      </w:pPr>
    </w:p>
    <w:p w:rsidR="00FB10BF" w:rsidRPr="00E523A1" w:rsidRDefault="00FB10BF" w:rsidP="00CE7E44">
      <w:pPr>
        <w:pStyle w:val="ConsPlusNormal"/>
        <w:ind w:right="-186"/>
        <w:jc w:val="center"/>
        <w:rPr>
          <w:rFonts w:ascii="Times New Roman" w:hAnsi="Times New Roman"/>
          <w:sz w:val="28"/>
          <w:szCs w:val="28"/>
        </w:rPr>
      </w:pPr>
    </w:p>
    <w:p w:rsidR="00FB10BF" w:rsidRDefault="00FB10BF" w:rsidP="00CE7E44">
      <w:pPr>
        <w:pStyle w:val="ConsPlusNormal"/>
        <w:ind w:right="-186"/>
        <w:jc w:val="center"/>
        <w:rPr>
          <w:rFonts w:ascii="Times New Roman" w:hAnsi="Times New Roman"/>
          <w:sz w:val="28"/>
          <w:szCs w:val="28"/>
        </w:rPr>
      </w:pPr>
    </w:p>
    <w:p w:rsidR="00FB10BF" w:rsidRDefault="00FB10BF" w:rsidP="00CE7E44">
      <w:pPr>
        <w:pStyle w:val="ConsPlusNormal"/>
        <w:ind w:right="-186"/>
        <w:jc w:val="center"/>
        <w:rPr>
          <w:rFonts w:ascii="Times New Roman" w:hAnsi="Times New Roman"/>
          <w:sz w:val="28"/>
          <w:szCs w:val="28"/>
        </w:rPr>
      </w:pPr>
    </w:p>
    <w:p w:rsidR="00FB10BF" w:rsidRPr="00E523A1" w:rsidRDefault="00FB10BF" w:rsidP="00CE7E44">
      <w:pPr>
        <w:pStyle w:val="ConsPlusNormal"/>
        <w:ind w:right="-186"/>
        <w:jc w:val="center"/>
        <w:rPr>
          <w:rFonts w:ascii="Times New Roman" w:hAnsi="Times New Roman"/>
          <w:sz w:val="28"/>
          <w:szCs w:val="28"/>
        </w:rPr>
      </w:pPr>
      <w:r w:rsidRPr="00E523A1">
        <w:rPr>
          <w:rFonts w:ascii="Times New Roman" w:hAnsi="Times New Roman"/>
          <w:sz w:val="28"/>
          <w:szCs w:val="28"/>
        </w:rPr>
        <w:t>Перечень</w:t>
      </w:r>
    </w:p>
    <w:p w:rsidR="00FB10BF" w:rsidRDefault="00FB10BF" w:rsidP="00CE7E44">
      <w:pPr>
        <w:pStyle w:val="ConsPlusNormal"/>
        <w:jc w:val="center"/>
        <w:rPr>
          <w:rFonts w:ascii="Times New Roman" w:hAnsi="Times New Roman"/>
          <w:sz w:val="28"/>
          <w:szCs w:val="28"/>
        </w:rPr>
      </w:pPr>
      <w:r w:rsidRPr="00E523A1">
        <w:rPr>
          <w:rFonts w:ascii="Times New Roman" w:hAnsi="Times New Roman"/>
          <w:sz w:val="28"/>
          <w:szCs w:val="28"/>
        </w:rPr>
        <w:t>и значения показателей результативности подпрограммы</w:t>
      </w:r>
    </w:p>
    <w:p w:rsidR="00FB10BF" w:rsidRPr="00E523A1" w:rsidRDefault="00FB10BF" w:rsidP="00CE7E44">
      <w:pPr>
        <w:pStyle w:val="ConsPlusNormal"/>
        <w:jc w:val="center"/>
        <w:rPr>
          <w:rFonts w:ascii="Times New Roman" w:hAnsi="Times New Roman"/>
          <w:sz w:val="28"/>
          <w:szCs w:val="28"/>
        </w:rPr>
      </w:pPr>
    </w:p>
    <w:tbl>
      <w:tblPr>
        <w:tblpPr w:leftFromText="180" w:rightFromText="180" w:vertAnchor="text" w:horzAnchor="margin" w:tblpY="21"/>
        <w:tblW w:w="15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4"/>
        <w:gridCol w:w="6028"/>
        <w:gridCol w:w="1006"/>
        <w:gridCol w:w="2012"/>
        <w:gridCol w:w="1168"/>
        <w:gridCol w:w="1168"/>
        <w:gridCol w:w="1168"/>
        <w:gridCol w:w="1578"/>
      </w:tblGrid>
      <w:tr w:rsidR="00FB10BF" w:rsidRPr="00E523A1" w:rsidTr="00616D5E">
        <w:trPr>
          <w:trHeight w:val="303"/>
        </w:trPr>
        <w:tc>
          <w:tcPr>
            <w:tcW w:w="874" w:type="dxa"/>
            <w:vMerge w:val="restart"/>
            <w:vAlign w:val="center"/>
          </w:tcPr>
          <w:p w:rsidR="00FB10BF" w:rsidRPr="00E523A1" w:rsidRDefault="00FB10BF" w:rsidP="00616D5E">
            <w:pPr>
              <w:pStyle w:val="ConsPlusNormal"/>
              <w:ind w:right="-112"/>
              <w:jc w:val="center"/>
              <w:rPr>
                <w:rFonts w:ascii="Times New Roman" w:hAnsi="Times New Roman"/>
              </w:rPr>
            </w:pPr>
            <w:r w:rsidRPr="00E523A1">
              <w:rPr>
                <w:rFonts w:ascii="Times New Roman" w:hAnsi="Times New Roman"/>
              </w:rPr>
              <w:t>N п/п</w:t>
            </w:r>
          </w:p>
        </w:tc>
        <w:tc>
          <w:tcPr>
            <w:tcW w:w="6028" w:type="dxa"/>
            <w:vMerge w:val="restart"/>
            <w:vAlign w:val="center"/>
          </w:tcPr>
          <w:p w:rsidR="00FB10BF" w:rsidRPr="00E523A1" w:rsidRDefault="00FB10BF" w:rsidP="00616D5E">
            <w:pPr>
              <w:pStyle w:val="ConsPlusNormal"/>
              <w:jc w:val="center"/>
              <w:rPr>
                <w:rFonts w:ascii="Times New Roman" w:hAnsi="Times New Roman"/>
              </w:rPr>
            </w:pPr>
            <w:r w:rsidRPr="00E523A1">
              <w:rPr>
                <w:rFonts w:ascii="Times New Roman" w:hAnsi="Times New Roman"/>
              </w:rPr>
              <w:t>Цель, показатели результативности</w:t>
            </w:r>
          </w:p>
        </w:tc>
        <w:tc>
          <w:tcPr>
            <w:tcW w:w="1006" w:type="dxa"/>
            <w:vMerge w:val="restart"/>
            <w:vAlign w:val="center"/>
          </w:tcPr>
          <w:p w:rsidR="00FB10BF" w:rsidRDefault="00FB10BF" w:rsidP="00616D5E">
            <w:pPr>
              <w:pStyle w:val="ConsPlusNormal"/>
              <w:ind w:hanging="3"/>
              <w:jc w:val="center"/>
              <w:rPr>
                <w:rFonts w:ascii="Times New Roman" w:hAnsi="Times New Roman"/>
              </w:rPr>
            </w:pPr>
            <w:r>
              <w:rPr>
                <w:rFonts w:ascii="Times New Roman" w:hAnsi="Times New Roman"/>
              </w:rPr>
              <w:t>Ед.</w:t>
            </w:r>
          </w:p>
          <w:p w:rsidR="00FB10BF" w:rsidRPr="00E523A1" w:rsidRDefault="00FB10BF" w:rsidP="00616D5E">
            <w:pPr>
              <w:pStyle w:val="ConsPlusNormal"/>
              <w:ind w:hanging="3"/>
              <w:jc w:val="center"/>
              <w:rPr>
                <w:rFonts w:ascii="Times New Roman" w:hAnsi="Times New Roman"/>
              </w:rPr>
            </w:pPr>
            <w:r w:rsidRPr="00E523A1">
              <w:rPr>
                <w:rFonts w:ascii="Times New Roman" w:hAnsi="Times New Roman"/>
              </w:rPr>
              <w:t>изм.</w:t>
            </w:r>
          </w:p>
        </w:tc>
        <w:tc>
          <w:tcPr>
            <w:tcW w:w="2012" w:type="dxa"/>
            <w:vMerge w:val="restart"/>
            <w:vAlign w:val="center"/>
          </w:tcPr>
          <w:p w:rsidR="00FB10BF" w:rsidRPr="00E523A1" w:rsidRDefault="00FB10BF" w:rsidP="00616D5E">
            <w:pPr>
              <w:pStyle w:val="ConsPlusNormal"/>
              <w:ind w:hanging="5"/>
              <w:jc w:val="center"/>
              <w:rPr>
                <w:rFonts w:ascii="Times New Roman" w:hAnsi="Times New Roman"/>
              </w:rPr>
            </w:pPr>
            <w:r w:rsidRPr="00E523A1">
              <w:rPr>
                <w:rFonts w:ascii="Times New Roman" w:hAnsi="Times New Roman"/>
              </w:rPr>
              <w:t>Источник информации</w:t>
            </w:r>
          </w:p>
        </w:tc>
        <w:tc>
          <w:tcPr>
            <w:tcW w:w="5082" w:type="dxa"/>
            <w:gridSpan w:val="4"/>
            <w:vAlign w:val="center"/>
          </w:tcPr>
          <w:p w:rsidR="00FB10BF" w:rsidRPr="00E523A1" w:rsidRDefault="00FB10BF" w:rsidP="00616D5E">
            <w:pPr>
              <w:pStyle w:val="ConsPlusNormal"/>
              <w:jc w:val="center"/>
              <w:rPr>
                <w:rFonts w:ascii="Times New Roman" w:hAnsi="Times New Roman"/>
              </w:rPr>
            </w:pPr>
            <w:r w:rsidRPr="00E523A1">
              <w:rPr>
                <w:rFonts w:ascii="Times New Roman" w:hAnsi="Times New Roman"/>
              </w:rPr>
              <w:t>Годы реализации подпрограммы</w:t>
            </w:r>
          </w:p>
        </w:tc>
      </w:tr>
      <w:tr w:rsidR="00FB10BF" w:rsidRPr="00E523A1" w:rsidTr="00616D5E">
        <w:trPr>
          <w:trHeight w:val="138"/>
        </w:trPr>
        <w:tc>
          <w:tcPr>
            <w:tcW w:w="874" w:type="dxa"/>
            <w:vMerge/>
            <w:vAlign w:val="center"/>
          </w:tcPr>
          <w:p w:rsidR="00FB10BF" w:rsidRPr="00E523A1" w:rsidRDefault="00FB10BF" w:rsidP="00616D5E"/>
        </w:tc>
        <w:tc>
          <w:tcPr>
            <w:tcW w:w="6028" w:type="dxa"/>
            <w:vMerge/>
            <w:vAlign w:val="center"/>
          </w:tcPr>
          <w:p w:rsidR="00FB10BF" w:rsidRPr="00E523A1" w:rsidRDefault="00FB10BF" w:rsidP="00616D5E"/>
        </w:tc>
        <w:tc>
          <w:tcPr>
            <w:tcW w:w="1006" w:type="dxa"/>
            <w:vMerge/>
            <w:vAlign w:val="center"/>
          </w:tcPr>
          <w:p w:rsidR="00FB10BF" w:rsidRPr="00E523A1" w:rsidRDefault="00FB10BF" w:rsidP="00616D5E"/>
        </w:tc>
        <w:tc>
          <w:tcPr>
            <w:tcW w:w="2012" w:type="dxa"/>
            <w:vMerge/>
            <w:vAlign w:val="center"/>
          </w:tcPr>
          <w:p w:rsidR="00FB10BF" w:rsidRPr="00E523A1" w:rsidRDefault="00FB10BF" w:rsidP="00616D5E"/>
        </w:tc>
        <w:tc>
          <w:tcPr>
            <w:tcW w:w="1168" w:type="dxa"/>
            <w:vAlign w:val="center"/>
          </w:tcPr>
          <w:p w:rsidR="00FB10BF" w:rsidRPr="00E523A1" w:rsidRDefault="00FB10BF" w:rsidP="00616D5E">
            <w:pPr>
              <w:pStyle w:val="ConsPlusNormal"/>
              <w:ind w:firstLine="6"/>
              <w:jc w:val="center"/>
              <w:rPr>
                <w:rFonts w:ascii="Times New Roman" w:hAnsi="Times New Roman"/>
              </w:rPr>
            </w:pPr>
            <w:r w:rsidRPr="00E523A1">
              <w:rPr>
                <w:rFonts w:ascii="Times New Roman" w:hAnsi="Times New Roman"/>
              </w:rPr>
              <w:t>2017г.</w:t>
            </w:r>
          </w:p>
        </w:tc>
        <w:tc>
          <w:tcPr>
            <w:tcW w:w="1168" w:type="dxa"/>
            <w:vAlign w:val="center"/>
          </w:tcPr>
          <w:p w:rsidR="00FB10BF" w:rsidRPr="00E523A1" w:rsidRDefault="00FB10BF" w:rsidP="00616D5E">
            <w:pPr>
              <w:pStyle w:val="ConsPlusNormal"/>
              <w:ind w:firstLine="32"/>
              <w:jc w:val="center"/>
              <w:rPr>
                <w:rFonts w:ascii="Times New Roman" w:hAnsi="Times New Roman"/>
              </w:rPr>
            </w:pPr>
            <w:r w:rsidRPr="00E523A1">
              <w:rPr>
                <w:rFonts w:ascii="Times New Roman" w:hAnsi="Times New Roman"/>
              </w:rPr>
              <w:t>2018г.</w:t>
            </w:r>
          </w:p>
        </w:tc>
        <w:tc>
          <w:tcPr>
            <w:tcW w:w="1168" w:type="dxa"/>
            <w:vAlign w:val="center"/>
          </w:tcPr>
          <w:p w:rsidR="00FB10BF" w:rsidRPr="00E523A1" w:rsidRDefault="00FB10BF" w:rsidP="00616D5E">
            <w:pPr>
              <w:pStyle w:val="ConsPlusNormal"/>
              <w:jc w:val="center"/>
              <w:rPr>
                <w:rFonts w:ascii="Times New Roman" w:hAnsi="Times New Roman"/>
              </w:rPr>
            </w:pPr>
            <w:r w:rsidRPr="00E523A1">
              <w:rPr>
                <w:rFonts w:ascii="Times New Roman" w:hAnsi="Times New Roman"/>
              </w:rPr>
              <w:t>2019г.</w:t>
            </w:r>
          </w:p>
        </w:tc>
        <w:tc>
          <w:tcPr>
            <w:tcW w:w="1578" w:type="dxa"/>
            <w:vAlign w:val="center"/>
          </w:tcPr>
          <w:p w:rsidR="00FB10BF" w:rsidRPr="00E523A1" w:rsidRDefault="00FB10BF" w:rsidP="00616D5E">
            <w:pPr>
              <w:pStyle w:val="ConsPlusNormal"/>
              <w:jc w:val="center"/>
              <w:rPr>
                <w:rFonts w:ascii="Times New Roman" w:hAnsi="Times New Roman"/>
              </w:rPr>
            </w:pPr>
            <w:r w:rsidRPr="00E523A1">
              <w:rPr>
                <w:rFonts w:ascii="Times New Roman" w:hAnsi="Times New Roman"/>
              </w:rPr>
              <w:t>2020г.</w:t>
            </w:r>
          </w:p>
        </w:tc>
      </w:tr>
      <w:tr w:rsidR="00FB10BF" w:rsidRPr="00E523A1" w:rsidTr="00616D5E">
        <w:trPr>
          <w:trHeight w:val="28"/>
        </w:trPr>
        <w:tc>
          <w:tcPr>
            <w:tcW w:w="874" w:type="dxa"/>
            <w:vAlign w:val="center"/>
          </w:tcPr>
          <w:p w:rsidR="00FB10BF" w:rsidRPr="00E523A1" w:rsidRDefault="00FB10BF" w:rsidP="00CE7E44">
            <w:pPr>
              <w:numPr>
                <w:ilvl w:val="0"/>
                <w:numId w:val="18"/>
              </w:numPr>
              <w:ind w:hanging="900"/>
            </w:pPr>
          </w:p>
        </w:tc>
        <w:tc>
          <w:tcPr>
            <w:tcW w:w="6028" w:type="dxa"/>
            <w:vAlign w:val="center"/>
          </w:tcPr>
          <w:p w:rsidR="00FB10BF" w:rsidRPr="00E523A1" w:rsidRDefault="00FB10BF" w:rsidP="00616D5E">
            <w:pPr>
              <w:numPr>
                <w:ilvl w:val="0"/>
                <w:numId w:val="18"/>
              </w:numPr>
            </w:pPr>
          </w:p>
        </w:tc>
        <w:tc>
          <w:tcPr>
            <w:tcW w:w="1006" w:type="dxa"/>
            <w:vAlign w:val="center"/>
          </w:tcPr>
          <w:p w:rsidR="00FB10BF" w:rsidRPr="00E523A1" w:rsidRDefault="00FB10BF" w:rsidP="00616D5E">
            <w:pPr>
              <w:numPr>
                <w:ilvl w:val="0"/>
                <w:numId w:val="18"/>
              </w:numPr>
            </w:pPr>
          </w:p>
        </w:tc>
        <w:tc>
          <w:tcPr>
            <w:tcW w:w="2012" w:type="dxa"/>
            <w:vAlign w:val="center"/>
          </w:tcPr>
          <w:p w:rsidR="00FB10BF" w:rsidRPr="00E523A1" w:rsidRDefault="00FB10BF" w:rsidP="00616D5E">
            <w:pPr>
              <w:numPr>
                <w:ilvl w:val="0"/>
                <w:numId w:val="18"/>
              </w:numPr>
            </w:pPr>
          </w:p>
        </w:tc>
        <w:tc>
          <w:tcPr>
            <w:tcW w:w="1168" w:type="dxa"/>
            <w:vAlign w:val="center"/>
          </w:tcPr>
          <w:p w:rsidR="00FB10BF" w:rsidRPr="00E523A1" w:rsidRDefault="00FB10BF" w:rsidP="00616D5E">
            <w:pPr>
              <w:pStyle w:val="ConsPlusNormal"/>
              <w:numPr>
                <w:ilvl w:val="0"/>
                <w:numId w:val="18"/>
              </w:numPr>
              <w:jc w:val="center"/>
              <w:rPr>
                <w:rFonts w:ascii="Times New Roman" w:hAnsi="Times New Roman"/>
              </w:rPr>
            </w:pPr>
          </w:p>
        </w:tc>
        <w:tc>
          <w:tcPr>
            <w:tcW w:w="1168" w:type="dxa"/>
            <w:vAlign w:val="center"/>
          </w:tcPr>
          <w:p w:rsidR="00FB10BF" w:rsidRPr="00E523A1" w:rsidRDefault="00FB10BF" w:rsidP="00616D5E">
            <w:pPr>
              <w:pStyle w:val="ConsPlusNormal"/>
              <w:numPr>
                <w:ilvl w:val="0"/>
                <w:numId w:val="18"/>
              </w:numPr>
              <w:jc w:val="center"/>
              <w:rPr>
                <w:rFonts w:ascii="Times New Roman" w:hAnsi="Times New Roman"/>
              </w:rPr>
            </w:pPr>
          </w:p>
        </w:tc>
        <w:tc>
          <w:tcPr>
            <w:tcW w:w="1168" w:type="dxa"/>
            <w:vAlign w:val="center"/>
          </w:tcPr>
          <w:p w:rsidR="00FB10BF" w:rsidRPr="00E523A1" w:rsidRDefault="00FB10BF" w:rsidP="00616D5E">
            <w:pPr>
              <w:pStyle w:val="ConsPlusNormal"/>
              <w:numPr>
                <w:ilvl w:val="0"/>
                <w:numId w:val="18"/>
              </w:numPr>
              <w:jc w:val="center"/>
              <w:rPr>
                <w:rFonts w:ascii="Times New Roman" w:hAnsi="Times New Roman"/>
              </w:rPr>
            </w:pPr>
          </w:p>
        </w:tc>
        <w:tc>
          <w:tcPr>
            <w:tcW w:w="1578" w:type="dxa"/>
            <w:vAlign w:val="center"/>
          </w:tcPr>
          <w:p w:rsidR="00FB10BF" w:rsidRPr="00E523A1" w:rsidRDefault="00FB10BF" w:rsidP="00616D5E">
            <w:pPr>
              <w:pStyle w:val="ConsPlusNormal"/>
              <w:numPr>
                <w:ilvl w:val="0"/>
                <w:numId w:val="18"/>
              </w:numPr>
              <w:jc w:val="center"/>
              <w:rPr>
                <w:rFonts w:ascii="Times New Roman" w:hAnsi="Times New Roman"/>
              </w:rPr>
            </w:pPr>
          </w:p>
        </w:tc>
      </w:tr>
      <w:tr w:rsidR="00FB10BF" w:rsidRPr="00E523A1" w:rsidTr="00616D5E">
        <w:trPr>
          <w:trHeight w:val="138"/>
        </w:trPr>
        <w:tc>
          <w:tcPr>
            <w:tcW w:w="874" w:type="dxa"/>
            <w:vAlign w:val="center"/>
          </w:tcPr>
          <w:p w:rsidR="00FB10BF" w:rsidRPr="00E523A1" w:rsidRDefault="00FB10BF" w:rsidP="00616D5E">
            <w:pPr>
              <w:ind w:left="360"/>
            </w:pPr>
          </w:p>
        </w:tc>
        <w:tc>
          <w:tcPr>
            <w:tcW w:w="6028" w:type="dxa"/>
            <w:vAlign w:val="center"/>
          </w:tcPr>
          <w:p w:rsidR="00FB10BF" w:rsidRPr="00E523A1" w:rsidRDefault="00FB10BF" w:rsidP="00616D5E">
            <w:pPr>
              <w:pStyle w:val="ConsPlusNormal"/>
              <w:rPr>
                <w:rFonts w:ascii="Times New Roman" w:hAnsi="Times New Roman"/>
              </w:rPr>
            </w:pPr>
            <w:r w:rsidRPr="00E523A1">
              <w:rPr>
                <w:rFonts w:ascii="Times New Roman" w:hAnsi="Times New Roman"/>
              </w:rPr>
              <w:t>Цель подпрограммы</w:t>
            </w:r>
          </w:p>
        </w:tc>
        <w:tc>
          <w:tcPr>
            <w:tcW w:w="8100" w:type="dxa"/>
            <w:gridSpan w:val="6"/>
            <w:vAlign w:val="center"/>
          </w:tcPr>
          <w:p w:rsidR="00FB10BF" w:rsidRPr="00232507" w:rsidRDefault="00FB10BF" w:rsidP="00616D5E">
            <w:pPr>
              <w:ind w:left="33"/>
              <w:jc w:val="center"/>
            </w:pPr>
            <w:r w:rsidRPr="00232507">
              <w:rPr>
                <w:sz w:val="22"/>
                <w:szCs w:val="22"/>
              </w:rPr>
              <w:t>Оказание государственной поддержки детям-сиротам и детям, оставшимся без попечения родителей, а также лицам из их числа</w:t>
            </w:r>
          </w:p>
        </w:tc>
      </w:tr>
      <w:tr w:rsidR="00FB10BF" w:rsidRPr="00E523A1" w:rsidTr="00616D5E">
        <w:trPr>
          <w:trHeight w:val="138"/>
        </w:trPr>
        <w:tc>
          <w:tcPr>
            <w:tcW w:w="874" w:type="dxa"/>
            <w:vAlign w:val="center"/>
          </w:tcPr>
          <w:p w:rsidR="00FB10BF" w:rsidRPr="00E523A1" w:rsidRDefault="00FB10BF" w:rsidP="00616D5E">
            <w:pPr>
              <w:ind w:left="360"/>
            </w:pPr>
          </w:p>
        </w:tc>
        <w:tc>
          <w:tcPr>
            <w:tcW w:w="6028" w:type="dxa"/>
            <w:vAlign w:val="center"/>
          </w:tcPr>
          <w:p w:rsidR="00FB10BF" w:rsidRPr="00E523A1" w:rsidRDefault="00FB10BF" w:rsidP="00616D5E">
            <w:r w:rsidRPr="00E523A1">
              <w:rPr>
                <w:sz w:val="22"/>
                <w:szCs w:val="22"/>
              </w:rPr>
              <w:t>Задача подпрограммы</w:t>
            </w:r>
          </w:p>
        </w:tc>
        <w:tc>
          <w:tcPr>
            <w:tcW w:w="8100" w:type="dxa"/>
            <w:gridSpan w:val="6"/>
            <w:vAlign w:val="center"/>
          </w:tcPr>
          <w:p w:rsidR="00FB10BF" w:rsidRPr="00232507" w:rsidRDefault="00FB10BF" w:rsidP="00616D5E">
            <w:pPr>
              <w:pStyle w:val="ConsPlusNormal"/>
              <w:ind w:left="118"/>
              <w:jc w:val="center"/>
              <w:rPr>
                <w:rFonts w:ascii="Times New Roman" w:hAnsi="Times New Roman"/>
              </w:rPr>
            </w:pPr>
            <w:r w:rsidRPr="00232507">
              <w:rPr>
                <w:rFonts w:ascii="Times New Roman" w:hAnsi="Times New Roman"/>
              </w:rPr>
              <w:t>Приобретение в муниципальную собственность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tc>
      </w:tr>
      <w:tr w:rsidR="00FB10BF" w:rsidRPr="00E523A1" w:rsidTr="00616D5E">
        <w:trPr>
          <w:trHeight w:val="138"/>
        </w:trPr>
        <w:tc>
          <w:tcPr>
            <w:tcW w:w="874" w:type="dxa"/>
            <w:vAlign w:val="center"/>
          </w:tcPr>
          <w:p w:rsidR="00FB10BF" w:rsidRPr="00E523A1" w:rsidRDefault="00FB10BF" w:rsidP="00616D5E">
            <w:pPr>
              <w:ind w:left="360"/>
            </w:pPr>
            <w:r w:rsidRPr="00E523A1">
              <w:rPr>
                <w:sz w:val="22"/>
                <w:szCs w:val="22"/>
              </w:rPr>
              <w:t>1</w:t>
            </w:r>
            <w:r>
              <w:rPr>
                <w:sz w:val="22"/>
                <w:szCs w:val="22"/>
              </w:rPr>
              <w:t>.</w:t>
            </w:r>
          </w:p>
        </w:tc>
        <w:tc>
          <w:tcPr>
            <w:tcW w:w="6028" w:type="dxa"/>
            <w:vAlign w:val="center"/>
          </w:tcPr>
          <w:p w:rsidR="00FB10BF" w:rsidRPr="00E523A1" w:rsidRDefault="00FB10BF" w:rsidP="00616D5E">
            <w:r w:rsidRPr="00E523A1">
              <w:rPr>
                <w:sz w:val="22"/>
                <w:szCs w:val="22"/>
              </w:rPr>
              <w:t xml:space="preserve">количество </w:t>
            </w:r>
            <w:r>
              <w:rPr>
                <w:sz w:val="22"/>
                <w:szCs w:val="22"/>
              </w:rPr>
              <w:t>п</w:t>
            </w:r>
            <w:r w:rsidRPr="00232507">
              <w:rPr>
                <w:sz w:val="22"/>
                <w:szCs w:val="22"/>
              </w:rPr>
              <w:t>ри</w:t>
            </w:r>
            <w:r>
              <w:rPr>
                <w:sz w:val="22"/>
                <w:szCs w:val="22"/>
              </w:rPr>
              <w:t>обретенных</w:t>
            </w:r>
            <w:r w:rsidRPr="00232507">
              <w:rPr>
                <w:sz w:val="22"/>
                <w:szCs w:val="22"/>
              </w:rPr>
              <w:t xml:space="preserve"> в муниципальную собственность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tc>
        <w:tc>
          <w:tcPr>
            <w:tcW w:w="1006" w:type="dxa"/>
            <w:vAlign w:val="center"/>
          </w:tcPr>
          <w:p w:rsidR="00FB10BF" w:rsidRPr="00E523A1" w:rsidRDefault="00FB10BF" w:rsidP="00616D5E">
            <w:pPr>
              <w:pStyle w:val="ConsPlusNormal"/>
              <w:jc w:val="center"/>
              <w:rPr>
                <w:rFonts w:ascii="Times New Roman" w:hAnsi="Times New Roman"/>
              </w:rPr>
            </w:pPr>
            <w:r>
              <w:rPr>
                <w:rFonts w:ascii="Times New Roman" w:hAnsi="Times New Roman"/>
              </w:rPr>
              <w:t xml:space="preserve">ед. </w:t>
            </w:r>
          </w:p>
        </w:tc>
        <w:tc>
          <w:tcPr>
            <w:tcW w:w="2012" w:type="dxa"/>
            <w:vAlign w:val="center"/>
          </w:tcPr>
          <w:p w:rsidR="00FB10BF" w:rsidRPr="00E523A1" w:rsidRDefault="00FB10BF" w:rsidP="00616D5E">
            <w:pPr>
              <w:pStyle w:val="ConsPlusNormal"/>
              <w:jc w:val="center"/>
              <w:rPr>
                <w:rFonts w:ascii="Times New Roman" w:hAnsi="Times New Roman"/>
              </w:rPr>
            </w:pPr>
            <w:r w:rsidRPr="00E523A1">
              <w:rPr>
                <w:rFonts w:ascii="Times New Roman" w:hAnsi="Times New Roman"/>
              </w:rPr>
              <w:t>Ведомственная отчетность</w:t>
            </w:r>
          </w:p>
        </w:tc>
        <w:tc>
          <w:tcPr>
            <w:tcW w:w="1168" w:type="dxa"/>
            <w:vAlign w:val="center"/>
          </w:tcPr>
          <w:p w:rsidR="00FB10BF" w:rsidRPr="00E523A1" w:rsidRDefault="00FB10BF" w:rsidP="00616D5E">
            <w:pPr>
              <w:pStyle w:val="ConsPlusNormal"/>
              <w:ind w:left="115"/>
              <w:jc w:val="center"/>
              <w:rPr>
                <w:rFonts w:ascii="Times New Roman" w:hAnsi="Times New Roman"/>
              </w:rPr>
            </w:pPr>
            <w:r>
              <w:rPr>
                <w:rFonts w:ascii="Times New Roman" w:hAnsi="Times New Roman"/>
              </w:rPr>
              <w:t>3</w:t>
            </w:r>
          </w:p>
        </w:tc>
        <w:tc>
          <w:tcPr>
            <w:tcW w:w="1168" w:type="dxa"/>
            <w:vAlign w:val="center"/>
          </w:tcPr>
          <w:p w:rsidR="00FB10BF" w:rsidRPr="00290EFC" w:rsidRDefault="00FB10BF" w:rsidP="00616D5E">
            <w:pPr>
              <w:pStyle w:val="ConsPlusNormal"/>
              <w:jc w:val="center"/>
              <w:rPr>
                <w:rFonts w:ascii="Times New Roman" w:hAnsi="Times New Roman"/>
              </w:rPr>
            </w:pPr>
            <w:r w:rsidRPr="00290EFC">
              <w:rPr>
                <w:rFonts w:ascii="Times New Roman" w:hAnsi="Times New Roman"/>
              </w:rPr>
              <w:t>10</w:t>
            </w:r>
          </w:p>
        </w:tc>
        <w:tc>
          <w:tcPr>
            <w:tcW w:w="1168" w:type="dxa"/>
            <w:vAlign w:val="center"/>
          </w:tcPr>
          <w:p w:rsidR="00FB10BF" w:rsidRPr="00290EFC" w:rsidRDefault="00FB10BF" w:rsidP="00616D5E">
            <w:pPr>
              <w:pStyle w:val="ConsPlusNormal"/>
              <w:jc w:val="center"/>
              <w:rPr>
                <w:rFonts w:ascii="Times New Roman" w:hAnsi="Times New Roman"/>
              </w:rPr>
            </w:pPr>
            <w:r w:rsidRPr="00290EFC">
              <w:rPr>
                <w:rFonts w:ascii="Times New Roman" w:hAnsi="Times New Roman"/>
              </w:rPr>
              <w:t>8</w:t>
            </w:r>
          </w:p>
        </w:tc>
        <w:tc>
          <w:tcPr>
            <w:tcW w:w="1578" w:type="dxa"/>
            <w:vAlign w:val="center"/>
          </w:tcPr>
          <w:p w:rsidR="00FB10BF" w:rsidRPr="00290EFC" w:rsidRDefault="00FB10BF" w:rsidP="00616D5E">
            <w:pPr>
              <w:pStyle w:val="ConsPlusNormal"/>
              <w:jc w:val="center"/>
              <w:rPr>
                <w:rFonts w:ascii="Times New Roman" w:hAnsi="Times New Roman"/>
              </w:rPr>
            </w:pPr>
            <w:r w:rsidRPr="00290EFC">
              <w:rPr>
                <w:rFonts w:ascii="Times New Roman" w:hAnsi="Times New Roman"/>
              </w:rPr>
              <w:t>10</w:t>
            </w:r>
          </w:p>
        </w:tc>
      </w:tr>
    </w:tbl>
    <w:p w:rsidR="00FB10BF" w:rsidRDefault="00FB10BF" w:rsidP="00CE7E44"/>
    <w:p w:rsidR="00FB10BF" w:rsidRDefault="00FB10BF" w:rsidP="009977E0">
      <w:pPr>
        <w:pStyle w:val="ConsPlusNormal"/>
        <w:jc w:val="center"/>
        <w:rPr>
          <w:rFonts w:ascii="Times New Roman" w:hAnsi="Times New Roman"/>
          <w:sz w:val="24"/>
          <w:szCs w:val="24"/>
        </w:rPr>
      </w:pPr>
    </w:p>
    <w:tbl>
      <w:tblPr>
        <w:tblW w:w="15022" w:type="dxa"/>
        <w:tblLayout w:type="fixed"/>
        <w:tblLook w:val="00A0" w:firstRow="1" w:lastRow="0" w:firstColumn="1" w:lastColumn="0" w:noHBand="0" w:noVBand="0"/>
      </w:tblPr>
      <w:tblGrid>
        <w:gridCol w:w="9608"/>
        <w:gridCol w:w="5414"/>
      </w:tblGrid>
      <w:tr w:rsidR="00FB10BF" w:rsidRPr="005A3BD9" w:rsidTr="00616D5E">
        <w:trPr>
          <w:trHeight w:val="2173"/>
        </w:trPr>
        <w:tc>
          <w:tcPr>
            <w:tcW w:w="9608" w:type="dxa"/>
          </w:tcPr>
          <w:p w:rsidR="00FB10BF" w:rsidRPr="00740E7E" w:rsidRDefault="00FB10BF" w:rsidP="00616D5E">
            <w:pPr>
              <w:pStyle w:val="ConsPlusNormal"/>
              <w:jc w:val="both"/>
            </w:pPr>
          </w:p>
        </w:tc>
        <w:tc>
          <w:tcPr>
            <w:tcW w:w="5414" w:type="dxa"/>
          </w:tcPr>
          <w:p w:rsidR="00FB10BF" w:rsidRPr="005A3BD9" w:rsidRDefault="00FB10BF" w:rsidP="00616D5E">
            <w:pPr>
              <w:autoSpaceDE w:val="0"/>
              <w:autoSpaceDN w:val="0"/>
              <w:adjustRightInd w:val="0"/>
              <w:jc w:val="right"/>
            </w:pPr>
            <w:r w:rsidRPr="005A3BD9">
              <w:t xml:space="preserve">Приложение № </w:t>
            </w:r>
            <w:r>
              <w:t>2</w:t>
            </w:r>
            <w:r w:rsidRPr="005A3BD9">
              <w:t xml:space="preserve"> </w:t>
            </w:r>
          </w:p>
          <w:p w:rsidR="00FB10BF" w:rsidRPr="005A3BD9" w:rsidRDefault="00FB10BF" w:rsidP="00616D5E">
            <w:pPr>
              <w:autoSpaceDE w:val="0"/>
              <w:autoSpaceDN w:val="0"/>
              <w:adjustRightInd w:val="0"/>
              <w:jc w:val="right"/>
            </w:pPr>
            <w:r w:rsidRPr="005A3BD9">
              <w:t>к подпрограмме № 3 «</w:t>
            </w:r>
            <w:r w:rsidRPr="005A3BD9">
              <w:rPr>
                <w:kern w:val="32"/>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r w:rsidRPr="005A3BD9">
              <w:t xml:space="preserve"> » муниципальной программы «Обеспечение доступным и комфортным жильем жителей муниципального образования города Шарыпово Красноярского края»</w:t>
            </w:r>
          </w:p>
        </w:tc>
      </w:tr>
    </w:tbl>
    <w:p w:rsidR="00FB10BF" w:rsidRDefault="00FB10BF" w:rsidP="00CE7E44">
      <w:pPr>
        <w:pStyle w:val="ConsPlusNormal"/>
        <w:jc w:val="center"/>
        <w:rPr>
          <w:rFonts w:ascii="Times New Roman" w:hAnsi="Times New Roman"/>
          <w:sz w:val="28"/>
          <w:szCs w:val="28"/>
        </w:rPr>
      </w:pPr>
    </w:p>
    <w:p w:rsidR="00FB10BF" w:rsidRPr="00740E7E" w:rsidRDefault="00FB10BF" w:rsidP="00CE7E44">
      <w:pPr>
        <w:pStyle w:val="ConsPlusNormal"/>
        <w:jc w:val="center"/>
        <w:rPr>
          <w:rFonts w:ascii="Times New Roman" w:hAnsi="Times New Roman"/>
          <w:sz w:val="28"/>
          <w:szCs w:val="28"/>
        </w:rPr>
      </w:pPr>
      <w:r w:rsidRPr="00740E7E">
        <w:rPr>
          <w:rFonts w:ascii="Times New Roman" w:hAnsi="Times New Roman"/>
          <w:sz w:val="28"/>
          <w:szCs w:val="28"/>
        </w:rPr>
        <w:t>Перечень</w:t>
      </w:r>
    </w:p>
    <w:p w:rsidR="00FB10BF" w:rsidRDefault="00FB10BF" w:rsidP="00CE7E44">
      <w:pPr>
        <w:pStyle w:val="ConsPlusNormal"/>
        <w:jc w:val="center"/>
        <w:rPr>
          <w:rFonts w:ascii="Times New Roman" w:hAnsi="Times New Roman"/>
          <w:sz w:val="28"/>
          <w:szCs w:val="28"/>
        </w:rPr>
      </w:pPr>
      <w:r w:rsidRPr="00740E7E">
        <w:rPr>
          <w:rFonts w:ascii="Times New Roman" w:hAnsi="Times New Roman"/>
          <w:sz w:val="28"/>
          <w:szCs w:val="28"/>
        </w:rPr>
        <w:t>мероприятий подпрограммы</w:t>
      </w:r>
    </w:p>
    <w:p w:rsidR="00FB10BF" w:rsidRDefault="00FB10BF" w:rsidP="00CE7E44">
      <w:pPr>
        <w:pStyle w:val="ConsPlusNormal"/>
        <w:jc w:val="center"/>
        <w:rPr>
          <w:rFonts w:ascii="Times New Roman" w:hAnsi="Times New Roman"/>
          <w:sz w:val="28"/>
          <w:szCs w:val="28"/>
        </w:rPr>
      </w:pPr>
    </w:p>
    <w:tbl>
      <w:tblP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5"/>
        <w:gridCol w:w="1865"/>
        <w:gridCol w:w="694"/>
        <w:gridCol w:w="634"/>
        <w:gridCol w:w="1507"/>
        <w:gridCol w:w="700"/>
        <w:gridCol w:w="1200"/>
        <w:gridCol w:w="1200"/>
        <w:gridCol w:w="900"/>
        <w:gridCol w:w="1182"/>
        <w:gridCol w:w="1896"/>
      </w:tblGrid>
      <w:tr w:rsidR="00FB10BF" w:rsidRPr="00740E7E" w:rsidTr="00616D5E">
        <w:tc>
          <w:tcPr>
            <w:tcW w:w="567" w:type="dxa"/>
            <w:vMerge w:val="restart"/>
            <w:vAlign w:val="center"/>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N п/п</w:t>
            </w:r>
          </w:p>
        </w:tc>
        <w:tc>
          <w:tcPr>
            <w:tcW w:w="2695" w:type="dxa"/>
            <w:vMerge w:val="restart"/>
            <w:vAlign w:val="center"/>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Цели, задачи, мероприятия подпрограммы</w:t>
            </w:r>
          </w:p>
        </w:tc>
        <w:tc>
          <w:tcPr>
            <w:tcW w:w="1865" w:type="dxa"/>
            <w:vMerge w:val="restart"/>
            <w:vAlign w:val="center"/>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ГРБС</w:t>
            </w:r>
          </w:p>
        </w:tc>
        <w:tc>
          <w:tcPr>
            <w:tcW w:w="3535" w:type="dxa"/>
            <w:gridSpan w:val="4"/>
            <w:vAlign w:val="center"/>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Код бюджетной классификации</w:t>
            </w:r>
          </w:p>
        </w:tc>
        <w:tc>
          <w:tcPr>
            <w:tcW w:w="4482" w:type="dxa"/>
            <w:gridSpan w:val="4"/>
            <w:vAlign w:val="center"/>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Расходы по годам реализации программы, рублей</w:t>
            </w:r>
          </w:p>
        </w:tc>
        <w:tc>
          <w:tcPr>
            <w:tcW w:w="1896" w:type="dxa"/>
            <w:vMerge w:val="restart"/>
            <w:vAlign w:val="center"/>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B10BF" w:rsidRPr="00740E7E" w:rsidTr="00616D5E">
        <w:tc>
          <w:tcPr>
            <w:tcW w:w="567" w:type="dxa"/>
            <w:vMerge/>
            <w:vAlign w:val="center"/>
          </w:tcPr>
          <w:p w:rsidR="00FB10BF" w:rsidRPr="00740E7E" w:rsidRDefault="00FB10BF" w:rsidP="00616D5E">
            <w:pPr>
              <w:rPr>
                <w:sz w:val="20"/>
                <w:szCs w:val="20"/>
              </w:rPr>
            </w:pPr>
          </w:p>
        </w:tc>
        <w:tc>
          <w:tcPr>
            <w:tcW w:w="2695" w:type="dxa"/>
            <w:vMerge/>
            <w:vAlign w:val="center"/>
          </w:tcPr>
          <w:p w:rsidR="00FB10BF" w:rsidRPr="00740E7E" w:rsidRDefault="00FB10BF" w:rsidP="00616D5E">
            <w:pPr>
              <w:rPr>
                <w:sz w:val="20"/>
                <w:szCs w:val="20"/>
              </w:rPr>
            </w:pPr>
          </w:p>
        </w:tc>
        <w:tc>
          <w:tcPr>
            <w:tcW w:w="1865" w:type="dxa"/>
            <w:vMerge/>
            <w:vAlign w:val="center"/>
          </w:tcPr>
          <w:p w:rsidR="00FB10BF" w:rsidRPr="00740E7E" w:rsidRDefault="00FB10BF" w:rsidP="00616D5E">
            <w:pPr>
              <w:rPr>
                <w:sz w:val="20"/>
                <w:szCs w:val="20"/>
              </w:rPr>
            </w:pPr>
          </w:p>
        </w:tc>
        <w:tc>
          <w:tcPr>
            <w:tcW w:w="694" w:type="dxa"/>
            <w:vAlign w:val="center"/>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ГРБС</w:t>
            </w:r>
          </w:p>
        </w:tc>
        <w:tc>
          <w:tcPr>
            <w:tcW w:w="634" w:type="dxa"/>
            <w:vAlign w:val="center"/>
          </w:tcPr>
          <w:p w:rsidR="00FB10BF" w:rsidRPr="00740E7E" w:rsidRDefault="00FB10BF" w:rsidP="00616D5E">
            <w:pPr>
              <w:pStyle w:val="ConsPlusNormal"/>
              <w:jc w:val="center"/>
              <w:rPr>
                <w:rFonts w:ascii="Times New Roman" w:hAnsi="Times New Roman"/>
                <w:sz w:val="20"/>
              </w:rPr>
            </w:pPr>
            <w:proofErr w:type="spellStart"/>
            <w:r w:rsidRPr="00740E7E">
              <w:rPr>
                <w:rFonts w:ascii="Times New Roman" w:hAnsi="Times New Roman"/>
                <w:sz w:val="20"/>
              </w:rPr>
              <w:t>РзПр</w:t>
            </w:r>
            <w:proofErr w:type="spellEnd"/>
          </w:p>
        </w:tc>
        <w:tc>
          <w:tcPr>
            <w:tcW w:w="1507" w:type="dxa"/>
            <w:vAlign w:val="center"/>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ЦСР</w:t>
            </w:r>
          </w:p>
        </w:tc>
        <w:tc>
          <w:tcPr>
            <w:tcW w:w="700" w:type="dxa"/>
            <w:vAlign w:val="center"/>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ВР</w:t>
            </w:r>
          </w:p>
        </w:tc>
        <w:tc>
          <w:tcPr>
            <w:tcW w:w="1200" w:type="dxa"/>
            <w:vAlign w:val="center"/>
          </w:tcPr>
          <w:p w:rsidR="00FB10BF" w:rsidRPr="005A3BD9" w:rsidRDefault="00FB10BF" w:rsidP="00616D5E">
            <w:pPr>
              <w:pStyle w:val="ConsPlusNormal"/>
              <w:jc w:val="center"/>
              <w:rPr>
                <w:rFonts w:ascii="Times New Roman" w:hAnsi="Times New Roman"/>
                <w:sz w:val="20"/>
              </w:rPr>
            </w:pPr>
            <w:r w:rsidRPr="005A3BD9">
              <w:rPr>
                <w:rFonts w:ascii="Times New Roman" w:hAnsi="Times New Roman"/>
                <w:sz w:val="20"/>
              </w:rPr>
              <w:t>2018г.</w:t>
            </w:r>
          </w:p>
        </w:tc>
        <w:tc>
          <w:tcPr>
            <w:tcW w:w="1200" w:type="dxa"/>
            <w:vAlign w:val="center"/>
          </w:tcPr>
          <w:p w:rsidR="00FB10BF" w:rsidRPr="005A3BD9" w:rsidRDefault="00FB10BF" w:rsidP="00616D5E">
            <w:pPr>
              <w:pStyle w:val="ConsPlusNormal"/>
              <w:jc w:val="center"/>
              <w:rPr>
                <w:rFonts w:ascii="Times New Roman" w:hAnsi="Times New Roman"/>
                <w:sz w:val="20"/>
              </w:rPr>
            </w:pPr>
            <w:r w:rsidRPr="005A3BD9">
              <w:rPr>
                <w:rFonts w:ascii="Times New Roman" w:hAnsi="Times New Roman"/>
                <w:sz w:val="20"/>
              </w:rPr>
              <w:t>2019г.</w:t>
            </w:r>
          </w:p>
        </w:tc>
        <w:tc>
          <w:tcPr>
            <w:tcW w:w="900" w:type="dxa"/>
            <w:vAlign w:val="center"/>
          </w:tcPr>
          <w:p w:rsidR="00FB10BF" w:rsidRPr="005A3BD9" w:rsidRDefault="00FB10BF" w:rsidP="00616D5E">
            <w:pPr>
              <w:pStyle w:val="ConsPlusNormal"/>
              <w:jc w:val="center"/>
              <w:rPr>
                <w:rFonts w:ascii="Times New Roman" w:hAnsi="Times New Roman"/>
                <w:sz w:val="20"/>
              </w:rPr>
            </w:pPr>
            <w:r w:rsidRPr="005A3BD9">
              <w:rPr>
                <w:rFonts w:ascii="Times New Roman" w:hAnsi="Times New Roman"/>
                <w:sz w:val="20"/>
              </w:rPr>
              <w:t>2020г.</w:t>
            </w:r>
          </w:p>
        </w:tc>
        <w:tc>
          <w:tcPr>
            <w:tcW w:w="1182" w:type="dxa"/>
            <w:vAlign w:val="center"/>
          </w:tcPr>
          <w:p w:rsidR="00FB10BF" w:rsidRPr="005A3BD9" w:rsidRDefault="00FB10BF" w:rsidP="00616D5E">
            <w:pPr>
              <w:pStyle w:val="ConsPlusNormal"/>
              <w:jc w:val="center"/>
              <w:rPr>
                <w:rFonts w:ascii="Times New Roman" w:hAnsi="Times New Roman"/>
                <w:sz w:val="20"/>
              </w:rPr>
            </w:pPr>
            <w:r w:rsidRPr="005A3BD9">
              <w:rPr>
                <w:rFonts w:ascii="Times New Roman" w:hAnsi="Times New Roman"/>
                <w:sz w:val="20"/>
              </w:rPr>
              <w:t>итого на 2018-2020 годы</w:t>
            </w:r>
          </w:p>
        </w:tc>
        <w:tc>
          <w:tcPr>
            <w:tcW w:w="1896" w:type="dxa"/>
            <w:vMerge/>
            <w:vAlign w:val="center"/>
          </w:tcPr>
          <w:p w:rsidR="00FB10BF" w:rsidRPr="00740E7E" w:rsidRDefault="00FB10BF" w:rsidP="00616D5E">
            <w:pPr>
              <w:rPr>
                <w:sz w:val="20"/>
                <w:szCs w:val="20"/>
              </w:rPr>
            </w:pPr>
          </w:p>
        </w:tc>
      </w:tr>
      <w:tr w:rsidR="00FB10BF" w:rsidRPr="00740E7E" w:rsidTr="00616D5E">
        <w:tc>
          <w:tcPr>
            <w:tcW w:w="567" w:type="dxa"/>
            <w:vAlign w:val="center"/>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1</w:t>
            </w:r>
          </w:p>
        </w:tc>
        <w:tc>
          <w:tcPr>
            <w:tcW w:w="2695" w:type="dxa"/>
            <w:vAlign w:val="center"/>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2</w:t>
            </w:r>
          </w:p>
        </w:tc>
        <w:tc>
          <w:tcPr>
            <w:tcW w:w="1865" w:type="dxa"/>
            <w:vAlign w:val="center"/>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3</w:t>
            </w:r>
          </w:p>
        </w:tc>
        <w:tc>
          <w:tcPr>
            <w:tcW w:w="694" w:type="dxa"/>
            <w:vAlign w:val="center"/>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4</w:t>
            </w:r>
          </w:p>
        </w:tc>
        <w:tc>
          <w:tcPr>
            <w:tcW w:w="634" w:type="dxa"/>
            <w:vAlign w:val="center"/>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5</w:t>
            </w:r>
          </w:p>
        </w:tc>
        <w:tc>
          <w:tcPr>
            <w:tcW w:w="1507" w:type="dxa"/>
            <w:vAlign w:val="center"/>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6</w:t>
            </w:r>
          </w:p>
        </w:tc>
        <w:tc>
          <w:tcPr>
            <w:tcW w:w="700" w:type="dxa"/>
            <w:vAlign w:val="center"/>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7</w:t>
            </w:r>
          </w:p>
        </w:tc>
        <w:tc>
          <w:tcPr>
            <w:tcW w:w="1200" w:type="dxa"/>
            <w:vAlign w:val="center"/>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8</w:t>
            </w:r>
          </w:p>
        </w:tc>
        <w:tc>
          <w:tcPr>
            <w:tcW w:w="1200" w:type="dxa"/>
            <w:vAlign w:val="center"/>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9</w:t>
            </w:r>
          </w:p>
        </w:tc>
        <w:tc>
          <w:tcPr>
            <w:tcW w:w="900" w:type="dxa"/>
            <w:vAlign w:val="center"/>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10</w:t>
            </w:r>
          </w:p>
        </w:tc>
        <w:tc>
          <w:tcPr>
            <w:tcW w:w="1182" w:type="dxa"/>
            <w:vAlign w:val="center"/>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11</w:t>
            </w:r>
          </w:p>
        </w:tc>
        <w:tc>
          <w:tcPr>
            <w:tcW w:w="1896" w:type="dxa"/>
            <w:vAlign w:val="center"/>
          </w:tcPr>
          <w:p w:rsidR="00FB10BF" w:rsidRPr="00740E7E" w:rsidRDefault="00FB10BF" w:rsidP="00616D5E">
            <w:pPr>
              <w:pStyle w:val="ConsPlusNormal"/>
              <w:jc w:val="center"/>
              <w:rPr>
                <w:rFonts w:ascii="Times New Roman" w:hAnsi="Times New Roman"/>
                <w:sz w:val="20"/>
              </w:rPr>
            </w:pPr>
            <w:r w:rsidRPr="00740E7E">
              <w:rPr>
                <w:rFonts w:ascii="Times New Roman" w:hAnsi="Times New Roman"/>
                <w:sz w:val="20"/>
              </w:rPr>
              <w:t>12</w:t>
            </w:r>
          </w:p>
        </w:tc>
      </w:tr>
      <w:tr w:rsidR="00FB10BF" w:rsidRPr="00740E7E" w:rsidTr="00616D5E">
        <w:tc>
          <w:tcPr>
            <w:tcW w:w="567" w:type="dxa"/>
            <w:vAlign w:val="center"/>
          </w:tcPr>
          <w:p w:rsidR="00FB10BF" w:rsidRPr="00740E7E" w:rsidRDefault="00FB10BF" w:rsidP="00616D5E">
            <w:pPr>
              <w:pStyle w:val="ConsPlusNormal"/>
              <w:rPr>
                <w:rFonts w:ascii="Times New Roman" w:hAnsi="Times New Roman"/>
                <w:sz w:val="20"/>
              </w:rPr>
            </w:pPr>
          </w:p>
        </w:tc>
        <w:tc>
          <w:tcPr>
            <w:tcW w:w="2695" w:type="dxa"/>
            <w:vAlign w:val="center"/>
          </w:tcPr>
          <w:p w:rsidR="00FB10BF" w:rsidRPr="00740E7E" w:rsidRDefault="00FB10BF" w:rsidP="00616D5E">
            <w:pPr>
              <w:pStyle w:val="ConsPlusNormal"/>
              <w:rPr>
                <w:rFonts w:ascii="Times New Roman" w:hAnsi="Times New Roman"/>
                <w:sz w:val="20"/>
              </w:rPr>
            </w:pPr>
            <w:r w:rsidRPr="00740E7E">
              <w:rPr>
                <w:rFonts w:ascii="Times New Roman" w:hAnsi="Times New Roman"/>
                <w:sz w:val="20"/>
              </w:rPr>
              <w:t>Цель подпрограммы</w:t>
            </w:r>
          </w:p>
        </w:tc>
        <w:tc>
          <w:tcPr>
            <w:tcW w:w="11778" w:type="dxa"/>
            <w:gridSpan w:val="10"/>
          </w:tcPr>
          <w:p w:rsidR="00FB10BF" w:rsidRPr="005A3BD9" w:rsidRDefault="00FB10BF" w:rsidP="00616D5E">
            <w:pPr>
              <w:pStyle w:val="ConsPlusNormal"/>
              <w:rPr>
                <w:rFonts w:ascii="Times New Roman" w:hAnsi="Times New Roman"/>
                <w:sz w:val="20"/>
              </w:rPr>
            </w:pPr>
            <w:r w:rsidRPr="005A3BD9">
              <w:rPr>
                <w:rFonts w:ascii="Times New Roman" w:hAnsi="Times New Roman"/>
                <w:sz w:val="20"/>
              </w:rPr>
              <w:t>Оказание государственной поддержки детям-сиротам и детям, оставшимся без попечения родителей, а также лицам из их числа</w:t>
            </w:r>
          </w:p>
        </w:tc>
      </w:tr>
      <w:tr w:rsidR="00FB10BF" w:rsidRPr="00740E7E" w:rsidTr="00616D5E">
        <w:tc>
          <w:tcPr>
            <w:tcW w:w="567" w:type="dxa"/>
            <w:vAlign w:val="center"/>
          </w:tcPr>
          <w:p w:rsidR="00FB10BF" w:rsidRPr="00740E7E" w:rsidRDefault="00FB10BF" w:rsidP="00616D5E">
            <w:pPr>
              <w:pStyle w:val="ConsPlusNormal"/>
              <w:rPr>
                <w:rFonts w:ascii="Times New Roman" w:hAnsi="Times New Roman"/>
                <w:sz w:val="20"/>
              </w:rPr>
            </w:pPr>
          </w:p>
        </w:tc>
        <w:tc>
          <w:tcPr>
            <w:tcW w:w="2695" w:type="dxa"/>
            <w:vAlign w:val="center"/>
          </w:tcPr>
          <w:p w:rsidR="00FB10BF" w:rsidRPr="00740E7E" w:rsidRDefault="00FB10BF" w:rsidP="00616D5E">
            <w:pPr>
              <w:pStyle w:val="ConsPlusNormal"/>
              <w:rPr>
                <w:rFonts w:ascii="Times New Roman" w:hAnsi="Times New Roman"/>
                <w:sz w:val="20"/>
              </w:rPr>
            </w:pPr>
            <w:r>
              <w:rPr>
                <w:rFonts w:ascii="Times New Roman" w:hAnsi="Times New Roman"/>
                <w:sz w:val="20"/>
              </w:rPr>
              <w:t>Задача</w:t>
            </w:r>
          </w:p>
        </w:tc>
        <w:tc>
          <w:tcPr>
            <w:tcW w:w="11778" w:type="dxa"/>
            <w:gridSpan w:val="10"/>
            <w:vAlign w:val="center"/>
          </w:tcPr>
          <w:p w:rsidR="00FB10BF" w:rsidRPr="00740E7E" w:rsidRDefault="00FB10BF" w:rsidP="00616D5E">
            <w:pPr>
              <w:pStyle w:val="ConsPlusNormal"/>
              <w:jc w:val="both"/>
              <w:rPr>
                <w:rFonts w:ascii="Times New Roman" w:hAnsi="Times New Roman"/>
                <w:sz w:val="20"/>
              </w:rPr>
            </w:pPr>
            <w:r w:rsidRPr="005A3BD9">
              <w:rPr>
                <w:rFonts w:ascii="Times New Roman" w:hAnsi="Times New Roman"/>
                <w:sz w:val="20"/>
              </w:rPr>
              <w:t>Приобретение в муниципальную собственность жилых помещений в целях их однократного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tc>
      </w:tr>
      <w:tr w:rsidR="00FB10BF" w:rsidRPr="00A61B0F" w:rsidTr="00616D5E">
        <w:tc>
          <w:tcPr>
            <w:tcW w:w="567" w:type="dxa"/>
            <w:vMerge w:val="restart"/>
            <w:vAlign w:val="center"/>
          </w:tcPr>
          <w:p w:rsidR="00FB10BF" w:rsidRPr="00A61B0F" w:rsidRDefault="00FB10BF" w:rsidP="00616D5E">
            <w:pPr>
              <w:pStyle w:val="ConsPlusNormal"/>
              <w:rPr>
                <w:rFonts w:ascii="Times New Roman" w:hAnsi="Times New Roman"/>
                <w:sz w:val="20"/>
              </w:rPr>
            </w:pPr>
            <w:r w:rsidRPr="00A61B0F">
              <w:rPr>
                <w:rFonts w:ascii="Times New Roman" w:hAnsi="Times New Roman"/>
                <w:sz w:val="20"/>
              </w:rPr>
              <w:t>1.</w:t>
            </w:r>
          </w:p>
        </w:tc>
        <w:tc>
          <w:tcPr>
            <w:tcW w:w="2695" w:type="dxa"/>
            <w:vMerge w:val="restart"/>
            <w:vAlign w:val="center"/>
          </w:tcPr>
          <w:p w:rsidR="00FB10BF" w:rsidRPr="00A61B0F" w:rsidRDefault="00FB10BF" w:rsidP="00CE7E44">
            <w:pPr>
              <w:pStyle w:val="ConsPlusNormal"/>
              <w:rPr>
                <w:rFonts w:ascii="Times New Roman" w:hAnsi="Times New Roman"/>
                <w:sz w:val="20"/>
              </w:rPr>
            </w:pPr>
            <w:r w:rsidRPr="00A61B0F">
              <w:rPr>
                <w:rFonts w:ascii="Times New Roman" w:hAnsi="Times New Roman"/>
                <w:sz w:val="20"/>
              </w:rPr>
              <w:t xml:space="preserve">Приобретение в муниципальную собственность жилых помещений в целях их однократного </w:t>
            </w:r>
            <w:r w:rsidRPr="00A61B0F">
              <w:rPr>
                <w:rFonts w:ascii="Times New Roman" w:hAnsi="Times New Roman"/>
                <w:sz w:val="20"/>
              </w:rPr>
              <w:lastRenderedPageBreak/>
              <w:t>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tc>
        <w:tc>
          <w:tcPr>
            <w:tcW w:w="1865" w:type="dxa"/>
            <w:vMerge w:val="restart"/>
            <w:vAlign w:val="center"/>
          </w:tcPr>
          <w:p w:rsidR="00FB10BF" w:rsidRPr="00A61B0F" w:rsidRDefault="00FB10BF" w:rsidP="00616D5E">
            <w:pPr>
              <w:pStyle w:val="ConsPlusNormal"/>
              <w:rPr>
                <w:rFonts w:ascii="Times New Roman" w:hAnsi="Times New Roman"/>
                <w:color w:val="000000"/>
                <w:sz w:val="20"/>
              </w:rPr>
            </w:pPr>
            <w:r w:rsidRPr="00A61B0F">
              <w:rPr>
                <w:rFonts w:ascii="Times New Roman" w:hAnsi="Times New Roman"/>
                <w:color w:val="000000"/>
                <w:sz w:val="20"/>
              </w:rPr>
              <w:lastRenderedPageBreak/>
              <w:t xml:space="preserve">Комитет по управлению муниципальным имуществом и земельными </w:t>
            </w:r>
            <w:r w:rsidRPr="00A61B0F">
              <w:rPr>
                <w:rFonts w:ascii="Times New Roman" w:hAnsi="Times New Roman"/>
                <w:color w:val="000000"/>
                <w:sz w:val="20"/>
              </w:rPr>
              <w:lastRenderedPageBreak/>
              <w:t>отношениями Администрации города Шарыпово,</w:t>
            </w:r>
          </w:p>
          <w:p w:rsidR="00FB10BF" w:rsidRPr="00A61B0F" w:rsidRDefault="00FB10BF" w:rsidP="00616D5E">
            <w:pPr>
              <w:pStyle w:val="ConsPlusNormal"/>
              <w:rPr>
                <w:rFonts w:ascii="Times New Roman" w:hAnsi="Times New Roman"/>
                <w:color w:val="000000"/>
                <w:sz w:val="20"/>
              </w:rPr>
            </w:pPr>
          </w:p>
          <w:p w:rsidR="00FB10BF" w:rsidRPr="00A61B0F" w:rsidRDefault="00FB10BF" w:rsidP="00616D5E">
            <w:pPr>
              <w:pStyle w:val="a3"/>
              <w:spacing w:line="240" w:lineRule="auto"/>
              <w:ind w:left="0" w:firstLine="0"/>
              <w:jc w:val="left"/>
              <w:rPr>
                <w:rFonts w:ascii="Times New Roman" w:hAnsi="Times New Roman" w:cs="Times New Roman"/>
                <w:sz w:val="20"/>
              </w:rPr>
            </w:pPr>
          </w:p>
        </w:tc>
        <w:tc>
          <w:tcPr>
            <w:tcW w:w="694" w:type="dxa"/>
            <w:vAlign w:val="center"/>
          </w:tcPr>
          <w:p w:rsidR="00FB10BF" w:rsidRPr="00A61B0F" w:rsidRDefault="00FB10BF" w:rsidP="00616D5E">
            <w:pPr>
              <w:jc w:val="center"/>
              <w:rPr>
                <w:color w:val="000000"/>
                <w:sz w:val="20"/>
                <w:szCs w:val="20"/>
              </w:rPr>
            </w:pPr>
            <w:r w:rsidRPr="00A61B0F">
              <w:rPr>
                <w:color w:val="000000"/>
                <w:sz w:val="20"/>
                <w:szCs w:val="20"/>
              </w:rPr>
              <w:lastRenderedPageBreak/>
              <w:t>117</w:t>
            </w:r>
          </w:p>
        </w:tc>
        <w:tc>
          <w:tcPr>
            <w:tcW w:w="634" w:type="dxa"/>
            <w:vAlign w:val="center"/>
          </w:tcPr>
          <w:p w:rsidR="00FB10BF" w:rsidRPr="00A61B0F" w:rsidRDefault="00FB10BF" w:rsidP="00616D5E">
            <w:pPr>
              <w:jc w:val="center"/>
              <w:rPr>
                <w:color w:val="000000"/>
                <w:sz w:val="20"/>
                <w:szCs w:val="20"/>
              </w:rPr>
            </w:pPr>
            <w:r w:rsidRPr="00A61B0F">
              <w:rPr>
                <w:color w:val="000000"/>
                <w:sz w:val="20"/>
                <w:szCs w:val="20"/>
              </w:rPr>
              <w:t>1004</w:t>
            </w:r>
          </w:p>
        </w:tc>
        <w:tc>
          <w:tcPr>
            <w:tcW w:w="1507" w:type="dxa"/>
            <w:vAlign w:val="center"/>
          </w:tcPr>
          <w:p w:rsidR="00FB10BF" w:rsidRPr="00A61B0F" w:rsidRDefault="00FB10BF" w:rsidP="00616D5E">
            <w:pPr>
              <w:jc w:val="center"/>
              <w:rPr>
                <w:color w:val="000000"/>
                <w:sz w:val="20"/>
                <w:szCs w:val="20"/>
              </w:rPr>
            </w:pPr>
            <w:r w:rsidRPr="00A61B0F">
              <w:rPr>
                <w:color w:val="000000"/>
                <w:sz w:val="20"/>
                <w:szCs w:val="20"/>
              </w:rPr>
              <w:t>13300R0820 (федеральный)</w:t>
            </w:r>
          </w:p>
        </w:tc>
        <w:tc>
          <w:tcPr>
            <w:tcW w:w="700" w:type="dxa"/>
            <w:vAlign w:val="center"/>
          </w:tcPr>
          <w:p w:rsidR="00FB10BF" w:rsidRPr="00A61B0F" w:rsidRDefault="00FB10BF" w:rsidP="00616D5E">
            <w:pPr>
              <w:jc w:val="center"/>
              <w:rPr>
                <w:color w:val="000000"/>
                <w:sz w:val="20"/>
                <w:szCs w:val="20"/>
              </w:rPr>
            </w:pPr>
            <w:r w:rsidRPr="00A61B0F">
              <w:rPr>
                <w:color w:val="000000"/>
                <w:sz w:val="20"/>
                <w:szCs w:val="20"/>
              </w:rPr>
              <w:t>412</w:t>
            </w:r>
          </w:p>
        </w:tc>
        <w:tc>
          <w:tcPr>
            <w:tcW w:w="1200" w:type="dxa"/>
            <w:vAlign w:val="center"/>
          </w:tcPr>
          <w:p w:rsidR="00FB10BF" w:rsidRPr="00A61B0F" w:rsidRDefault="00FB10BF" w:rsidP="00616D5E">
            <w:pPr>
              <w:pStyle w:val="ConsPlusNormal"/>
              <w:jc w:val="center"/>
              <w:rPr>
                <w:rFonts w:ascii="Times New Roman" w:hAnsi="Times New Roman"/>
                <w:sz w:val="20"/>
              </w:rPr>
            </w:pPr>
            <w:r w:rsidRPr="00A61B0F">
              <w:rPr>
                <w:rFonts w:ascii="Times New Roman" w:hAnsi="Times New Roman"/>
                <w:sz w:val="20"/>
              </w:rPr>
              <w:t>0,00</w:t>
            </w:r>
          </w:p>
        </w:tc>
        <w:tc>
          <w:tcPr>
            <w:tcW w:w="1200" w:type="dxa"/>
            <w:vAlign w:val="center"/>
          </w:tcPr>
          <w:p w:rsidR="00FB10BF" w:rsidRPr="00A61B0F" w:rsidRDefault="00FB10BF" w:rsidP="00616D5E">
            <w:pPr>
              <w:pStyle w:val="ConsPlusNormal"/>
              <w:jc w:val="center"/>
              <w:rPr>
                <w:rFonts w:ascii="Times New Roman" w:hAnsi="Times New Roman"/>
                <w:sz w:val="20"/>
              </w:rPr>
            </w:pPr>
            <w:r w:rsidRPr="00A61B0F">
              <w:rPr>
                <w:rFonts w:ascii="Times New Roman" w:hAnsi="Times New Roman"/>
                <w:sz w:val="20"/>
              </w:rPr>
              <w:t>0,00</w:t>
            </w:r>
          </w:p>
        </w:tc>
        <w:tc>
          <w:tcPr>
            <w:tcW w:w="900" w:type="dxa"/>
            <w:vAlign w:val="center"/>
          </w:tcPr>
          <w:p w:rsidR="00FB10BF" w:rsidRPr="00A61B0F" w:rsidRDefault="00FB10BF" w:rsidP="00616D5E">
            <w:pPr>
              <w:pStyle w:val="ConsPlusNormal"/>
              <w:jc w:val="center"/>
              <w:rPr>
                <w:rFonts w:ascii="Times New Roman" w:hAnsi="Times New Roman"/>
                <w:sz w:val="20"/>
              </w:rPr>
            </w:pPr>
            <w:r w:rsidRPr="00A61B0F">
              <w:rPr>
                <w:rFonts w:ascii="Times New Roman" w:hAnsi="Times New Roman"/>
                <w:sz w:val="20"/>
              </w:rPr>
              <w:t>0,00</w:t>
            </w:r>
          </w:p>
        </w:tc>
        <w:tc>
          <w:tcPr>
            <w:tcW w:w="1182" w:type="dxa"/>
            <w:vAlign w:val="center"/>
          </w:tcPr>
          <w:p w:rsidR="00FB10BF" w:rsidRPr="00A61B0F" w:rsidRDefault="00FB10BF" w:rsidP="00616D5E">
            <w:pPr>
              <w:pStyle w:val="ConsPlusNormal"/>
              <w:jc w:val="center"/>
              <w:rPr>
                <w:rFonts w:ascii="Times New Roman" w:hAnsi="Times New Roman"/>
                <w:sz w:val="20"/>
              </w:rPr>
            </w:pPr>
            <w:r w:rsidRPr="00A61B0F">
              <w:rPr>
                <w:rFonts w:ascii="Times New Roman" w:hAnsi="Times New Roman"/>
                <w:sz w:val="20"/>
              </w:rPr>
              <w:t>0,00</w:t>
            </w:r>
          </w:p>
        </w:tc>
        <w:tc>
          <w:tcPr>
            <w:tcW w:w="1896" w:type="dxa"/>
            <w:vMerge w:val="restart"/>
            <w:vAlign w:val="center"/>
          </w:tcPr>
          <w:p w:rsidR="00FB10BF" w:rsidRPr="00A61B0F" w:rsidRDefault="00FB10BF" w:rsidP="00616D5E">
            <w:pPr>
              <w:jc w:val="center"/>
              <w:rPr>
                <w:color w:val="000000"/>
                <w:sz w:val="20"/>
                <w:szCs w:val="20"/>
              </w:rPr>
            </w:pPr>
          </w:p>
          <w:p w:rsidR="00FB10BF" w:rsidRPr="00A61B0F" w:rsidRDefault="00FB10BF" w:rsidP="00616D5E">
            <w:pPr>
              <w:pStyle w:val="ConsPlusNormal"/>
              <w:rPr>
                <w:rFonts w:ascii="Times New Roman" w:hAnsi="Times New Roman"/>
                <w:sz w:val="20"/>
              </w:rPr>
            </w:pPr>
            <w:r w:rsidRPr="00A61B0F">
              <w:rPr>
                <w:rFonts w:ascii="Times New Roman" w:hAnsi="Times New Roman"/>
                <w:color w:val="000000"/>
                <w:sz w:val="20"/>
              </w:rPr>
              <w:t xml:space="preserve">Приобретение в муниципальную собственность 28 жилых помещений, </w:t>
            </w:r>
            <w:r w:rsidRPr="00A61B0F">
              <w:rPr>
                <w:rFonts w:ascii="Times New Roman" w:hAnsi="Times New Roman"/>
                <w:color w:val="000000"/>
                <w:sz w:val="20"/>
              </w:rPr>
              <w:lastRenderedPageBreak/>
              <w:t>в том числе по годам: 2018г. - 10 жилых помещений, 2019г. - 8 жилых помещений, 2020г. – 10 жилых помещений.</w:t>
            </w:r>
          </w:p>
        </w:tc>
      </w:tr>
      <w:tr w:rsidR="00FB10BF" w:rsidRPr="00A61B0F" w:rsidTr="00616D5E">
        <w:tc>
          <w:tcPr>
            <w:tcW w:w="567" w:type="dxa"/>
            <w:vMerge/>
            <w:vAlign w:val="center"/>
          </w:tcPr>
          <w:p w:rsidR="00FB10BF" w:rsidRPr="00A61B0F" w:rsidRDefault="00FB10BF" w:rsidP="00616D5E">
            <w:pPr>
              <w:pStyle w:val="ConsPlusNormal"/>
              <w:rPr>
                <w:rFonts w:ascii="Times New Roman" w:hAnsi="Times New Roman"/>
                <w:sz w:val="20"/>
              </w:rPr>
            </w:pPr>
          </w:p>
        </w:tc>
        <w:tc>
          <w:tcPr>
            <w:tcW w:w="2695" w:type="dxa"/>
            <w:vMerge/>
            <w:vAlign w:val="center"/>
          </w:tcPr>
          <w:p w:rsidR="00FB10BF" w:rsidRPr="00A61B0F" w:rsidRDefault="00FB10BF" w:rsidP="00616D5E">
            <w:pPr>
              <w:pStyle w:val="ConsPlusNormal"/>
              <w:rPr>
                <w:rFonts w:ascii="Times New Roman" w:hAnsi="Times New Roman"/>
                <w:sz w:val="20"/>
              </w:rPr>
            </w:pPr>
          </w:p>
        </w:tc>
        <w:tc>
          <w:tcPr>
            <w:tcW w:w="1865" w:type="dxa"/>
            <w:vMerge/>
            <w:vAlign w:val="center"/>
          </w:tcPr>
          <w:p w:rsidR="00FB10BF" w:rsidRPr="00A61B0F" w:rsidRDefault="00FB10BF" w:rsidP="00616D5E">
            <w:pPr>
              <w:pStyle w:val="ConsPlusNormal"/>
              <w:rPr>
                <w:rFonts w:ascii="Times New Roman" w:hAnsi="Times New Roman"/>
                <w:sz w:val="20"/>
              </w:rPr>
            </w:pPr>
          </w:p>
        </w:tc>
        <w:tc>
          <w:tcPr>
            <w:tcW w:w="694" w:type="dxa"/>
            <w:vAlign w:val="center"/>
          </w:tcPr>
          <w:p w:rsidR="00FB10BF" w:rsidRPr="00A61B0F" w:rsidRDefault="00FB10BF" w:rsidP="00616D5E">
            <w:pPr>
              <w:jc w:val="center"/>
              <w:rPr>
                <w:color w:val="000000"/>
                <w:sz w:val="20"/>
                <w:szCs w:val="20"/>
              </w:rPr>
            </w:pPr>
            <w:r w:rsidRPr="00A61B0F">
              <w:rPr>
                <w:color w:val="000000"/>
                <w:sz w:val="20"/>
                <w:szCs w:val="20"/>
              </w:rPr>
              <w:t>117</w:t>
            </w:r>
          </w:p>
        </w:tc>
        <w:tc>
          <w:tcPr>
            <w:tcW w:w="634" w:type="dxa"/>
            <w:vAlign w:val="center"/>
          </w:tcPr>
          <w:p w:rsidR="00FB10BF" w:rsidRPr="00A61B0F" w:rsidRDefault="00FB10BF" w:rsidP="00616D5E">
            <w:pPr>
              <w:jc w:val="center"/>
              <w:rPr>
                <w:color w:val="000000"/>
                <w:sz w:val="20"/>
                <w:szCs w:val="20"/>
              </w:rPr>
            </w:pPr>
            <w:r w:rsidRPr="00A61B0F">
              <w:rPr>
                <w:color w:val="000000"/>
                <w:sz w:val="20"/>
                <w:szCs w:val="20"/>
              </w:rPr>
              <w:t>1004</w:t>
            </w:r>
          </w:p>
        </w:tc>
        <w:tc>
          <w:tcPr>
            <w:tcW w:w="1507" w:type="dxa"/>
            <w:vAlign w:val="center"/>
          </w:tcPr>
          <w:p w:rsidR="00FB10BF" w:rsidRPr="00A61B0F" w:rsidRDefault="00FB10BF" w:rsidP="00616D5E">
            <w:pPr>
              <w:jc w:val="center"/>
              <w:rPr>
                <w:color w:val="000000"/>
                <w:sz w:val="20"/>
                <w:szCs w:val="20"/>
              </w:rPr>
            </w:pPr>
            <w:r w:rsidRPr="00A61B0F">
              <w:rPr>
                <w:color w:val="000000"/>
                <w:sz w:val="20"/>
                <w:szCs w:val="20"/>
              </w:rPr>
              <w:t>13300R0820 (краевой)</w:t>
            </w:r>
          </w:p>
        </w:tc>
        <w:tc>
          <w:tcPr>
            <w:tcW w:w="700" w:type="dxa"/>
            <w:vAlign w:val="center"/>
          </w:tcPr>
          <w:p w:rsidR="00FB10BF" w:rsidRPr="00A61B0F" w:rsidRDefault="00FB10BF" w:rsidP="00616D5E">
            <w:pPr>
              <w:jc w:val="center"/>
              <w:rPr>
                <w:color w:val="000000"/>
                <w:sz w:val="20"/>
                <w:szCs w:val="20"/>
              </w:rPr>
            </w:pPr>
            <w:r w:rsidRPr="00A61B0F">
              <w:rPr>
                <w:color w:val="000000"/>
                <w:sz w:val="20"/>
                <w:szCs w:val="20"/>
              </w:rPr>
              <w:t>412</w:t>
            </w:r>
          </w:p>
        </w:tc>
        <w:tc>
          <w:tcPr>
            <w:tcW w:w="1200" w:type="dxa"/>
            <w:vAlign w:val="center"/>
          </w:tcPr>
          <w:p w:rsidR="00FB10BF" w:rsidRPr="00A61B0F" w:rsidRDefault="00FB10BF" w:rsidP="00616D5E">
            <w:pPr>
              <w:pStyle w:val="ConsPlusNormal"/>
              <w:jc w:val="center"/>
              <w:rPr>
                <w:rFonts w:ascii="Times New Roman" w:hAnsi="Times New Roman"/>
                <w:sz w:val="20"/>
              </w:rPr>
            </w:pPr>
            <w:r w:rsidRPr="00A61B0F">
              <w:rPr>
                <w:rFonts w:ascii="Times New Roman" w:hAnsi="Times New Roman"/>
                <w:sz w:val="20"/>
              </w:rPr>
              <w:t>9 616,1</w:t>
            </w:r>
          </w:p>
        </w:tc>
        <w:tc>
          <w:tcPr>
            <w:tcW w:w="1200" w:type="dxa"/>
            <w:vAlign w:val="center"/>
          </w:tcPr>
          <w:p w:rsidR="00FB10BF" w:rsidRPr="00A61B0F" w:rsidRDefault="00FB10BF" w:rsidP="00616D5E">
            <w:pPr>
              <w:pStyle w:val="ConsPlusNormal"/>
              <w:jc w:val="center"/>
              <w:rPr>
                <w:rFonts w:ascii="Times New Roman" w:hAnsi="Times New Roman"/>
                <w:sz w:val="20"/>
              </w:rPr>
            </w:pPr>
            <w:r w:rsidRPr="00A61B0F">
              <w:rPr>
                <w:rFonts w:ascii="Times New Roman" w:hAnsi="Times New Roman"/>
                <w:sz w:val="20"/>
              </w:rPr>
              <w:t>7 692,9</w:t>
            </w:r>
          </w:p>
        </w:tc>
        <w:tc>
          <w:tcPr>
            <w:tcW w:w="900" w:type="dxa"/>
            <w:vAlign w:val="center"/>
          </w:tcPr>
          <w:p w:rsidR="00FB10BF" w:rsidRPr="00A61B0F" w:rsidRDefault="00FB10BF" w:rsidP="00616D5E">
            <w:pPr>
              <w:pStyle w:val="ConsPlusNormal"/>
              <w:jc w:val="center"/>
              <w:rPr>
                <w:rFonts w:ascii="Times New Roman" w:hAnsi="Times New Roman"/>
                <w:sz w:val="20"/>
              </w:rPr>
            </w:pPr>
            <w:r w:rsidRPr="00A61B0F">
              <w:rPr>
                <w:rFonts w:ascii="Times New Roman" w:hAnsi="Times New Roman"/>
                <w:sz w:val="20"/>
              </w:rPr>
              <w:t>9 616,1</w:t>
            </w:r>
          </w:p>
        </w:tc>
        <w:tc>
          <w:tcPr>
            <w:tcW w:w="1182" w:type="dxa"/>
            <w:vAlign w:val="center"/>
          </w:tcPr>
          <w:p w:rsidR="00FB10BF" w:rsidRPr="00A61B0F" w:rsidRDefault="00FB10BF" w:rsidP="00616D5E">
            <w:pPr>
              <w:pStyle w:val="ConsPlusNormal"/>
              <w:jc w:val="center"/>
              <w:rPr>
                <w:rFonts w:ascii="Times New Roman" w:hAnsi="Times New Roman"/>
                <w:sz w:val="20"/>
              </w:rPr>
            </w:pPr>
            <w:r w:rsidRPr="00A61B0F">
              <w:rPr>
                <w:rFonts w:ascii="Times New Roman" w:hAnsi="Times New Roman"/>
                <w:sz w:val="20"/>
              </w:rPr>
              <w:t>26 925,1</w:t>
            </w:r>
          </w:p>
        </w:tc>
        <w:tc>
          <w:tcPr>
            <w:tcW w:w="1896" w:type="dxa"/>
            <w:vMerge/>
            <w:vAlign w:val="center"/>
          </w:tcPr>
          <w:p w:rsidR="00FB10BF" w:rsidRPr="00A61B0F" w:rsidRDefault="00FB10BF" w:rsidP="00616D5E">
            <w:pPr>
              <w:pStyle w:val="ConsPlusNormal"/>
              <w:rPr>
                <w:rFonts w:ascii="Times New Roman" w:hAnsi="Times New Roman"/>
                <w:sz w:val="20"/>
              </w:rPr>
            </w:pPr>
          </w:p>
        </w:tc>
      </w:tr>
      <w:tr w:rsidR="00FB10BF" w:rsidRPr="00A61B0F" w:rsidTr="00616D5E">
        <w:trPr>
          <w:trHeight w:val="326"/>
        </w:trPr>
        <w:tc>
          <w:tcPr>
            <w:tcW w:w="567" w:type="dxa"/>
            <w:vMerge/>
            <w:vAlign w:val="center"/>
          </w:tcPr>
          <w:p w:rsidR="00FB10BF" w:rsidRPr="00A61B0F" w:rsidRDefault="00FB10BF" w:rsidP="00616D5E">
            <w:pPr>
              <w:pStyle w:val="ConsPlusNormal"/>
              <w:rPr>
                <w:rFonts w:ascii="Times New Roman" w:hAnsi="Times New Roman"/>
                <w:sz w:val="20"/>
              </w:rPr>
            </w:pPr>
          </w:p>
        </w:tc>
        <w:tc>
          <w:tcPr>
            <w:tcW w:w="2695" w:type="dxa"/>
            <w:vMerge/>
            <w:vAlign w:val="center"/>
          </w:tcPr>
          <w:p w:rsidR="00FB10BF" w:rsidRPr="00A61B0F" w:rsidRDefault="00FB10BF" w:rsidP="00616D5E">
            <w:pPr>
              <w:pStyle w:val="ConsPlusNormal"/>
              <w:rPr>
                <w:rFonts w:ascii="Times New Roman" w:hAnsi="Times New Roman"/>
                <w:sz w:val="20"/>
              </w:rPr>
            </w:pPr>
          </w:p>
        </w:tc>
        <w:tc>
          <w:tcPr>
            <w:tcW w:w="1865" w:type="dxa"/>
            <w:vMerge w:val="restart"/>
            <w:vAlign w:val="center"/>
          </w:tcPr>
          <w:p w:rsidR="00FB10BF" w:rsidRPr="00A61B0F" w:rsidRDefault="00FB10BF" w:rsidP="00616D5E">
            <w:pPr>
              <w:pStyle w:val="a3"/>
              <w:spacing w:line="240" w:lineRule="auto"/>
              <w:ind w:left="0" w:firstLine="0"/>
              <w:jc w:val="left"/>
              <w:rPr>
                <w:rFonts w:ascii="Times New Roman" w:hAnsi="Times New Roman" w:cs="Times New Roman"/>
                <w:sz w:val="20"/>
                <w:szCs w:val="20"/>
              </w:rPr>
            </w:pPr>
            <w:r w:rsidRPr="00A61B0F">
              <w:rPr>
                <w:rFonts w:ascii="Times New Roman" w:hAnsi="Times New Roman" w:cs="Times New Roman"/>
                <w:sz w:val="20"/>
                <w:szCs w:val="20"/>
              </w:rPr>
              <w:t>Управление образованием Администрации города Шарыпово</w:t>
            </w:r>
          </w:p>
        </w:tc>
        <w:tc>
          <w:tcPr>
            <w:tcW w:w="694" w:type="dxa"/>
            <w:vMerge w:val="restart"/>
            <w:vAlign w:val="center"/>
          </w:tcPr>
          <w:p w:rsidR="00FB10BF" w:rsidRPr="00A61B0F" w:rsidRDefault="00FB10BF" w:rsidP="00616D5E">
            <w:pPr>
              <w:pStyle w:val="ConsPlusNormal"/>
              <w:jc w:val="center"/>
              <w:rPr>
                <w:rFonts w:ascii="Times New Roman" w:hAnsi="Times New Roman"/>
                <w:sz w:val="20"/>
              </w:rPr>
            </w:pPr>
            <w:r w:rsidRPr="00A61B0F">
              <w:rPr>
                <w:rFonts w:ascii="Times New Roman" w:hAnsi="Times New Roman"/>
                <w:sz w:val="20"/>
              </w:rPr>
              <w:t>013</w:t>
            </w:r>
          </w:p>
        </w:tc>
        <w:tc>
          <w:tcPr>
            <w:tcW w:w="634" w:type="dxa"/>
            <w:vAlign w:val="center"/>
          </w:tcPr>
          <w:p w:rsidR="00FB10BF" w:rsidRPr="00A61B0F" w:rsidRDefault="00FB10BF" w:rsidP="00616D5E">
            <w:pPr>
              <w:jc w:val="center"/>
              <w:rPr>
                <w:color w:val="000000"/>
                <w:sz w:val="20"/>
                <w:szCs w:val="20"/>
              </w:rPr>
            </w:pPr>
            <w:r w:rsidRPr="00A61B0F">
              <w:rPr>
                <w:color w:val="000000"/>
                <w:sz w:val="20"/>
                <w:szCs w:val="20"/>
              </w:rPr>
              <w:t>1004</w:t>
            </w:r>
          </w:p>
        </w:tc>
        <w:tc>
          <w:tcPr>
            <w:tcW w:w="1507" w:type="dxa"/>
            <w:vAlign w:val="center"/>
          </w:tcPr>
          <w:p w:rsidR="00FB10BF" w:rsidRPr="00A61B0F" w:rsidRDefault="00FB10BF" w:rsidP="00616D5E">
            <w:pPr>
              <w:jc w:val="center"/>
              <w:rPr>
                <w:color w:val="000000"/>
                <w:sz w:val="20"/>
                <w:szCs w:val="20"/>
              </w:rPr>
            </w:pPr>
            <w:r w:rsidRPr="00A61B0F">
              <w:rPr>
                <w:color w:val="000000"/>
                <w:sz w:val="20"/>
                <w:szCs w:val="20"/>
              </w:rPr>
              <w:t>13300R0820 (федеральный)</w:t>
            </w:r>
          </w:p>
        </w:tc>
        <w:tc>
          <w:tcPr>
            <w:tcW w:w="700" w:type="dxa"/>
            <w:vAlign w:val="center"/>
          </w:tcPr>
          <w:p w:rsidR="00FB10BF" w:rsidRPr="00A61B0F" w:rsidRDefault="00FB10BF" w:rsidP="00616D5E">
            <w:pPr>
              <w:jc w:val="center"/>
              <w:rPr>
                <w:color w:val="000000"/>
                <w:sz w:val="20"/>
                <w:szCs w:val="20"/>
              </w:rPr>
            </w:pPr>
            <w:r w:rsidRPr="00A61B0F">
              <w:rPr>
                <w:color w:val="000000"/>
                <w:sz w:val="20"/>
                <w:szCs w:val="20"/>
              </w:rPr>
              <w:t>412</w:t>
            </w:r>
          </w:p>
        </w:tc>
        <w:tc>
          <w:tcPr>
            <w:tcW w:w="1200" w:type="dxa"/>
            <w:vAlign w:val="center"/>
          </w:tcPr>
          <w:p w:rsidR="00FB10BF" w:rsidRPr="00A61B0F" w:rsidRDefault="00FB10BF" w:rsidP="00616D5E">
            <w:pPr>
              <w:pStyle w:val="ConsPlusNormal"/>
              <w:jc w:val="center"/>
              <w:rPr>
                <w:rFonts w:ascii="Times New Roman" w:hAnsi="Times New Roman"/>
                <w:sz w:val="20"/>
              </w:rPr>
            </w:pPr>
            <w:r w:rsidRPr="00A61B0F">
              <w:rPr>
                <w:rFonts w:ascii="Times New Roman" w:hAnsi="Times New Roman"/>
                <w:sz w:val="20"/>
              </w:rPr>
              <w:t>0,00</w:t>
            </w:r>
          </w:p>
        </w:tc>
        <w:tc>
          <w:tcPr>
            <w:tcW w:w="1200" w:type="dxa"/>
            <w:vAlign w:val="center"/>
          </w:tcPr>
          <w:p w:rsidR="00FB10BF" w:rsidRPr="00A61B0F" w:rsidRDefault="00FB10BF" w:rsidP="00616D5E">
            <w:pPr>
              <w:pStyle w:val="ConsPlusNormal"/>
              <w:jc w:val="center"/>
              <w:rPr>
                <w:rFonts w:ascii="Times New Roman" w:hAnsi="Times New Roman"/>
                <w:sz w:val="20"/>
              </w:rPr>
            </w:pPr>
            <w:r w:rsidRPr="00A61B0F">
              <w:rPr>
                <w:rFonts w:ascii="Times New Roman" w:hAnsi="Times New Roman"/>
                <w:sz w:val="20"/>
              </w:rPr>
              <w:t>0,00</w:t>
            </w:r>
          </w:p>
        </w:tc>
        <w:tc>
          <w:tcPr>
            <w:tcW w:w="900" w:type="dxa"/>
            <w:vAlign w:val="center"/>
          </w:tcPr>
          <w:p w:rsidR="00FB10BF" w:rsidRPr="00A61B0F" w:rsidRDefault="00FB10BF" w:rsidP="00616D5E">
            <w:pPr>
              <w:pStyle w:val="ConsPlusNormal"/>
              <w:jc w:val="center"/>
              <w:rPr>
                <w:rFonts w:ascii="Times New Roman" w:hAnsi="Times New Roman"/>
                <w:sz w:val="20"/>
              </w:rPr>
            </w:pPr>
            <w:r w:rsidRPr="00A61B0F">
              <w:rPr>
                <w:rFonts w:ascii="Times New Roman" w:hAnsi="Times New Roman"/>
                <w:sz w:val="20"/>
              </w:rPr>
              <w:t>0,00</w:t>
            </w:r>
          </w:p>
        </w:tc>
        <w:tc>
          <w:tcPr>
            <w:tcW w:w="1182" w:type="dxa"/>
            <w:vAlign w:val="center"/>
          </w:tcPr>
          <w:p w:rsidR="00FB10BF" w:rsidRPr="00A61B0F" w:rsidRDefault="00FB10BF" w:rsidP="00616D5E">
            <w:pPr>
              <w:pStyle w:val="ConsPlusNormal"/>
              <w:jc w:val="center"/>
              <w:rPr>
                <w:rFonts w:ascii="Times New Roman" w:hAnsi="Times New Roman"/>
                <w:sz w:val="20"/>
              </w:rPr>
            </w:pPr>
            <w:r w:rsidRPr="00A61B0F">
              <w:rPr>
                <w:rFonts w:ascii="Times New Roman" w:hAnsi="Times New Roman"/>
                <w:sz w:val="20"/>
              </w:rPr>
              <w:t>0,00</w:t>
            </w:r>
          </w:p>
        </w:tc>
        <w:tc>
          <w:tcPr>
            <w:tcW w:w="1896" w:type="dxa"/>
            <w:vMerge/>
            <w:vAlign w:val="center"/>
          </w:tcPr>
          <w:p w:rsidR="00FB10BF" w:rsidRPr="00A61B0F" w:rsidRDefault="00FB10BF" w:rsidP="00616D5E">
            <w:pPr>
              <w:pStyle w:val="ConsPlusNormal"/>
              <w:jc w:val="center"/>
              <w:rPr>
                <w:rFonts w:ascii="Times New Roman" w:hAnsi="Times New Roman"/>
                <w:sz w:val="20"/>
              </w:rPr>
            </w:pPr>
          </w:p>
        </w:tc>
      </w:tr>
      <w:tr w:rsidR="00FB10BF" w:rsidRPr="00A61B0F" w:rsidTr="00616D5E">
        <w:trPr>
          <w:trHeight w:val="326"/>
        </w:trPr>
        <w:tc>
          <w:tcPr>
            <w:tcW w:w="567" w:type="dxa"/>
            <w:vMerge/>
            <w:vAlign w:val="center"/>
          </w:tcPr>
          <w:p w:rsidR="00FB10BF" w:rsidRPr="00A61B0F" w:rsidRDefault="00FB10BF" w:rsidP="00616D5E">
            <w:pPr>
              <w:pStyle w:val="ConsPlusNormal"/>
              <w:rPr>
                <w:rFonts w:ascii="Times New Roman" w:hAnsi="Times New Roman"/>
                <w:sz w:val="20"/>
              </w:rPr>
            </w:pPr>
          </w:p>
        </w:tc>
        <w:tc>
          <w:tcPr>
            <w:tcW w:w="2695" w:type="dxa"/>
            <w:vMerge/>
            <w:vAlign w:val="center"/>
          </w:tcPr>
          <w:p w:rsidR="00FB10BF" w:rsidRPr="00A61B0F" w:rsidRDefault="00FB10BF" w:rsidP="00616D5E">
            <w:pPr>
              <w:pStyle w:val="ConsPlusNormal"/>
              <w:rPr>
                <w:rFonts w:ascii="Times New Roman" w:hAnsi="Times New Roman"/>
                <w:sz w:val="20"/>
              </w:rPr>
            </w:pPr>
          </w:p>
        </w:tc>
        <w:tc>
          <w:tcPr>
            <w:tcW w:w="1865" w:type="dxa"/>
            <w:vMerge/>
            <w:vAlign w:val="center"/>
          </w:tcPr>
          <w:p w:rsidR="00FB10BF" w:rsidRPr="00A61B0F" w:rsidRDefault="00FB10BF" w:rsidP="00616D5E">
            <w:pPr>
              <w:pStyle w:val="ConsPlusNormal"/>
              <w:rPr>
                <w:rFonts w:ascii="Times New Roman" w:hAnsi="Times New Roman"/>
                <w:sz w:val="20"/>
              </w:rPr>
            </w:pPr>
          </w:p>
        </w:tc>
        <w:tc>
          <w:tcPr>
            <w:tcW w:w="694" w:type="dxa"/>
            <w:vMerge/>
            <w:vAlign w:val="center"/>
          </w:tcPr>
          <w:p w:rsidR="00FB10BF" w:rsidRPr="00A61B0F" w:rsidRDefault="00FB10BF" w:rsidP="00616D5E">
            <w:pPr>
              <w:pStyle w:val="ConsPlusNormal"/>
              <w:rPr>
                <w:rFonts w:ascii="Times New Roman" w:hAnsi="Times New Roman"/>
                <w:sz w:val="20"/>
              </w:rPr>
            </w:pPr>
          </w:p>
        </w:tc>
        <w:tc>
          <w:tcPr>
            <w:tcW w:w="634" w:type="dxa"/>
            <w:vAlign w:val="center"/>
          </w:tcPr>
          <w:p w:rsidR="00FB10BF" w:rsidRPr="00A61B0F" w:rsidRDefault="00FB10BF" w:rsidP="00616D5E">
            <w:pPr>
              <w:jc w:val="center"/>
              <w:rPr>
                <w:color w:val="000000"/>
                <w:sz w:val="20"/>
                <w:szCs w:val="20"/>
              </w:rPr>
            </w:pPr>
            <w:r w:rsidRPr="00A61B0F">
              <w:rPr>
                <w:color w:val="000000"/>
                <w:sz w:val="20"/>
                <w:szCs w:val="20"/>
              </w:rPr>
              <w:t>1004</w:t>
            </w:r>
          </w:p>
        </w:tc>
        <w:tc>
          <w:tcPr>
            <w:tcW w:w="1507" w:type="dxa"/>
            <w:vAlign w:val="center"/>
          </w:tcPr>
          <w:p w:rsidR="00FB10BF" w:rsidRPr="00A61B0F" w:rsidRDefault="00FB10BF" w:rsidP="00616D5E">
            <w:pPr>
              <w:jc w:val="center"/>
              <w:rPr>
                <w:color w:val="000000"/>
                <w:sz w:val="20"/>
                <w:szCs w:val="20"/>
              </w:rPr>
            </w:pPr>
            <w:r w:rsidRPr="00A61B0F">
              <w:rPr>
                <w:color w:val="000000"/>
                <w:sz w:val="20"/>
                <w:szCs w:val="20"/>
              </w:rPr>
              <w:t>13300R0820 (краевой)</w:t>
            </w:r>
          </w:p>
        </w:tc>
        <w:tc>
          <w:tcPr>
            <w:tcW w:w="700" w:type="dxa"/>
            <w:vAlign w:val="center"/>
          </w:tcPr>
          <w:p w:rsidR="00FB10BF" w:rsidRPr="00A61B0F" w:rsidRDefault="00FB10BF" w:rsidP="00616D5E">
            <w:pPr>
              <w:jc w:val="center"/>
              <w:rPr>
                <w:color w:val="000000"/>
                <w:sz w:val="20"/>
                <w:szCs w:val="20"/>
              </w:rPr>
            </w:pPr>
            <w:r w:rsidRPr="00A61B0F">
              <w:rPr>
                <w:color w:val="000000"/>
                <w:sz w:val="20"/>
                <w:szCs w:val="20"/>
              </w:rPr>
              <w:t>412</w:t>
            </w:r>
          </w:p>
        </w:tc>
        <w:tc>
          <w:tcPr>
            <w:tcW w:w="1200" w:type="dxa"/>
            <w:vAlign w:val="center"/>
          </w:tcPr>
          <w:p w:rsidR="00FB10BF" w:rsidRPr="00A61B0F" w:rsidRDefault="00FB10BF" w:rsidP="00616D5E">
            <w:pPr>
              <w:pStyle w:val="ConsPlusNormal"/>
              <w:jc w:val="center"/>
              <w:rPr>
                <w:rFonts w:ascii="Times New Roman" w:hAnsi="Times New Roman"/>
                <w:sz w:val="20"/>
              </w:rPr>
            </w:pPr>
            <w:r w:rsidRPr="00A61B0F">
              <w:rPr>
                <w:rFonts w:ascii="Times New Roman" w:hAnsi="Times New Roman"/>
                <w:sz w:val="20"/>
              </w:rPr>
              <w:t>0,00</w:t>
            </w:r>
          </w:p>
        </w:tc>
        <w:tc>
          <w:tcPr>
            <w:tcW w:w="1200" w:type="dxa"/>
            <w:vAlign w:val="center"/>
          </w:tcPr>
          <w:p w:rsidR="00FB10BF" w:rsidRPr="00A61B0F" w:rsidRDefault="00FB10BF" w:rsidP="00616D5E">
            <w:pPr>
              <w:pStyle w:val="ConsPlusNormal"/>
              <w:jc w:val="center"/>
              <w:rPr>
                <w:rFonts w:ascii="Times New Roman" w:hAnsi="Times New Roman"/>
                <w:sz w:val="20"/>
              </w:rPr>
            </w:pPr>
            <w:r w:rsidRPr="00A61B0F">
              <w:rPr>
                <w:rFonts w:ascii="Times New Roman" w:hAnsi="Times New Roman"/>
                <w:sz w:val="20"/>
              </w:rPr>
              <w:t>0,00</w:t>
            </w:r>
          </w:p>
        </w:tc>
        <w:tc>
          <w:tcPr>
            <w:tcW w:w="900" w:type="dxa"/>
            <w:vAlign w:val="center"/>
          </w:tcPr>
          <w:p w:rsidR="00FB10BF" w:rsidRPr="00A61B0F" w:rsidRDefault="00FB10BF" w:rsidP="00616D5E">
            <w:pPr>
              <w:pStyle w:val="ConsPlusNormal"/>
              <w:jc w:val="center"/>
              <w:rPr>
                <w:rFonts w:ascii="Times New Roman" w:hAnsi="Times New Roman"/>
                <w:sz w:val="20"/>
              </w:rPr>
            </w:pPr>
            <w:r w:rsidRPr="00A61B0F">
              <w:rPr>
                <w:rFonts w:ascii="Times New Roman" w:hAnsi="Times New Roman"/>
                <w:sz w:val="20"/>
              </w:rPr>
              <w:t>0,00</w:t>
            </w:r>
          </w:p>
        </w:tc>
        <w:tc>
          <w:tcPr>
            <w:tcW w:w="1182" w:type="dxa"/>
            <w:vAlign w:val="center"/>
          </w:tcPr>
          <w:p w:rsidR="00FB10BF" w:rsidRPr="00A61B0F" w:rsidRDefault="00FB10BF" w:rsidP="00616D5E">
            <w:pPr>
              <w:pStyle w:val="ConsPlusNormal"/>
              <w:jc w:val="center"/>
              <w:rPr>
                <w:rFonts w:ascii="Times New Roman" w:hAnsi="Times New Roman"/>
                <w:sz w:val="20"/>
              </w:rPr>
            </w:pPr>
            <w:r w:rsidRPr="00A61B0F">
              <w:rPr>
                <w:rFonts w:ascii="Times New Roman" w:hAnsi="Times New Roman"/>
                <w:sz w:val="20"/>
              </w:rPr>
              <w:t>0,00</w:t>
            </w:r>
          </w:p>
        </w:tc>
        <w:tc>
          <w:tcPr>
            <w:tcW w:w="1896" w:type="dxa"/>
            <w:vMerge/>
            <w:vAlign w:val="center"/>
          </w:tcPr>
          <w:p w:rsidR="00FB10BF" w:rsidRPr="00A61B0F" w:rsidRDefault="00FB10BF" w:rsidP="00616D5E">
            <w:pPr>
              <w:pStyle w:val="ConsPlusNormal"/>
              <w:rPr>
                <w:rFonts w:ascii="Times New Roman" w:hAnsi="Times New Roman"/>
                <w:sz w:val="20"/>
              </w:rPr>
            </w:pPr>
          </w:p>
        </w:tc>
      </w:tr>
      <w:tr w:rsidR="00FB10BF" w:rsidRPr="00740E7E" w:rsidTr="00616D5E">
        <w:trPr>
          <w:trHeight w:val="326"/>
        </w:trPr>
        <w:tc>
          <w:tcPr>
            <w:tcW w:w="567" w:type="dxa"/>
            <w:vAlign w:val="center"/>
          </w:tcPr>
          <w:p w:rsidR="00FB10BF" w:rsidRPr="00A61B0F" w:rsidRDefault="00FB10BF" w:rsidP="00616D5E">
            <w:pPr>
              <w:pStyle w:val="ConsPlusNormal"/>
              <w:rPr>
                <w:rFonts w:ascii="Times New Roman" w:hAnsi="Times New Roman"/>
                <w:sz w:val="20"/>
              </w:rPr>
            </w:pPr>
          </w:p>
        </w:tc>
        <w:tc>
          <w:tcPr>
            <w:tcW w:w="2695" w:type="dxa"/>
            <w:vAlign w:val="center"/>
          </w:tcPr>
          <w:p w:rsidR="00FB10BF" w:rsidRPr="00A61B0F" w:rsidRDefault="00FB10BF" w:rsidP="00616D5E">
            <w:pPr>
              <w:pStyle w:val="ConsPlusNormal"/>
              <w:rPr>
                <w:rFonts w:ascii="Times New Roman" w:hAnsi="Times New Roman"/>
                <w:sz w:val="20"/>
              </w:rPr>
            </w:pPr>
            <w:r w:rsidRPr="00A61B0F">
              <w:rPr>
                <w:rFonts w:ascii="Times New Roman" w:hAnsi="Times New Roman"/>
                <w:sz w:val="20"/>
              </w:rPr>
              <w:t>Итого по подпрограмме</w:t>
            </w:r>
          </w:p>
        </w:tc>
        <w:tc>
          <w:tcPr>
            <w:tcW w:w="1865" w:type="dxa"/>
            <w:vAlign w:val="center"/>
          </w:tcPr>
          <w:p w:rsidR="00FB10BF" w:rsidRPr="00A61B0F" w:rsidRDefault="00FB10BF" w:rsidP="00616D5E">
            <w:pPr>
              <w:pStyle w:val="ConsPlusNormal"/>
              <w:rPr>
                <w:rFonts w:ascii="Times New Roman" w:hAnsi="Times New Roman"/>
                <w:sz w:val="20"/>
              </w:rPr>
            </w:pPr>
          </w:p>
        </w:tc>
        <w:tc>
          <w:tcPr>
            <w:tcW w:w="694" w:type="dxa"/>
            <w:vAlign w:val="center"/>
          </w:tcPr>
          <w:p w:rsidR="00FB10BF" w:rsidRPr="00A61B0F" w:rsidRDefault="00FB10BF" w:rsidP="00616D5E">
            <w:pPr>
              <w:pStyle w:val="ConsPlusNormal"/>
              <w:rPr>
                <w:rFonts w:ascii="Times New Roman" w:hAnsi="Times New Roman"/>
                <w:sz w:val="20"/>
              </w:rPr>
            </w:pPr>
          </w:p>
        </w:tc>
        <w:tc>
          <w:tcPr>
            <w:tcW w:w="634" w:type="dxa"/>
            <w:vAlign w:val="center"/>
          </w:tcPr>
          <w:p w:rsidR="00FB10BF" w:rsidRPr="00A61B0F" w:rsidRDefault="00FB10BF" w:rsidP="00616D5E">
            <w:pPr>
              <w:pStyle w:val="ConsPlusNormal"/>
              <w:rPr>
                <w:rFonts w:ascii="Times New Roman" w:hAnsi="Times New Roman"/>
                <w:sz w:val="20"/>
              </w:rPr>
            </w:pPr>
          </w:p>
        </w:tc>
        <w:tc>
          <w:tcPr>
            <w:tcW w:w="1507" w:type="dxa"/>
            <w:vAlign w:val="center"/>
          </w:tcPr>
          <w:p w:rsidR="00FB10BF" w:rsidRPr="00A61B0F" w:rsidRDefault="00FB10BF" w:rsidP="00616D5E">
            <w:pPr>
              <w:pStyle w:val="ConsPlusNormal"/>
              <w:rPr>
                <w:rFonts w:ascii="Times New Roman" w:hAnsi="Times New Roman"/>
                <w:sz w:val="20"/>
              </w:rPr>
            </w:pPr>
          </w:p>
        </w:tc>
        <w:tc>
          <w:tcPr>
            <w:tcW w:w="700" w:type="dxa"/>
            <w:vAlign w:val="center"/>
          </w:tcPr>
          <w:p w:rsidR="00FB10BF" w:rsidRPr="00A61B0F" w:rsidRDefault="00FB10BF" w:rsidP="00616D5E">
            <w:pPr>
              <w:pStyle w:val="ConsPlusNormal"/>
              <w:rPr>
                <w:rFonts w:ascii="Times New Roman" w:hAnsi="Times New Roman"/>
                <w:sz w:val="20"/>
              </w:rPr>
            </w:pPr>
          </w:p>
        </w:tc>
        <w:tc>
          <w:tcPr>
            <w:tcW w:w="1200" w:type="dxa"/>
            <w:vAlign w:val="center"/>
          </w:tcPr>
          <w:p w:rsidR="00FB10BF" w:rsidRPr="00A61B0F" w:rsidRDefault="00FB10BF" w:rsidP="00616D5E">
            <w:pPr>
              <w:pStyle w:val="ConsPlusNormal"/>
              <w:jc w:val="center"/>
              <w:rPr>
                <w:rFonts w:ascii="Times New Roman" w:hAnsi="Times New Roman"/>
                <w:sz w:val="20"/>
              </w:rPr>
            </w:pPr>
            <w:r w:rsidRPr="00A61B0F">
              <w:rPr>
                <w:rFonts w:ascii="Times New Roman" w:hAnsi="Times New Roman"/>
                <w:sz w:val="20"/>
              </w:rPr>
              <w:t>9 616,1</w:t>
            </w:r>
          </w:p>
        </w:tc>
        <w:tc>
          <w:tcPr>
            <w:tcW w:w="1200" w:type="dxa"/>
            <w:vAlign w:val="center"/>
          </w:tcPr>
          <w:p w:rsidR="00FB10BF" w:rsidRPr="00A61B0F" w:rsidRDefault="00FB10BF" w:rsidP="00616D5E">
            <w:pPr>
              <w:pStyle w:val="ConsPlusNormal"/>
              <w:jc w:val="center"/>
              <w:rPr>
                <w:rFonts w:ascii="Times New Roman" w:hAnsi="Times New Roman"/>
                <w:sz w:val="20"/>
              </w:rPr>
            </w:pPr>
            <w:r w:rsidRPr="00A61B0F">
              <w:rPr>
                <w:rFonts w:ascii="Times New Roman" w:hAnsi="Times New Roman"/>
                <w:sz w:val="20"/>
              </w:rPr>
              <w:t>7 692,9</w:t>
            </w:r>
          </w:p>
        </w:tc>
        <w:tc>
          <w:tcPr>
            <w:tcW w:w="900" w:type="dxa"/>
            <w:vAlign w:val="center"/>
          </w:tcPr>
          <w:p w:rsidR="00FB10BF" w:rsidRPr="00A61B0F" w:rsidRDefault="00FB10BF" w:rsidP="00616D5E">
            <w:pPr>
              <w:pStyle w:val="ConsPlusNormal"/>
              <w:jc w:val="center"/>
              <w:rPr>
                <w:rFonts w:ascii="Times New Roman" w:hAnsi="Times New Roman"/>
                <w:sz w:val="20"/>
              </w:rPr>
            </w:pPr>
            <w:r w:rsidRPr="00A61B0F">
              <w:rPr>
                <w:rFonts w:ascii="Times New Roman" w:hAnsi="Times New Roman"/>
                <w:sz w:val="20"/>
              </w:rPr>
              <w:t>9 616,1</w:t>
            </w:r>
          </w:p>
        </w:tc>
        <w:tc>
          <w:tcPr>
            <w:tcW w:w="1182" w:type="dxa"/>
            <w:vAlign w:val="center"/>
          </w:tcPr>
          <w:p w:rsidR="00FB10BF" w:rsidRPr="00A61B0F" w:rsidRDefault="00FB10BF" w:rsidP="00616D5E">
            <w:pPr>
              <w:pStyle w:val="ConsPlusNormal"/>
              <w:jc w:val="center"/>
              <w:rPr>
                <w:rFonts w:ascii="Times New Roman" w:hAnsi="Times New Roman"/>
                <w:sz w:val="20"/>
              </w:rPr>
            </w:pPr>
            <w:r w:rsidRPr="00A61B0F">
              <w:rPr>
                <w:rFonts w:ascii="Times New Roman" w:hAnsi="Times New Roman"/>
                <w:sz w:val="20"/>
              </w:rPr>
              <w:t>26 925,1</w:t>
            </w:r>
          </w:p>
        </w:tc>
        <w:tc>
          <w:tcPr>
            <w:tcW w:w="1896" w:type="dxa"/>
            <w:vAlign w:val="center"/>
          </w:tcPr>
          <w:p w:rsidR="00FB10BF" w:rsidRPr="00740E7E" w:rsidRDefault="00FB10BF" w:rsidP="00616D5E">
            <w:pPr>
              <w:pStyle w:val="ConsPlusNormal"/>
              <w:rPr>
                <w:rFonts w:ascii="Times New Roman" w:hAnsi="Times New Roman"/>
                <w:sz w:val="20"/>
              </w:rPr>
            </w:pPr>
          </w:p>
        </w:tc>
      </w:tr>
    </w:tbl>
    <w:p w:rsidR="00FB10BF" w:rsidRPr="00740E7E" w:rsidRDefault="00FB10BF" w:rsidP="00CE7E44">
      <w:pPr>
        <w:pStyle w:val="ConsPlusNormal"/>
        <w:jc w:val="center"/>
        <w:rPr>
          <w:rFonts w:ascii="Times New Roman" w:hAnsi="Times New Roman"/>
          <w:sz w:val="28"/>
          <w:szCs w:val="28"/>
        </w:rPr>
      </w:pPr>
    </w:p>
    <w:p w:rsidR="00FB10BF" w:rsidRPr="00740E7E" w:rsidRDefault="00FB10BF" w:rsidP="00CE7E44">
      <w:pPr>
        <w:pStyle w:val="ConsPlusNormal"/>
        <w:jc w:val="center"/>
        <w:rPr>
          <w:rFonts w:ascii="Times New Roman" w:hAnsi="Times New Roman"/>
          <w:sz w:val="28"/>
          <w:szCs w:val="28"/>
        </w:rPr>
      </w:pPr>
    </w:p>
    <w:p w:rsidR="00FB10BF" w:rsidRDefault="00FB10BF" w:rsidP="00CE7E44"/>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p w:rsidR="00FB10BF" w:rsidRDefault="00FB10BF" w:rsidP="009977E0">
      <w:pPr>
        <w:pStyle w:val="ConsPlusNormal"/>
        <w:jc w:val="center"/>
        <w:rPr>
          <w:rFonts w:ascii="Times New Roman" w:hAnsi="Times New Roman"/>
          <w:sz w:val="24"/>
          <w:szCs w:val="24"/>
        </w:rPr>
      </w:pPr>
    </w:p>
    <w:tbl>
      <w:tblPr>
        <w:tblW w:w="15067" w:type="dxa"/>
        <w:tblLayout w:type="fixed"/>
        <w:tblLook w:val="00A0" w:firstRow="1" w:lastRow="0" w:firstColumn="1" w:lastColumn="0" w:noHBand="0" w:noVBand="0"/>
      </w:tblPr>
      <w:tblGrid>
        <w:gridCol w:w="9408"/>
        <w:gridCol w:w="5659"/>
      </w:tblGrid>
      <w:tr w:rsidR="00FB10BF" w:rsidRPr="00773A7F" w:rsidTr="00557F6C">
        <w:trPr>
          <w:trHeight w:val="2249"/>
        </w:trPr>
        <w:tc>
          <w:tcPr>
            <w:tcW w:w="9408" w:type="dxa"/>
          </w:tcPr>
          <w:p w:rsidR="00FB10BF" w:rsidRDefault="00FB10BF" w:rsidP="00A529FD">
            <w:pPr>
              <w:pStyle w:val="ConsPlusNormal"/>
              <w:jc w:val="both"/>
              <w:rPr>
                <w:rFonts w:cs="Arial"/>
                <w:sz w:val="20"/>
                <w:szCs w:val="20"/>
              </w:rPr>
            </w:pPr>
          </w:p>
          <w:p w:rsidR="00FB10BF" w:rsidRDefault="00FB10BF" w:rsidP="00A529FD">
            <w:pPr>
              <w:pStyle w:val="ConsPlusNormal"/>
              <w:jc w:val="both"/>
              <w:rPr>
                <w:rFonts w:cs="Arial"/>
                <w:sz w:val="20"/>
                <w:szCs w:val="20"/>
              </w:rPr>
            </w:pPr>
          </w:p>
          <w:p w:rsidR="00FB10BF" w:rsidRPr="00F10EED" w:rsidRDefault="00FB10BF" w:rsidP="00A529FD">
            <w:pPr>
              <w:pStyle w:val="ConsPlusNormal"/>
              <w:jc w:val="both"/>
              <w:rPr>
                <w:rFonts w:cs="Arial"/>
                <w:sz w:val="20"/>
                <w:szCs w:val="20"/>
              </w:rPr>
            </w:pPr>
          </w:p>
        </w:tc>
        <w:tc>
          <w:tcPr>
            <w:tcW w:w="5659" w:type="dxa"/>
          </w:tcPr>
          <w:p w:rsidR="00FB10BF" w:rsidRPr="00F10EED" w:rsidRDefault="00FB10BF" w:rsidP="00557F6C">
            <w:pPr>
              <w:pStyle w:val="ConsPlusNormal"/>
              <w:jc w:val="right"/>
              <w:outlineLvl w:val="1"/>
              <w:rPr>
                <w:rFonts w:ascii="Times New Roman" w:hAnsi="Times New Roman"/>
                <w:sz w:val="20"/>
                <w:szCs w:val="20"/>
              </w:rPr>
            </w:pPr>
            <w:r>
              <w:rPr>
                <w:rFonts w:ascii="Times New Roman" w:hAnsi="Times New Roman"/>
                <w:sz w:val="20"/>
                <w:szCs w:val="20"/>
              </w:rPr>
              <w:t>Приложение № 4</w:t>
            </w:r>
          </w:p>
          <w:p w:rsidR="00FB10BF" w:rsidRDefault="00FB10BF" w:rsidP="00557F6C">
            <w:pPr>
              <w:tabs>
                <w:tab w:val="left" w:pos="7020"/>
              </w:tabs>
              <w:autoSpaceDE w:val="0"/>
              <w:autoSpaceDN w:val="0"/>
              <w:adjustRightInd w:val="0"/>
              <w:jc w:val="right"/>
              <w:rPr>
                <w:sz w:val="20"/>
                <w:szCs w:val="20"/>
              </w:rPr>
            </w:pPr>
            <w:r>
              <w:rPr>
                <w:sz w:val="20"/>
                <w:szCs w:val="20"/>
              </w:rPr>
              <w:t>к</w:t>
            </w:r>
            <w:r w:rsidRPr="00773A7F">
              <w:rPr>
                <w:sz w:val="20"/>
                <w:szCs w:val="20"/>
              </w:rPr>
              <w:t xml:space="preserve"> муниципальной программ</w:t>
            </w:r>
            <w:r>
              <w:rPr>
                <w:sz w:val="20"/>
                <w:szCs w:val="20"/>
              </w:rPr>
              <w:t>е</w:t>
            </w:r>
            <w:r w:rsidRPr="00773A7F">
              <w:rPr>
                <w:sz w:val="20"/>
                <w:szCs w:val="20"/>
              </w:rPr>
              <w:t xml:space="preserve">  города Шарыпово Красноярского края «Обеспечение доступным и комфортным жильем жителей муниципального образования город</w:t>
            </w:r>
            <w:r>
              <w:rPr>
                <w:sz w:val="20"/>
                <w:szCs w:val="20"/>
              </w:rPr>
              <w:t xml:space="preserve">а Шарыпово Красноярского края», </w:t>
            </w:r>
            <w:r w:rsidRPr="00773A7F">
              <w:rPr>
                <w:sz w:val="20"/>
                <w:szCs w:val="20"/>
              </w:rPr>
              <w:t xml:space="preserve">утвержденной постановлением Администрации города Шарыпово </w:t>
            </w:r>
          </w:p>
          <w:p w:rsidR="00FB10BF" w:rsidRPr="00773A7F" w:rsidRDefault="00FB10BF" w:rsidP="00557F6C">
            <w:pPr>
              <w:tabs>
                <w:tab w:val="left" w:pos="7020"/>
              </w:tabs>
              <w:autoSpaceDE w:val="0"/>
              <w:autoSpaceDN w:val="0"/>
              <w:adjustRightInd w:val="0"/>
              <w:jc w:val="right"/>
              <w:rPr>
                <w:sz w:val="20"/>
                <w:szCs w:val="20"/>
              </w:rPr>
            </w:pPr>
            <w:r w:rsidRPr="00773A7F">
              <w:rPr>
                <w:sz w:val="20"/>
                <w:szCs w:val="20"/>
              </w:rPr>
              <w:t xml:space="preserve">от </w:t>
            </w:r>
            <w:r>
              <w:rPr>
                <w:sz w:val="20"/>
                <w:szCs w:val="20"/>
              </w:rPr>
              <w:t>13.10.2017 № 205</w:t>
            </w:r>
          </w:p>
          <w:p w:rsidR="00FB10BF" w:rsidRPr="00773A7F" w:rsidRDefault="00FB10BF" w:rsidP="00A529FD">
            <w:pPr>
              <w:widowControl w:val="0"/>
              <w:tabs>
                <w:tab w:val="left" w:pos="7020"/>
              </w:tabs>
              <w:autoSpaceDE w:val="0"/>
              <w:autoSpaceDN w:val="0"/>
              <w:adjustRightInd w:val="0"/>
              <w:outlineLvl w:val="1"/>
              <w:rPr>
                <w:sz w:val="20"/>
                <w:szCs w:val="20"/>
              </w:rPr>
            </w:pPr>
          </w:p>
          <w:p w:rsidR="00FB10BF" w:rsidRPr="00773A7F" w:rsidRDefault="00FB10BF" w:rsidP="00A529FD">
            <w:pPr>
              <w:autoSpaceDE w:val="0"/>
              <w:autoSpaceDN w:val="0"/>
              <w:adjustRightInd w:val="0"/>
              <w:rPr>
                <w:sz w:val="20"/>
                <w:szCs w:val="20"/>
              </w:rPr>
            </w:pPr>
          </w:p>
        </w:tc>
      </w:tr>
    </w:tbl>
    <w:p w:rsidR="00FB10BF" w:rsidRPr="00740E7E" w:rsidRDefault="00FB10BF" w:rsidP="003A5431">
      <w:pPr>
        <w:autoSpaceDE w:val="0"/>
        <w:autoSpaceDN w:val="0"/>
        <w:adjustRightInd w:val="0"/>
        <w:jc w:val="center"/>
      </w:pPr>
      <w:r w:rsidRPr="00740E7E">
        <w:t>Информация</w:t>
      </w:r>
    </w:p>
    <w:p w:rsidR="00FB10BF" w:rsidRPr="00740E7E" w:rsidRDefault="00FB10BF" w:rsidP="003A5431">
      <w:pPr>
        <w:autoSpaceDE w:val="0"/>
        <w:autoSpaceDN w:val="0"/>
        <w:adjustRightInd w:val="0"/>
        <w:jc w:val="center"/>
      </w:pPr>
      <w:r w:rsidRPr="00740E7E">
        <w:t xml:space="preserve">о ресурсном обеспечении муниципальной программы муниципального образования города Шарыпово Красноярского края </w:t>
      </w:r>
    </w:p>
    <w:p w:rsidR="00FB10BF" w:rsidRPr="00740E7E" w:rsidRDefault="00FB10BF" w:rsidP="003A5431">
      <w:pPr>
        <w:autoSpaceDE w:val="0"/>
        <w:autoSpaceDN w:val="0"/>
        <w:adjustRightInd w:val="0"/>
        <w:jc w:val="center"/>
      </w:pPr>
      <w:r w:rsidRPr="00740E7E">
        <w:t>за счет средств городского бюджета, в том числе средств, поступивших из бюджетов других уровней</w:t>
      </w:r>
    </w:p>
    <w:p w:rsidR="00FB10BF" w:rsidRPr="00740E7E" w:rsidRDefault="00FB10BF" w:rsidP="003A5431">
      <w:pPr>
        <w:autoSpaceDE w:val="0"/>
        <w:autoSpaceDN w:val="0"/>
        <w:adjustRightInd w:val="0"/>
        <w:jc w:val="center"/>
        <w:rPr>
          <w:sz w:val="26"/>
          <w:szCs w:val="26"/>
        </w:rPr>
      </w:pPr>
      <w:r w:rsidRPr="00740E7E">
        <w:t>бюджетной системы и бюджетов государственных внебюджетных фондов</w:t>
      </w:r>
    </w:p>
    <w:p w:rsidR="00FB10BF" w:rsidRPr="00740E7E" w:rsidRDefault="00FB10BF" w:rsidP="003A5431">
      <w:pPr>
        <w:autoSpaceDE w:val="0"/>
        <w:autoSpaceDN w:val="0"/>
        <w:adjustRightInd w:val="0"/>
        <w:jc w:val="right"/>
      </w:pPr>
      <w:r w:rsidRPr="00740E7E">
        <w:t>(</w:t>
      </w:r>
      <w:proofErr w:type="spellStart"/>
      <w:r>
        <w:t>тыс.</w:t>
      </w:r>
      <w:r w:rsidRPr="00740E7E">
        <w:t>рублей</w:t>
      </w:r>
      <w:proofErr w:type="spellEnd"/>
      <w:r w:rsidRPr="00740E7E">
        <w:t>)</w:t>
      </w:r>
    </w:p>
    <w:tbl>
      <w:tblPr>
        <w:tblW w:w="15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734"/>
        <w:gridCol w:w="1980"/>
        <w:gridCol w:w="2822"/>
        <w:gridCol w:w="825"/>
        <w:gridCol w:w="708"/>
        <w:gridCol w:w="323"/>
        <w:gridCol w:w="386"/>
        <w:gridCol w:w="709"/>
        <w:gridCol w:w="1281"/>
        <w:gridCol w:w="1220"/>
        <w:gridCol w:w="1220"/>
        <w:gridCol w:w="1297"/>
      </w:tblGrid>
      <w:tr w:rsidR="00FB10BF" w:rsidRPr="00740E7E" w:rsidTr="00AD1F3C">
        <w:trPr>
          <w:trHeight w:val="834"/>
        </w:trPr>
        <w:tc>
          <w:tcPr>
            <w:tcW w:w="534" w:type="dxa"/>
            <w:vMerge w:val="restart"/>
            <w:vAlign w:val="center"/>
          </w:tcPr>
          <w:p w:rsidR="00FB10BF" w:rsidRPr="00B74F2E" w:rsidRDefault="00FB10BF" w:rsidP="00417DD9">
            <w:pPr>
              <w:autoSpaceDE w:val="0"/>
              <w:autoSpaceDN w:val="0"/>
              <w:adjustRightInd w:val="0"/>
              <w:jc w:val="center"/>
              <w:rPr>
                <w:sz w:val="20"/>
                <w:szCs w:val="20"/>
              </w:rPr>
            </w:pPr>
            <w:r w:rsidRPr="00B74F2E">
              <w:rPr>
                <w:sz w:val="20"/>
                <w:szCs w:val="20"/>
              </w:rPr>
              <w:t>N п/п</w:t>
            </w:r>
          </w:p>
        </w:tc>
        <w:tc>
          <w:tcPr>
            <w:tcW w:w="1734" w:type="dxa"/>
            <w:vMerge w:val="restart"/>
            <w:vAlign w:val="center"/>
          </w:tcPr>
          <w:p w:rsidR="00FB10BF" w:rsidRPr="00B74F2E" w:rsidRDefault="00FB10BF" w:rsidP="00417DD9">
            <w:pPr>
              <w:autoSpaceDE w:val="0"/>
              <w:autoSpaceDN w:val="0"/>
              <w:adjustRightInd w:val="0"/>
              <w:jc w:val="center"/>
              <w:rPr>
                <w:sz w:val="20"/>
                <w:szCs w:val="20"/>
              </w:rPr>
            </w:pPr>
            <w:r w:rsidRPr="00B74F2E">
              <w:rPr>
                <w:sz w:val="20"/>
                <w:szCs w:val="20"/>
              </w:rPr>
              <w:t>Статус (муниципальная программа, подпрограмма)</w:t>
            </w:r>
          </w:p>
        </w:tc>
        <w:tc>
          <w:tcPr>
            <w:tcW w:w="1980" w:type="dxa"/>
            <w:vMerge w:val="restart"/>
            <w:vAlign w:val="center"/>
          </w:tcPr>
          <w:p w:rsidR="00FB10BF" w:rsidRPr="00B74F2E" w:rsidRDefault="00FB10BF" w:rsidP="00417DD9">
            <w:pPr>
              <w:autoSpaceDE w:val="0"/>
              <w:autoSpaceDN w:val="0"/>
              <w:adjustRightInd w:val="0"/>
              <w:jc w:val="center"/>
              <w:rPr>
                <w:sz w:val="20"/>
                <w:szCs w:val="20"/>
              </w:rPr>
            </w:pPr>
            <w:r w:rsidRPr="00B74F2E">
              <w:rPr>
                <w:sz w:val="20"/>
                <w:szCs w:val="20"/>
              </w:rPr>
              <w:t>Наименование муниципальной программы, подпрограммы</w:t>
            </w:r>
          </w:p>
        </w:tc>
        <w:tc>
          <w:tcPr>
            <w:tcW w:w="2822" w:type="dxa"/>
            <w:vMerge w:val="restart"/>
            <w:vAlign w:val="center"/>
          </w:tcPr>
          <w:p w:rsidR="00FB10BF" w:rsidRPr="00B74F2E" w:rsidRDefault="00FB10BF" w:rsidP="00417DD9">
            <w:pPr>
              <w:autoSpaceDE w:val="0"/>
              <w:autoSpaceDN w:val="0"/>
              <w:adjustRightInd w:val="0"/>
              <w:jc w:val="center"/>
              <w:rPr>
                <w:sz w:val="20"/>
                <w:szCs w:val="20"/>
              </w:rPr>
            </w:pPr>
            <w:r w:rsidRPr="00B74F2E">
              <w:rPr>
                <w:sz w:val="20"/>
                <w:szCs w:val="20"/>
              </w:rPr>
              <w:t>Наименование главного распорядителя бюджетных средств (далее - ГРБС)</w:t>
            </w:r>
          </w:p>
        </w:tc>
        <w:tc>
          <w:tcPr>
            <w:tcW w:w="2951" w:type="dxa"/>
            <w:gridSpan w:val="5"/>
            <w:vAlign w:val="center"/>
          </w:tcPr>
          <w:p w:rsidR="00FB10BF" w:rsidRPr="00B74F2E" w:rsidRDefault="00FB10BF" w:rsidP="00417DD9">
            <w:pPr>
              <w:autoSpaceDE w:val="0"/>
              <w:autoSpaceDN w:val="0"/>
              <w:adjustRightInd w:val="0"/>
              <w:jc w:val="center"/>
              <w:rPr>
                <w:sz w:val="20"/>
                <w:szCs w:val="20"/>
              </w:rPr>
            </w:pPr>
            <w:r w:rsidRPr="00B74F2E">
              <w:rPr>
                <w:sz w:val="20"/>
                <w:szCs w:val="20"/>
              </w:rPr>
              <w:t>Код бюджетной классификации</w:t>
            </w:r>
          </w:p>
        </w:tc>
        <w:tc>
          <w:tcPr>
            <w:tcW w:w="1281" w:type="dxa"/>
            <w:vAlign w:val="center"/>
          </w:tcPr>
          <w:p w:rsidR="00FB10BF" w:rsidRPr="00B74F2E" w:rsidRDefault="00FB10BF" w:rsidP="00417DD9">
            <w:pPr>
              <w:autoSpaceDE w:val="0"/>
              <w:autoSpaceDN w:val="0"/>
              <w:adjustRightInd w:val="0"/>
              <w:jc w:val="center"/>
              <w:rPr>
                <w:sz w:val="20"/>
                <w:szCs w:val="20"/>
              </w:rPr>
            </w:pPr>
            <w:r>
              <w:rPr>
                <w:sz w:val="20"/>
                <w:szCs w:val="20"/>
              </w:rPr>
              <w:t>2018 год</w:t>
            </w:r>
          </w:p>
        </w:tc>
        <w:tc>
          <w:tcPr>
            <w:tcW w:w="1220" w:type="dxa"/>
            <w:vAlign w:val="center"/>
          </w:tcPr>
          <w:p w:rsidR="00FB10BF" w:rsidRPr="00B74F2E" w:rsidRDefault="00FB10BF" w:rsidP="00417DD9">
            <w:pPr>
              <w:autoSpaceDE w:val="0"/>
              <w:autoSpaceDN w:val="0"/>
              <w:adjustRightInd w:val="0"/>
              <w:jc w:val="center"/>
              <w:rPr>
                <w:sz w:val="20"/>
                <w:szCs w:val="20"/>
              </w:rPr>
            </w:pPr>
            <w:r>
              <w:rPr>
                <w:sz w:val="20"/>
                <w:szCs w:val="20"/>
              </w:rPr>
              <w:t>2019 год</w:t>
            </w:r>
          </w:p>
        </w:tc>
        <w:tc>
          <w:tcPr>
            <w:tcW w:w="1220" w:type="dxa"/>
            <w:vAlign w:val="center"/>
          </w:tcPr>
          <w:p w:rsidR="00FB10BF" w:rsidRPr="00B74F2E" w:rsidRDefault="00FB10BF" w:rsidP="00417DD9">
            <w:pPr>
              <w:autoSpaceDE w:val="0"/>
              <w:autoSpaceDN w:val="0"/>
              <w:adjustRightInd w:val="0"/>
              <w:jc w:val="center"/>
              <w:rPr>
                <w:sz w:val="20"/>
                <w:szCs w:val="20"/>
              </w:rPr>
            </w:pPr>
            <w:r>
              <w:rPr>
                <w:sz w:val="20"/>
                <w:szCs w:val="20"/>
              </w:rPr>
              <w:t>2020 год</w:t>
            </w:r>
          </w:p>
        </w:tc>
        <w:tc>
          <w:tcPr>
            <w:tcW w:w="1297" w:type="dxa"/>
            <w:vMerge w:val="restart"/>
            <w:vAlign w:val="center"/>
          </w:tcPr>
          <w:p w:rsidR="00FB10BF" w:rsidRPr="00B74F2E" w:rsidRDefault="00FB10BF" w:rsidP="00417DD9">
            <w:pPr>
              <w:autoSpaceDE w:val="0"/>
              <w:autoSpaceDN w:val="0"/>
              <w:adjustRightInd w:val="0"/>
              <w:jc w:val="center"/>
              <w:rPr>
                <w:sz w:val="20"/>
                <w:szCs w:val="20"/>
              </w:rPr>
            </w:pPr>
            <w:r w:rsidRPr="00B74F2E">
              <w:rPr>
                <w:sz w:val="20"/>
                <w:szCs w:val="20"/>
              </w:rPr>
              <w:t xml:space="preserve">Итого на </w:t>
            </w:r>
            <w:r>
              <w:rPr>
                <w:sz w:val="20"/>
                <w:szCs w:val="20"/>
              </w:rPr>
              <w:t>2018-2020г.г.</w:t>
            </w:r>
          </w:p>
        </w:tc>
      </w:tr>
      <w:tr w:rsidR="00FB10BF" w:rsidRPr="00740E7E" w:rsidTr="00AD1F3C">
        <w:tc>
          <w:tcPr>
            <w:tcW w:w="534" w:type="dxa"/>
            <w:vMerge/>
            <w:vAlign w:val="center"/>
          </w:tcPr>
          <w:p w:rsidR="00FB10BF" w:rsidRPr="00B74F2E" w:rsidRDefault="00FB10BF" w:rsidP="00417DD9">
            <w:pPr>
              <w:autoSpaceDE w:val="0"/>
              <w:autoSpaceDN w:val="0"/>
              <w:adjustRightInd w:val="0"/>
              <w:jc w:val="right"/>
              <w:rPr>
                <w:sz w:val="20"/>
                <w:szCs w:val="20"/>
              </w:rPr>
            </w:pPr>
          </w:p>
        </w:tc>
        <w:tc>
          <w:tcPr>
            <w:tcW w:w="1734" w:type="dxa"/>
            <w:vMerge/>
            <w:vAlign w:val="center"/>
          </w:tcPr>
          <w:p w:rsidR="00FB10BF" w:rsidRPr="00B74F2E" w:rsidRDefault="00FB10BF" w:rsidP="00417DD9">
            <w:pPr>
              <w:autoSpaceDE w:val="0"/>
              <w:autoSpaceDN w:val="0"/>
              <w:adjustRightInd w:val="0"/>
              <w:jc w:val="right"/>
              <w:rPr>
                <w:sz w:val="20"/>
                <w:szCs w:val="20"/>
              </w:rPr>
            </w:pPr>
          </w:p>
        </w:tc>
        <w:tc>
          <w:tcPr>
            <w:tcW w:w="1980" w:type="dxa"/>
            <w:vMerge/>
            <w:vAlign w:val="center"/>
          </w:tcPr>
          <w:p w:rsidR="00FB10BF" w:rsidRPr="00B74F2E" w:rsidRDefault="00FB10BF" w:rsidP="00417DD9">
            <w:pPr>
              <w:autoSpaceDE w:val="0"/>
              <w:autoSpaceDN w:val="0"/>
              <w:adjustRightInd w:val="0"/>
              <w:jc w:val="right"/>
              <w:rPr>
                <w:sz w:val="20"/>
                <w:szCs w:val="20"/>
              </w:rPr>
            </w:pPr>
          </w:p>
        </w:tc>
        <w:tc>
          <w:tcPr>
            <w:tcW w:w="2822" w:type="dxa"/>
            <w:vMerge/>
            <w:vAlign w:val="center"/>
          </w:tcPr>
          <w:p w:rsidR="00FB10BF" w:rsidRPr="00B74F2E" w:rsidRDefault="00FB10BF" w:rsidP="00417DD9">
            <w:pPr>
              <w:autoSpaceDE w:val="0"/>
              <w:autoSpaceDN w:val="0"/>
              <w:adjustRightInd w:val="0"/>
              <w:jc w:val="right"/>
              <w:rPr>
                <w:sz w:val="20"/>
                <w:szCs w:val="20"/>
              </w:rPr>
            </w:pPr>
          </w:p>
        </w:tc>
        <w:tc>
          <w:tcPr>
            <w:tcW w:w="825" w:type="dxa"/>
            <w:vAlign w:val="center"/>
          </w:tcPr>
          <w:p w:rsidR="00FB10BF" w:rsidRPr="00B74F2E" w:rsidRDefault="00FB10BF" w:rsidP="00417DD9">
            <w:pPr>
              <w:autoSpaceDE w:val="0"/>
              <w:autoSpaceDN w:val="0"/>
              <w:adjustRightInd w:val="0"/>
              <w:jc w:val="center"/>
              <w:rPr>
                <w:sz w:val="20"/>
                <w:szCs w:val="20"/>
              </w:rPr>
            </w:pPr>
            <w:r w:rsidRPr="00B74F2E">
              <w:rPr>
                <w:sz w:val="20"/>
                <w:szCs w:val="20"/>
              </w:rPr>
              <w:t>ГРБС</w:t>
            </w:r>
          </w:p>
        </w:tc>
        <w:tc>
          <w:tcPr>
            <w:tcW w:w="708" w:type="dxa"/>
            <w:vAlign w:val="center"/>
          </w:tcPr>
          <w:p w:rsidR="00FB10BF" w:rsidRPr="00B74F2E" w:rsidRDefault="00FB10BF" w:rsidP="00417DD9">
            <w:pPr>
              <w:autoSpaceDE w:val="0"/>
              <w:autoSpaceDN w:val="0"/>
              <w:adjustRightInd w:val="0"/>
              <w:jc w:val="center"/>
              <w:rPr>
                <w:sz w:val="20"/>
                <w:szCs w:val="20"/>
              </w:rPr>
            </w:pPr>
            <w:proofErr w:type="spellStart"/>
            <w:r w:rsidRPr="00B74F2E">
              <w:rPr>
                <w:sz w:val="20"/>
                <w:szCs w:val="20"/>
              </w:rPr>
              <w:t>РзПр</w:t>
            </w:r>
            <w:proofErr w:type="spellEnd"/>
          </w:p>
        </w:tc>
        <w:tc>
          <w:tcPr>
            <w:tcW w:w="709" w:type="dxa"/>
            <w:gridSpan w:val="2"/>
            <w:vAlign w:val="center"/>
          </w:tcPr>
          <w:p w:rsidR="00FB10BF" w:rsidRPr="00B74F2E" w:rsidRDefault="00FB10BF" w:rsidP="00417DD9">
            <w:pPr>
              <w:autoSpaceDE w:val="0"/>
              <w:autoSpaceDN w:val="0"/>
              <w:adjustRightInd w:val="0"/>
              <w:jc w:val="center"/>
              <w:rPr>
                <w:sz w:val="20"/>
                <w:szCs w:val="20"/>
              </w:rPr>
            </w:pPr>
            <w:r w:rsidRPr="00B74F2E">
              <w:rPr>
                <w:sz w:val="20"/>
                <w:szCs w:val="20"/>
              </w:rPr>
              <w:t>ЦСР</w:t>
            </w:r>
          </w:p>
        </w:tc>
        <w:tc>
          <w:tcPr>
            <w:tcW w:w="709" w:type="dxa"/>
            <w:vAlign w:val="center"/>
          </w:tcPr>
          <w:p w:rsidR="00FB10BF" w:rsidRPr="00B74F2E" w:rsidRDefault="00FB10BF" w:rsidP="00417DD9">
            <w:pPr>
              <w:autoSpaceDE w:val="0"/>
              <w:autoSpaceDN w:val="0"/>
              <w:adjustRightInd w:val="0"/>
              <w:jc w:val="center"/>
              <w:rPr>
                <w:sz w:val="20"/>
                <w:szCs w:val="20"/>
              </w:rPr>
            </w:pPr>
            <w:r w:rsidRPr="00B74F2E">
              <w:rPr>
                <w:sz w:val="20"/>
                <w:szCs w:val="20"/>
              </w:rPr>
              <w:t>ВР</w:t>
            </w:r>
          </w:p>
        </w:tc>
        <w:tc>
          <w:tcPr>
            <w:tcW w:w="1281" w:type="dxa"/>
            <w:vAlign w:val="center"/>
          </w:tcPr>
          <w:p w:rsidR="00FB10BF" w:rsidRPr="00B74F2E" w:rsidRDefault="00FB10BF" w:rsidP="00417DD9">
            <w:pPr>
              <w:autoSpaceDE w:val="0"/>
              <w:autoSpaceDN w:val="0"/>
              <w:adjustRightInd w:val="0"/>
              <w:jc w:val="center"/>
              <w:rPr>
                <w:sz w:val="20"/>
                <w:szCs w:val="20"/>
              </w:rPr>
            </w:pPr>
            <w:r w:rsidRPr="00B74F2E">
              <w:rPr>
                <w:sz w:val="20"/>
                <w:szCs w:val="20"/>
              </w:rPr>
              <w:t>план</w:t>
            </w:r>
          </w:p>
        </w:tc>
        <w:tc>
          <w:tcPr>
            <w:tcW w:w="1220" w:type="dxa"/>
            <w:vAlign w:val="center"/>
          </w:tcPr>
          <w:p w:rsidR="00FB10BF" w:rsidRPr="00B74F2E" w:rsidRDefault="00FB10BF" w:rsidP="00417DD9">
            <w:pPr>
              <w:autoSpaceDE w:val="0"/>
              <w:autoSpaceDN w:val="0"/>
              <w:adjustRightInd w:val="0"/>
              <w:jc w:val="center"/>
              <w:rPr>
                <w:sz w:val="20"/>
                <w:szCs w:val="20"/>
              </w:rPr>
            </w:pPr>
            <w:r w:rsidRPr="00B74F2E">
              <w:rPr>
                <w:sz w:val="20"/>
                <w:szCs w:val="20"/>
              </w:rPr>
              <w:t>план</w:t>
            </w:r>
          </w:p>
        </w:tc>
        <w:tc>
          <w:tcPr>
            <w:tcW w:w="1220" w:type="dxa"/>
            <w:vAlign w:val="center"/>
          </w:tcPr>
          <w:p w:rsidR="00FB10BF" w:rsidRPr="00B74F2E" w:rsidRDefault="00FB10BF" w:rsidP="00417DD9">
            <w:pPr>
              <w:autoSpaceDE w:val="0"/>
              <w:autoSpaceDN w:val="0"/>
              <w:adjustRightInd w:val="0"/>
              <w:jc w:val="center"/>
              <w:rPr>
                <w:sz w:val="20"/>
                <w:szCs w:val="20"/>
              </w:rPr>
            </w:pPr>
            <w:r w:rsidRPr="00B74F2E">
              <w:rPr>
                <w:sz w:val="20"/>
                <w:szCs w:val="20"/>
              </w:rPr>
              <w:t>план</w:t>
            </w:r>
          </w:p>
        </w:tc>
        <w:tc>
          <w:tcPr>
            <w:tcW w:w="1297" w:type="dxa"/>
            <w:vMerge/>
            <w:vAlign w:val="center"/>
          </w:tcPr>
          <w:p w:rsidR="00FB10BF" w:rsidRPr="00B74F2E" w:rsidRDefault="00FB10BF" w:rsidP="00417DD9">
            <w:pPr>
              <w:autoSpaceDE w:val="0"/>
              <w:autoSpaceDN w:val="0"/>
              <w:adjustRightInd w:val="0"/>
              <w:jc w:val="right"/>
              <w:rPr>
                <w:sz w:val="20"/>
                <w:szCs w:val="20"/>
              </w:rPr>
            </w:pPr>
          </w:p>
        </w:tc>
      </w:tr>
      <w:tr w:rsidR="00FB10BF" w:rsidRPr="00740E7E" w:rsidTr="00AD1F3C">
        <w:tc>
          <w:tcPr>
            <w:tcW w:w="534" w:type="dxa"/>
            <w:vAlign w:val="center"/>
          </w:tcPr>
          <w:p w:rsidR="00FB10BF" w:rsidRPr="00B74F2E" w:rsidRDefault="00FB10BF" w:rsidP="00417DD9">
            <w:pPr>
              <w:autoSpaceDE w:val="0"/>
              <w:autoSpaceDN w:val="0"/>
              <w:adjustRightInd w:val="0"/>
              <w:jc w:val="center"/>
              <w:rPr>
                <w:sz w:val="16"/>
                <w:szCs w:val="16"/>
              </w:rPr>
            </w:pPr>
            <w:r w:rsidRPr="00B74F2E">
              <w:rPr>
                <w:sz w:val="16"/>
                <w:szCs w:val="16"/>
              </w:rPr>
              <w:t>1</w:t>
            </w:r>
          </w:p>
        </w:tc>
        <w:tc>
          <w:tcPr>
            <w:tcW w:w="1734" w:type="dxa"/>
            <w:vAlign w:val="center"/>
          </w:tcPr>
          <w:p w:rsidR="00FB10BF" w:rsidRPr="00B74F2E" w:rsidRDefault="00FB10BF" w:rsidP="00417DD9">
            <w:pPr>
              <w:autoSpaceDE w:val="0"/>
              <w:autoSpaceDN w:val="0"/>
              <w:adjustRightInd w:val="0"/>
              <w:jc w:val="center"/>
              <w:rPr>
                <w:sz w:val="16"/>
                <w:szCs w:val="16"/>
              </w:rPr>
            </w:pPr>
            <w:r w:rsidRPr="00B74F2E">
              <w:rPr>
                <w:sz w:val="16"/>
                <w:szCs w:val="16"/>
              </w:rPr>
              <w:t>2</w:t>
            </w:r>
          </w:p>
        </w:tc>
        <w:tc>
          <w:tcPr>
            <w:tcW w:w="1980" w:type="dxa"/>
            <w:vAlign w:val="center"/>
          </w:tcPr>
          <w:p w:rsidR="00FB10BF" w:rsidRPr="00B74F2E" w:rsidRDefault="00FB10BF" w:rsidP="00417DD9">
            <w:pPr>
              <w:autoSpaceDE w:val="0"/>
              <w:autoSpaceDN w:val="0"/>
              <w:adjustRightInd w:val="0"/>
              <w:jc w:val="center"/>
              <w:rPr>
                <w:sz w:val="16"/>
                <w:szCs w:val="16"/>
              </w:rPr>
            </w:pPr>
            <w:r w:rsidRPr="00B74F2E">
              <w:rPr>
                <w:sz w:val="16"/>
                <w:szCs w:val="16"/>
              </w:rPr>
              <w:t>3</w:t>
            </w:r>
          </w:p>
        </w:tc>
        <w:tc>
          <w:tcPr>
            <w:tcW w:w="2822" w:type="dxa"/>
            <w:vAlign w:val="center"/>
          </w:tcPr>
          <w:p w:rsidR="00FB10BF" w:rsidRPr="00B74F2E" w:rsidRDefault="00FB10BF" w:rsidP="00417DD9">
            <w:pPr>
              <w:autoSpaceDE w:val="0"/>
              <w:autoSpaceDN w:val="0"/>
              <w:adjustRightInd w:val="0"/>
              <w:jc w:val="center"/>
              <w:rPr>
                <w:sz w:val="16"/>
                <w:szCs w:val="16"/>
              </w:rPr>
            </w:pPr>
            <w:r w:rsidRPr="00B74F2E">
              <w:rPr>
                <w:sz w:val="16"/>
                <w:szCs w:val="16"/>
              </w:rPr>
              <w:t>4</w:t>
            </w:r>
          </w:p>
        </w:tc>
        <w:tc>
          <w:tcPr>
            <w:tcW w:w="825" w:type="dxa"/>
            <w:vAlign w:val="center"/>
          </w:tcPr>
          <w:p w:rsidR="00FB10BF" w:rsidRPr="00B74F2E" w:rsidRDefault="00FB10BF" w:rsidP="00417DD9">
            <w:pPr>
              <w:autoSpaceDE w:val="0"/>
              <w:autoSpaceDN w:val="0"/>
              <w:adjustRightInd w:val="0"/>
              <w:jc w:val="center"/>
              <w:rPr>
                <w:sz w:val="16"/>
                <w:szCs w:val="16"/>
              </w:rPr>
            </w:pPr>
            <w:r w:rsidRPr="00B74F2E">
              <w:rPr>
                <w:sz w:val="16"/>
                <w:szCs w:val="16"/>
              </w:rPr>
              <w:t>5</w:t>
            </w:r>
          </w:p>
        </w:tc>
        <w:tc>
          <w:tcPr>
            <w:tcW w:w="708" w:type="dxa"/>
            <w:vAlign w:val="center"/>
          </w:tcPr>
          <w:p w:rsidR="00FB10BF" w:rsidRPr="00B74F2E" w:rsidRDefault="00FB10BF" w:rsidP="00417DD9">
            <w:pPr>
              <w:autoSpaceDE w:val="0"/>
              <w:autoSpaceDN w:val="0"/>
              <w:adjustRightInd w:val="0"/>
              <w:jc w:val="center"/>
              <w:rPr>
                <w:sz w:val="16"/>
                <w:szCs w:val="16"/>
              </w:rPr>
            </w:pPr>
            <w:r w:rsidRPr="00B74F2E">
              <w:rPr>
                <w:sz w:val="16"/>
                <w:szCs w:val="16"/>
              </w:rPr>
              <w:t>6</w:t>
            </w:r>
          </w:p>
        </w:tc>
        <w:tc>
          <w:tcPr>
            <w:tcW w:w="709" w:type="dxa"/>
            <w:gridSpan w:val="2"/>
            <w:vAlign w:val="center"/>
          </w:tcPr>
          <w:p w:rsidR="00FB10BF" w:rsidRPr="00B74F2E" w:rsidRDefault="00FB10BF" w:rsidP="00417DD9">
            <w:pPr>
              <w:autoSpaceDE w:val="0"/>
              <w:autoSpaceDN w:val="0"/>
              <w:adjustRightInd w:val="0"/>
              <w:jc w:val="center"/>
              <w:rPr>
                <w:sz w:val="16"/>
                <w:szCs w:val="16"/>
              </w:rPr>
            </w:pPr>
            <w:r w:rsidRPr="00B74F2E">
              <w:rPr>
                <w:sz w:val="16"/>
                <w:szCs w:val="16"/>
              </w:rPr>
              <w:t>7</w:t>
            </w:r>
          </w:p>
        </w:tc>
        <w:tc>
          <w:tcPr>
            <w:tcW w:w="709" w:type="dxa"/>
            <w:vAlign w:val="center"/>
          </w:tcPr>
          <w:p w:rsidR="00FB10BF" w:rsidRPr="00B74F2E" w:rsidRDefault="00FB10BF" w:rsidP="00417DD9">
            <w:pPr>
              <w:autoSpaceDE w:val="0"/>
              <w:autoSpaceDN w:val="0"/>
              <w:adjustRightInd w:val="0"/>
              <w:jc w:val="center"/>
              <w:rPr>
                <w:sz w:val="16"/>
                <w:szCs w:val="16"/>
              </w:rPr>
            </w:pPr>
            <w:r w:rsidRPr="00B74F2E">
              <w:rPr>
                <w:sz w:val="16"/>
                <w:szCs w:val="16"/>
              </w:rPr>
              <w:t>8</w:t>
            </w:r>
          </w:p>
        </w:tc>
        <w:tc>
          <w:tcPr>
            <w:tcW w:w="1281" w:type="dxa"/>
            <w:vAlign w:val="center"/>
          </w:tcPr>
          <w:p w:rsidR="00FB10BF" w:rsidRPr="00B74F2E" w:rsidRDefault="00FB10BF" w:rsidP="00417DD9">
            <w:pPr>
              <w:autoSpaceDE w:val="0"/>
              <w:autoSpaceDN w:val="0"/>
              <w:adjustRightInd w:val="0"/>
              <w:jc w:val="center"/>
              <w:rPr>
                <w:sz w:val="16"/>
                <w:szCs w:val="16"/>
              </w:rPr>
            </w:pPr>
            <w:r w:rsidRPr="00B74F2E">
              <w:rPr>
                <w:sz w:val="16"/>
                <w:szCs w:val="16"/>
              </w:rPr>
              <w:t>9</w:t>
            </w:r>
          </w:p>
        </w:tc>
        <w:tc>
          <w:tcPr>
            <w:tcW w:w="1220" w:type="dxa"/>
            <w:vAlign w:val="center"/>
          </w:tcPr>
          <w:p w:rsidR="00FB10BF" w:rsidRPr="00B74F2E" w:rsidRDefault="00FB10BF" w:rsidP="00417DD9">
            <w:pPr>
              <w:autoSpaceDE w:val="0"/>
              <w:autoSpaceDN w:val="0"/>
              <w:adjustRightInd w:val="0"/>
              <w:jc w:val="center"/>
              <w:rPr>
                <w:sz w:val="16"/>
                <w:szCs w:val="16"/>
              </w:rPr>
            </w:pPr>
            <w:r w:rsidRPr="00B74F2E">
              <w:rPr>
                <w:sz w:val="16"/>
                <w:szCs w:val="16"/>
              </w:rPr>
              <w:t>10</w:t>
            </w:r>
          </w:p>
        </w:tc>
        <w:tc>
          <w:tcPr>
            <w:tcW w:w="1220" w:type="dxa"/>
            <w:vAlign w:val="center"/>
          </w:tcPr>
          <w:p w:rsidR="00FB10BF" w:rsidRPr="00B74F2E" w:rsidRDefault="00FB10BF" w:rsidP="00417DD9">
            <w:pPr>
              <w:autoSpaceDE w:val="0"/>
              <w:autoSpaceDN w:val="0"/>
              <w:adjustRightInd w:val="0"/>
              <w:jc w:val="center"/>
              <w:rPr>
                <w:sz w:val="16"/>
                <w:szCs w:val="16"/>
              </w:rPr>
            </w:pPr>
            <w:r w:rsidRPr="00B74F2E">
              <w:rPr>
                <w:sz w:val="16"/>
                <w:szCs w:val="16"/>
              </w:rPr>
              <w:t>11</w:t>
            </w:r>
          </w:p>
        </w:tc>
        <w:tc>
          <w:tcPr>
            <w:tcW w:w="1297" w:type="dxa"/>
            <w:vAlign w:val="center"/>
          </w:tcPr>
          <w:p w:rsidR="00FB10BF" w:rsidRPr="00B74F2E" w:rsidRDefault="00FB10BF" w:rsidP="00417DD9">
            <w:pPr>
              <w:autoSpaceDE w:val="0"/>
              <w:autoSpaceDN w:val="0"/>
              <w:adjustRightInd w:val="0"/>
              <w:jc w:val="center"/>
              <w:rPr>
                <w:sz w:val="16"/>
                <w:szCs w:val="16"/>
              </w:rPr>
            </w:pPr>
            <w:r w:rsidRPr="00B74F2E">
              <w:rPr>
                <w:sz w:val="16"/>
                <w:szCs w:val="16"/>
              </w:rPr>
              <w:t>12</w:t>
            </w:r>
          </w:p>
        </w:tc>
      </w:tr>
      <w:tr w:rsidR="00FB10BF" w:rsidRPr="00964CC8" w:rsidTr="00AD1F3C">
        <w:tc>
          <w:tcPr>
            <w:tcW w:w="534" w:type="dxa"/>
            <w:vAlign w:val="center"/>
          </w:tcPr>
          <w:p w:rsidR="00FB10BF" w:rsidRPr="00B74F2E" w:rsidRDefault="00FB10BF" w:rsidP="00417DD9">
            <w:pPr>
              <w:autoSpaceDE w:val="0"/>
              <w:autoSpaceDN w:val="0"/>
              <w:adjustRightInd w:val="0"/>
              <w:ind w:right="-108"/>
              <w:jc w:val="center"/>
              <w:rPr>
                <w:sz w:val="20"/>
                <w:szCs w:val="20"/>
              </w:rPr>
            </w:pPr>
            <w:r>
              <w:rPr>
                <w:sz w:val="20"/>
                <w:szCs w:val="20"/>
              </w:rPr>
              <w:t>1</w:t>
            </w:r>
          </w:p>
        </w:tc>
        <w:tc>
          <w:tcPr>
            <w:tcW w:w="1734" w:type="dxa"/>
            <w:vAlign w:val="center"/>
          </w:tcPr>
          <w:p w:rsidR="00FB10BF" w:rsidRPr="00B74F2E" w:rsidRDefault="00FB10BF" w:rsidP="00417DD9">
            <w:pPr>
              <w:autoSpaceDE w:val="0"/>
              <w:autoSpaceDN w:val="0"/>
              <w:adjustRightInd w:val="0"/>
              <w:rPr>
                <w:sz w:val="20"/>
                <w:szCs w:val="20"/>
              </w:rPr>
            </w:pPr>
            <w:r w:rsidRPr="00B74F2E">
              <w:rPr>
                <w:sz w:val="20"/>
                <w:szCs w:val="20"/>
              </w:rPr>
              <w:t>Муниципальная программа</w:t>
            </w:r>
            <w:r>
              <w:rPr>
                <w:sz w:val="20"/>
                <w:szCs w:val="20"/>
              </w:rPr>
              <w:t xml:space="preserve"> города Шарыпово Красноярского края</w:t>
            </w:r>
          </w:p>
        </w:tc>
        <w:tc>
          <w:tcPr>
            <w:tcW w:w="1980" w:type="dxa"/>
            <w:vAlign w:val="center"/>
          </w:tcPr>
          <w:p w:rsidR="00FB10BF" w:rsidRPr="00B74F2E" w:rsidRDefault="00FB10BF" w:rsidP="00E00C9A">
            <w:pPr>
              <w:autoSpaceDE w:val="0"/>
              <w:autoSpaceDN w:val="0"/>
              <w:adjustRightInd w:val="0"/>
              <w:ind w:right="-108"/>
              <w:rPr>
                <w:sz w:val="20"/>
                <w:szCs w:val="20"/>
              </w:rPr>
            </w:pPr>
            <w:r>
              <w:rPr>
                <w:sz w:val="20"/>
                <w:szCs w:val="20"/>
              </w:rPr>
              <w:t>Обеспечение доступным и комфортным жильем жителей муниципального образования города Шарыпово Красноярского края</w:t>
            </w:r>
          </w:p>
        </w:tc>
        <w:tc>
          <w:tcPr>
            <w:tcW w:w="2822" w:type="dxa"/>
            <w:vAlign w:val="center"/>
          </w:tcPr>
          <w:p w:rsidR="00FB10BF" w:rsidRPr="00B74F2E" w:rsidRDefault="00FB10BF" w:rsidP="00417DD9">
            <w:pPr>
              <w:autoSpaceDE w:val="0"/>
              <w:autoSpaceDN w:val="0"/>
              <w:adjustRightInd w:val="0"/>
              <w:ind w:right="-47"/>
              <w:rPr>
                <w:sz w:val="20"/>
                <w:szCs w:val="20"/>
              </w:rPr>
            </w:pPr>
            <w:r w:rsidRPr="00B74F2E">
              <w:rPr>
                <w:sz w:val="20"/>
                <w:szCs w:val="20"/>
              </w:rPr>
              <w:t>всего расходные обязательства по муниципальной программе</w:t>
            </w:r>
          </w:p>
        </w:tc>
        <w:tc>
          <w:tcPr>
            <w:tcW w:w="825" w:type="dxa"/>
            <w:vAlign w:val="center"/>
          </w:tcPr>
          <w:p w:rsidR="00FB10BF" w:rsidRPr="00B74F2E" w:rsidRDefault="00FB10BF" w:rsidP="00417DD9">
            <w:pPr>
              <w:autoSpaceDE w:val="0"/>
              <w:autoSpaceDN w:val="0"/>
              <w:adjustRightInd w:val="0"/>
              <w:jc w:val="center"/>
              <w:rPr>
                <w:sz w:val="20"/>
                <w:szCs w:val="20"/>
              </w:rPr>
            </w:pPr>
            <w:r w:rsidRPr="00B74F2E">
              <w:rPr>
                <w:sz w:val="20"/>
                <w:szCs w:val="20"/>
              </w:rPr>
              <w:t>Х</w:t>
            </w:r>
          </w:p>
        </w:tc>
        <w:tc>
          <w:tcPr>
            <w:tcW w:w="708" w:type="dxa"/>
            <w:vAlign w:val="center"/>
          </w:tcPr>
          <w:p w:rsidR="00FB10BF" w:rsidRPr="00B74F2E" w:rsidRDefault="00FB10BF" w:rsidP="00417DD9">
            <w:pPr>
              <w:autoSpaceDE w:val="0"/>
              <w:autoSpaceDN w:val="0"/>
              <w:adjustRightInd w:val="0"/>
              <w:jc w:val="center"/>
              <w:rPr>
                <w:sz w:val="20"/>
                <w:szCs w:val="20"/>
              </w:rPr>
            </w:pPr>
            <w:r w:rsidRPr="00B74F2E">
              <w:rPr>
                <w:sz w:val="20"/>
                <w:szCs w:val="20"/>
              </w:rPr>
              <w:t>Х</w:t>
            </w:r>
          </w:p>
        </w:tc>
        <w:tc>
          <w:tcPr>
            <w:tcW w:w="709" w:type="dxa"/>
            <w:gridSpan w:val="2"/>
            <w:vAlign w:val="center"/>
          </w:tcPr>
          <w:p w:rsidR="00FB10BF" w:rsidRPr="00964CC8" w:rsidRDefault="00FB10BF" w:rsidP="00417DD9">
            <w:pPr>
              <w:autoSpaceDE w:val="0"/>
              <w:autoSpaceDN w:val="0"/>
              <w:adjustRightInd w:val="0"/>
              <w:jc w:val="center"/>
              <w:rPr>
                <w:sz w:val="20"/>
                <w:szCs w:val="20"/>
              </w:rPr>
            </w:pPr>
            <w:r w:rsidRPr="00964CC8">
              <w:rPr>
                <w:sz w:val="20"/>
                <w:szCs w:val="20"/>
              </w:rPr>
              <w:t>Х</w:t>
            </w:r>
          </w:p>
        </w:tc>
        <w:tc>
          <w:tcPr>
            <w:tcW w:w="709" w:type="dxa"/>
            <w:vAlign w:val="center"/>
          </w:tcPr>
          <w:p w:rsidR="00FB10BF" w:rsidRPr="00964CC8" w:rsidRDefault="00FB10BF" w:rsidP="00417DD9">
            <w:pPr>
              <w:autoSpaceDE w:val="0"/>
              <w:autoSpaceDN w:val="0"/>
              <w:adjustRightInd w:val="0"/>
              <w:jc w:val="center"/>
              <w:rPr>
                <w:sz w:val="20"/>
                <w:szCs w:val="20"/>
              </w:rPr>
            </w:pPr>
            <w:r w:rsidRPr="00964CC8">
              <w:rPr>
                <w:sz w:val="20"/>
                <w:szCs w:val="20"/>
              </w:rPr>
              <w:t>Х</w:t>
            </w:r>
          </w:p>
        </w:tc>
        <w:tc>
          <w:tcPr>
            <w:tcW w:w="1281" w:type="dxa"/>
            <w:vAlign w:val="center"/>
          </w:tcPr>
          <w:p w:rsidR="00FB10BF" w:rsidRPr="00964CC8" w:rsidRDefault="00FB10BF" w:rsidP="00D64B64">
            <w:pPr>
              <w:autoSpaceDE w:val="0"/>
              <w:autoSpaceDN w:val="0"/>
              <w:adjustRightInd w:val="0"/>
              <w:jc w:val="center"/>
              <w:rPr>
                <w:sz w:val="20"/>
                <w:szCs w:val="20"/>
              </w:rPr>
            </w:pPr>
            <w:r w:rsidRPr="00964CC8">
              <w:rPr>
                <w:sz w:val="20"/>
                <w:szCs w:val="20"/>
              </w:rPr>
              <w:t>10 116,1</w:t>
            </w:r>
          </w:p>
        </w:tc>
        <w:tc>
          <w:tcPr>
            <w:tcW w:w="1220" w:type="dxa"/>
            <w:vAlign w:val="center"/>
          </w:tcPr>
          <w:p w:rsidR="00FB10BF" w:rsidRPr="00964CC8" w:rsidRDefault="00FB10BF" w:rsidP="00D64B64">
            <w:pPr>
              <w:autoSpaceDE w:val="0"/>
              <w:autoSpaceDN w:val="0"/>
              <w:adjustRightInd w:val="0"/>
              <w:jc w:val="center"/>
              <w:rPr>
                <w:sz w:val="20"/>
                <w:szCs w:val="20"/>
              </w:rPr>
            </w:pPr>
            <w:r w:rsidRPr="00964CC8">
              <w:rPr>
                <w:sz w:val="20"/>
                <w:szCs w:val="20"/>
              </w:rPr>
              <w:t>8 192,9</w:t>
            </w:r>
          </w:p>
        </w:tc>
        <w:tc>
          <w:tcPr>
            <w:tcW w:w="1220" w:type="dxa"/>
            <w:vAlign w:val="center"/>
          </w:tcPr>
          <w:p w:rsidR="00FB10BF" w:rsidRPr="00964CC8" w:rsidRDefault="00FB10BF" w:rsidP="00D64B64">
            <w:pPr>
              <w:autoSpaceDE w:val="0"/>
              <w:autoSpaceDN w:val="0"/>
              <w:adjustRightInd w:val="0"/>
              <w:jc w:val="center"/>
              <w:rPr>
                <w:sz w:val="20"/>
                <w:szCs w:val="20"/>
              </w:rPr>
            </w:pPr>
            <w:r w:rsidRPr="00964CC8">
              <w:rPr>
                <w:sz w:val="20"/>
                <w:szCs w:val="20"/>
              </w:rPr>
              <w:t>10 116,1</w:t>
            </w:r>
          </w:p>
        </w:tc>
        <w:tc>
          <w:tcPr>
            <w:tcW w:w="1297" w:type="dxa"/>
            <w:vAlign w:val="center"/>
          </w:tcPr>
          <w:p w:rsidR="00FB10BF" w:rsidRPr="00964CC8" w:rsidRDefault="00FB10BF" w:rsidP="00D64B64">
            <w:pPr>
              <w:autoSpaceDE w:val="0"/>
              <w:autoSpaceDN w:val="0"/>
              <w:adjustRightInd w:val="0"/>
              <w:jc w:val="center"/>
              <w:rPr>
                <w:sz w:val="20"/>
                <w:szCs w:val="20"/>
              </w:rPr>
            </w:pPr>
            <w:r w:rsidRPr="00964CC8">
              <w:rPr>
                <w:sz w:val="20"/>
                <w:szCs w:val="20"/>
              </w:rPr>
              <w:t>28 425,1</w:t>
            </w:r>
          </w:p>
        </w:tc>
      </w:tr>
      <w:tr w:rsidR="00FB10BF" w:rsidRPr="00964CC8" w:rsidTr="00AD1F3C">
        <w:tc>
          <w:tcPr>
            <w:tcW w:w="534" w:type="dxa"/>
            <w:vAlign w:val="center"/>
          </w:tcPr>
          <w:p w:rsidR="00FB10BF" w:rsidRPr="00B74F2E" w:rsidRDefault="00FB10BF" w:rsidP="00417DD9">
            <w:pPr>
              <w:autoSpaceDE w:val="0"/>
              <w:autoSpaceDN w:val="0"/>
              <w:adjustRightInd w:val="0"/>
              <w:jc w:val="right"/>
              <w:rPr>
                <w:sz w:val="20"/>
                <w:szCs w:val="20"/>
              </w:rPr>
            </w:pPr>
          </w:p>
        </w:tc>
        <w:tc>
          <w:tcPr>
            <w:tcW w:w="1734" w:type="dxa"/>
            <w:vAlign w:val="center"/>
          </w:tcPr>
          <w:p w:rsidR="00FB10BF" w:rsidRPr="00B74F2E" w:rsidRDefault="00FB10BF" w:rsidP="00417DD9">
            <w:pPr>
              <w:autoSpaceDE w:val="0"/>
              <w:autoSpaceDN w:val="0"/>
              <w:adjustRightInd w:val="0"/>
              <w:rPr>
                <w:sz w:val="20"/>
                <w:szCs w:val="20"/>
              </w:rPr>
            </w:pPr>
          </w:p>
        </w:tc>
        <w:tc>
          <w:tcPr>
            <w:tcW w:w="1980" w:type="dxa"/>
            <w:vAlign w:val="center"/>
          </w:tcPr>
          <w:p w:rsidR="00FB10BF" w:rsidRPr="00B74F2E" w:rsidRDefault="00FB10BF" w:rsidP="00417DD9">
            <w:pPr>
              <w:autoSpaceDE w:val="0"/>
              <w:autoSpaceDN w:val="0"/>
              <w:adjustRightInd w:val="0"/>
              <w:rPr>
                <w:sz w:val="20"/>
                <w:szCs w:val="20"/>
              </w:rPr>
            </w:pPr>
          </w:p>
        </w:tc>
        <w:tc>
          <w:tcPr>
            <w:tcW w:w="2822" w:type="dxa"/>
            <w:vAlign w:val="center"/>
          </w:tcPr>
          <w:p w:rsidR="00FB10BF" w:rsidRPr="00B74F2E" w:rsidRDefault="00FB10BF" w:rsidP="00417DD9">
            <w:pPr>
              <w:autoSpaceDE w:val="0"/>
              <w:autoSpaceDN w:val="0"/>
              <w:adjustRightInd w:val="0"/>
              <w:rPr>
                <w:sz w:val="20"/>
                <w:szCs w:val="20"/>
              </w:rPr>
            </w:pPr>
            <w:r w:rsidRPr="00B74F2E">
              <w:rPr>
                <w:sz w:val="20"/>
                <w:szCs w:val="20"/>
              </w:rPr>
              <w:t>в том числе по ГРБС:</w:t>
            </w:r>
          </w:p>
        </w:tc>
        <w:tc>
          <w:tcPr>
            <w:tcW w:w="825" w:type="dxa"/>
            <w:vAlign w:val="center"/>
          </w:tcPr>
          <w:p w:rsidR="00FB10BF" w:rsidRPr="00B74F2E" w:rsidRDefault="00FB10BF" w:rsidP="00417DD9">
            <w:pPr>
              <w:autoSpaceDE w:val="0"/>
              <w:autoSpaceDN w:val="0"/>
              <w:adjustRightInd w:val="0"/>
              <w:rPr>
                <w:sz w:val="20"/>
                <w:szCs w:val="20"/>
              </w:rPr>
            </w:pPr>
          </w:p>
        </w:tc>
        <w:tc>
          <w:tcPr>
            <w:tcW w:w="708" w:type="dxa"/>
            <w:vAlign w:val="center"/>
          </w:tcPr>
          <w:p w:rsidR="00FB10BF" w:rsidRPr="00B74F2E" w:rsidRDefault="00FB10BF" w:rsidP="00417DD9">
            <w:pPr>
              <w:autoSpaceDE w:val="0"/>
              <w:autoSpaceDN w:val="0"/>
              <w:adjustRightInd w:val="0"/>
              <w:rPr>
                <w:sz w:val="20"/>
                <w:szCs w:val="20"/>
              </w:rPr>
            </w:pPr>
          </w:p>
        </w:tc>
        <w:tc>
          <w:tcPr>
            <w:tcW w:w="709" w:type="dxa"/>
            <w:gridSpan w:val="2"/>
            <w:vAlign w:val="center"/>
          </w:tcPr>
          <w:p w:rsidR="00FB10BF" w:rsidRPr="00964CC8" w:rsidRDefault="00FB10BF" w:rsidP="00417DD9">
            <w:pPr>
              <w:autoSpaceDE w:val="0"/>
              <w:autoSpaceDN w:val="0"/>
              <w:adjustRightInd w:val="0"/>
              <w:rPr>
                <w:sz w:val="20"/>
                <w:szCs w:val="20"/>
              </w:rPr>
            </w:pPr>
          </w:p>
        </w:tc>
        <w:tc>
          <w:tcPr>
            <w:tcW w:w="709" w:type="dxa"/>
            <w:vAlign w:val="center"/>
          </w:tcPr>
          <w:p w:rsidR="00FB10BF" w:rsidRPr="00964CC8" w:rsidRDefault="00FB10BF" w:rsidP="00417DD9">
            <w:pPr>
              <w:autoSpaceDE w:val="0"/>
              <w:autoSpaceDN w:val="0"/>
              <w:adjustRightInd w:val="0"/>
              <w:rPr>
                <w:sz w:val="20"/>
                <w:szCs w:val="20"/>
              </w:rPr>
            </w:pPr>
          </w:p>
        </w:tc>
        <w:tc>
          <w:tcPr>
            <w:tcW w:w="1281" w:type="dxa"/>
            <w:vAlign w:val="center"/>
          </w:tcPr>
          <w:p w:rsidR="00FB10BF" w:rsidRPr="00964CC8" w:rsidRDefault="00FB10BF" w:rsidP="00D64B64">
            <w:pPr>
              <w:autoSpaceDE w:val="0"/>
              <w:autoSpaceDN w:val="0"/>
              <w:adjustRightInd w:val="0"/>
              <w:jc w:val="center"/>
              <w:rPr>
                <w:sz w:val="20"/>
                <w:szCs w:val="20"/>
              </w:rPr>
            </w:pPr>
          </w:p>
        </w:tc>
        <w:tc>
          <w:tcPr>
            <w:tcW w:w="1220" w:type="dxa"/>
            <w:vAlign w:val="center"/>
          </w:tcPr>
          <w:p w:rsidR="00FB10BF" w:rsidRPr="00964CC8" w:rsidRDefault="00FB10BF" w:rsidP="00D64B64">
            <w:pPr>
              <w:autoSpaceDE w:val="0"/>
              <w:autoSpaceDN w:val="0"/>
              <w:adjustRightInd w:val="0"/>
              <w:jc w:val="center"/>
              <w:rPr>
                <w:sz w:val="20"/>
                <w:szCs w:val="20"/>
              </w:rPr>
            </w:pPr>
          </w:p>
        </w:tc>
        <w:tc>
          <w:tcPr>
            <w:tcW w:w="1220" w:type="dxa"/>
            <w:vAlign w:val="center"/>
          </w:tcPr>
          <w:p w:rsidR="00FB10BF" w:rsidRPr="00964CC8" w:rsidRDefault="00FB10BF" w:rsidP="00D64B64">
            <w:pPr>
              <w:autoSpaceDE w:val="0"/>
              <w:autoSpaceDN w:val="0"/>
              <w:adjustRightInd w:val="0"/>
              <w:jc w:val="center"/>
              <w:rPr>
                <w:sz w:val="20"/>
                <w:szCs w:val="20"/>
              </w:rPr>
            </w:pPr>
          </w:p>
        </w:tc>
        <w:tc>
          <w:tcPr>
            <w:tcW w:w="1297" w:type="dxa"/>
            <w:vAlign w:val="center"/>
          </w:tcPr>
          <w:p w:rsidR="00FB10BF" w:rsidRPr="00964CC8" w:rsidRDefault="00FB10BF" w:rsidP="00D64B64">
            <w:pPr>
              <w:autoSpaceDE w:val="0"/>
              <w:autoSpaceDN w:val="0"/>
              <w:adjustRightInd w:val="0"/>
              <w:jc w:val="center"/>
              <w:rPr>
                <w:sz w:val="20"/>
                <w:szCs w:val="20"/>
              </w:rPr>
            </w:pPr>
          </w:p>
        </w:tc>
      </w:tr>
      <w:tr w:rsidR="00FB10BF" w:rsidRPr="00964CC8" w:rsidTr="00AD1F3C">
        <w:tc>
          <w:tcPr>
            <w:tcW w:w="534" w:type="dxa"/>
            <w:vAlign w:val="center"/>
          </w:tcPr>
          <w:p w:rsidR="00FB10BF" w:rsidRPr="00B74F2E" w:rsidRDefault="00FB10BF" w:rsidP="00417DD9">
            <w:pPr>
              <w:autoSpaceDE w:val="0"/>
              <w:autoSpaceDN w:val="0"/>
              <w:adjustRightInd w:val="0"/>
              <w:jc w:val="right"/>
              <w:rPr>
                <w:sz w:val="20"/>
                <w:szCs w:val="20"/>
              </w:rPr>
            </w:pPr>
          </w:p>
        </w:tc>
        <w:tc>
          <w:tcPr>
            <w:tcW w:w="1734" w:type="dxa"/>
            <w:vAlign w:val="center"/>
          </w:tcPr>
          <w:p w:rsidR="00FB10BF" w:rsidRPr="00B74F2E" w:rsidRDefault="00FB10BF" w:rsidP="00417DD9">
            <w:pPr>
              <w:autoSpaceDE w:val="0"/>
              <w:autoSpaceDN w:val="0"/>
              <w:adjustRightInd w:val="0"/>
              <w:rPr>
                <w:sz w:val="20"/>
                <w:szCs w:val="20"/>
              </w:rPr>
            </w:pPr>
          </w:p>
        </w:tc>
        <w:tc>
          <w:tcPr>
            <w:tcW w:w="1980" w:type="dxa"/>
            <w:vAlign w:val="center"/>
          </w:tcPr>
          <w:p w:rsidR="00FB10BF" w:rsidRPr="00B74F2E" w:rsidRDefault="00FB10BF" w:rsidP="00417DD9">
            <w:pPr>
              <w:autoSpaceDE w:val="0"/>
              <w:autoSpaceDN w:val="0"/>
              <w:adjustRightInd w:val="0"/>
              <w:rPr>
                <w:sz w:val="20"/>
                <w:szCs w:val="20"/>
              </w:rPr>
            </w:pPr>
          </w:p>
        </w:tc>
        <w:tc>
          <w:tcPr>
            <w:tcW w:w="2822" w:type="dxa"/>
            <w:vAlign w:val="center"/>
          </w:tcPr>
          <w:p w:rsidR="00FB10BF" w:rsidRPr="009910E0" w:rsidRDefault="00FB10BF" w:rsidP="009910E0">
            <w:pPr>
              <w:autoSpaceDE w:val="0"/>
              <w:autoSpaceDN w:val="0"/>
              <w:adjustRightInd w:val="0"/>
              <w:rPr>
                <w:color w:val="000000"/>
                <w:sz w:val="20"/>
                <w:szCs w:val="20"/>
              </w:rPr>
            </w:pPr>
            <w:r w:rsidRPr="009910E0">
              <w:rPr>
                <w:color w:val="000000"/>
                <w:sz w:val="20"/>
                <w:szCs w:val="20"/>
              </w:rPr>
              <w:t>Комитет по управлению муниципальным имуществом и земельными отношениями Администрации города Шарыпово</w:t>
            </w:r>
          </w:p>
          <w:p w:rsidR="00FB10BF" w:rsidRPr="009910E0" w:rsidRDefault="00FB10BF" w:rsidP="009910E0">
            <w:pPr>
              <w:autoSpaceDE w:val="0"/>
              <w:autoSpaceDN w:val="0"/>
              <w:adjustRightInd w:val="0"/>
              <w:rPr>
                <w:sz w:val="20"/>
                <w:szCs w:val="20"/>
              </w:rPr>
            </w:pPr>
          </w:p>
        </w:tc>
        <w:tc>
          <w:tcPr>
            <w:tcW w:w="825" w:type="dxa"/>
            <w:vAlign w:val="center"/>
          </w:tcPr>
          <w:p w:rsidR="00FB10BF" w:rsidRPr="00B74F2E" w:rsidRDefault="00FB10BF" w:rsidP="00335E7D">
            <w:pPr>
              <w:autoSpaceDE w:val="0"/>
              <w:autoSpaceDN w:val="0"/>
              <w:adjustRightInd w:val="0"/>
              <w:jc w:val="center"/>
              <w:rPr>
                <w:sz w:val="20"/>
                <w:szCs w:val="20"/>
              </w:rPr>
            </w:pPr>
            <w:r>
              <w:rPr>
                <w:sz w:val="20"/>
                <w:szCs w:val="20"/>
              </w:rPr>
              <w:t>117</w:t>
            </w:r>
          </w:p>
        </w:tc>
        <w:tc>
          <w:tcPr>
            <w:tcW w:w="708" w:type="dxa"/>
            <w:vAlign w:val="center"/>
          </w:tcPr>
          <w:p w:rsidR="00FB10BF" w:rsidRPr="00B74F2E" w:rsidRDefault="00FB10BF" w:rsidP="00417DD9">
            <w:pPr>
              <w:autoSpaceDE w:val="0"/>
              <w:autoSpaceDN w:val="0"/>
              <w:adjustRightInd w:val="0"/>
              <w:jc w:val="center"/>
              <w:rPr>
                <w:sz w:val="20"/>
                <w:szCs w:val="20"/>
              </w:rPr>
            </w:pPr>
            <w:r w:rsidRPr="00B74F2E">
              <w:rPr>
                <w:sz w:val="20"/>
                <w:szCs w:val="20"/>
              </w:rPr>
              <w:t>Х</w:t>
            </w:r>
          </w:p>
        </w:tc>
        <w:tc>
          <w:tcPr>
            <w:tcW w:w="709" w:type="dxa"/>
            <w:gridSpan w:val="2"/>
            <w:vAlign w:val="center"/>
          </w:tcPr>
          <w:p w:rsidR="00FB10BF" w:rsidRPr="00964CC8" w:rsidRDefault="00FB10BF" w:rsidP="00417DD9">
            <w:pPr>
              <w:autoSpaceDE w:val="0"/>
              <w:autoSpaceDN w:val="0"/>
              <w:adjustRightInd w:val="0"/>
              <w:jc w:val="center"/>
              <w:rPr>
                <w:sz w:val="20"/>
                <w:szCs w:val="20"/>
              </w:rPr>
            </w:pPr>
            <w:r w:rsidRPr="00964CC8">
              <w:rPr>
                <w:sz w:val="20"/>
                <w:szCs w:val="20"/>
              </w:rPr>
              <w:t>Х</w:t>
            </w:r>
          </w:p>
        </w:tc>
        <w:tc>
          <w:tcPr>
            <w:tcW w:w="709" w:type="dxa"/>
            <w:vAlign w:val="center"/>
          </w:tcPr>
          <w:p w:rsidR="00FB10BF" w:rsidRPr="00964CC8" w:rsidRDefault="00FB10BF" w:rsidP="00417DD9">
            <w:pPr>
              <w:autoSpaceDE w:val="0"/>
              <w:autoSpaceDN w:val="0"/>
              <w:adjustRightInd w:val="0"/>
              <w:jc w:val="center"/>
              <w:rPr>
                <w:sz w:val="20"/>
                <w:szCs w:val="20"/>
              </w:rPr>
            </w:pPr>
            <w:r w:rsidRPr="00964CC8">
              <w:rPr>
                <w:sz w:val="20"/>
                <w:szCs w:val="20"/>
              </w:rPr>
              <w:t>Х</w:t>
            </w:r>
          </w:p>
        </w:tc>
        <w:tc>
          <w:tcPr>
            <w:tcW w:w="1281" w:type="dxa"/>
            <w:vAlign w:val="center"/>
          </w:tcPr>
          <w:p w:rsidR="00FB10BF" w:rsidRPr="00964CC8" w:rsidRDefault="00FB10BF" w:rsidP="00853285">
            <w:pPr>
              <w:autoSpaceDE w:val="0"/>
              <w:autoSpaceDN w:val="0"/>
              <w:adjustRightInd w:val="0"/>
              <w:jc w:val="center"/>
              <w:rPr>
                <w:sz w:val="20"/>
                <w:szCs w:val="20"/>
              </w:rPr>
            </w:pPr>
            <w:r w:rsidRPr="00964CC8">
              <w:rPr>
                <w:sz w:val="20"/>
                <w:szCs w:val="20"/>
              </w:rPr>
              <w:t>10 116,1</w:t>
            </w:r>
          </w:p>
        </w:tc>
        <w:tc>
          <w:tcPr>
            <w:tcW w:w="1220" w:type="dxa"/>
            <w:vAlign w:val="center"/>
          </w:tcPr>
          <w:p w:rsidR="00FB10BF" w:rsidRPr="00964CC8" w:rsidRDefault="00FB10BF" w:rsidP="00853285">
            <w:pPr>
              <w:autoSpaceDE w:val="0"/>
              <w:autoSpaceDN w:val="0"/>
              <w:adjustRightInd w:val="0"/>
              <w:jc w:val="center"/>
              <w:rPr>
                <w:sz w:val="20"/>
                <w:szCs w:val="20"/>
              </w:rPr>
            </w:pPr>
            <w:r w:rsidRPr="00964CC8">
              <w:rPr>
                <w:sz w:val="20"/>
                <w:szCs w:val="20"/>
              </w:rPr>
              <w:t>8 192,9</w:t>
            </w:r>
          </w:p>
        </w:tc>
        <w:tc>
          <w:tcPr>
            <w:tcW w:w="1220" w:type="dxa"/>
            <w:vAlign w:val="center"/>
          </w:tcPr>
          <w:p w:rsidR="00FB10BF" w:rsidRPr="00964CC8" w:rsidRDefault="00FB10BF" w:rsidP="00853285">
            <w:pPr>
              <w:autoSpaceDE w:val="0"/>
              <w:autoSpaceDN w:val="0"/>
              <w:adjustRightInd w:val="0"/>
              <w:jc w:val="center"/>
              <w:rPr>
                <w:sz w:val="20"/>
                <w:szCs w:val="20"/>
              </w:rPr>
            </w:pPr>
            <w:r w:rsidRPr="00964CC8">
              <w:rPr>
                <w:sz w:val="20"/>
                <w:szCs w:val="20"/>
              </w:rPr>
              <w:t>10 116,1</w:t>
            </w:r>
          </w:p>
        </w:tc>
        <w:tc>
          <w:tcPr>
            <w:tcW w:w="1297" w:type="dxa"/>
            <w:vAlign w:val="center"/>
          </w:tcPr>
          <w:p w:rsidR="00FB10BF" w:rsidRPr="00964CC8" w:rsidRDefault="00FB10BF" w:rsidP="00853285">
            <w:pPr>
              <w:autoSpaceDE w:val="0"/>
              <w:autoSpaceDN w:val="0"/>
              <w:adjustRightInd w:val="0"/>
              <w:jc w:val="center"/>
              <w:rPr>
                <w:sz w:val="20"/>
                <w:szCs w:val="20"/>
              </w:rPr>
            </w:pPr>
            <w:r w:rsidRPr="00964CC8">
              <w:rPr>
                <w:sz w:val="20"/>
                <w:szCs w:val="20"/>
              </w:rPr>
              <w:t>28 425,1</w:t>
            </w:r>
          </w:p>
        </w:tc>
      </w:tr>
      <w:tr w:rsidR="00FB10BF" w:rsidRPr="00964CC8" w:rsidTr="00AD1F3C">
        <w:tc>
          <w:tcPr>
            <w:tcW w:w="534" w:type="dxa"/>
            <w:vAlign w:val="center"/>
          </w:tcPr>
          <w:p w:rsidR="00FB10BF" w:rsidRPr="00B74F2E" w:rsidRDefault="00FB10BF" w:rsidP="00417DD9">
            <w:pPr>
              <w:autoSpaceDE w:val="0"/>
              <w:autoSpaceDN w:val="0"/>
              <w:adjustRightInd w:val="0"/>
              <w:jc w:val="right"/>
              <w:rPr>
                <w:sz w:val="20"/>
                <w:szCs w:val="20"/>
              </w:rPr>
            </w:pPr>
          </w:p>
        </w:tc>
        <w:tc>
          <w:tcPr>
            <w:tcW w:w="1734" w:type="dxa"/>
            <w:vAlign w:val="center"/>
          </w:tcPr>
          <w:p w:rsidR="00FB10BF" w:rsidRPr="00B74F2E" w:rsidRDefault="00FB10BF" w:rsidP="00417DD9">
            <w:pPr>
              <w:autoSpaceDE w:val="0"/>
              <w:autoSpaceDN w:val="0"/>
              <w:adjustRightInd w:val="0"/>
              <w:rPr>
                <w:sz w:val="20"/>
                <w:szCs w:val="20"/>
              </w:rPr>
            </w:pPr>
          </w:p>
        </w:tc>
        <w:tc>
          <w:tcPr>
            <w:tcW w:w="1980" w:type="dxa"/>
            <w:vAlign w:val="center"/>
          </w:tcPr>
          <w:p w:rsidR="00FB10BF" w:rsidRPr="00B74F2E" w:rsidRDefault="00FB10BF" w:rsidP="00417DD9">
            <w:pPr>
              <w:autoSpaceDE w:val="0"/>
              <w:autoSpaceDN w:val="0"/>
              <w:adjustRightInd w:val="0"/>
              <w:rPr>
                <w:sz w:val="20"/>
                <w:szCs w:val="20"/>
              </w:rPr>
            </w:pPr>
          </w:p>
        </w:tc>
        <w:tc>
          <w:tcPr>
            <w:tcW w:w="2822" w:type="dxa"/>
            <w:vAlign w:val="center"/>
          </w:tcPr>
          <w:p w:rsidR="00FB10BF" w:rsidRDefault="00FB10BF" w:rsidP="00335E7D">
            <w:pPr>
              <w:pStyle w:val="a3"/>
              <w:spacing w:line="240" w:lineRule="auto"/>
              <w:ind w:left="0" w:firstLine="0"/>
              <w:jc w:val="left"/>
              <w:rPr>
                <w:rFonts w:ascii="Times New Roman" w:hAnsi="Times New Roman" w:cs="Times New Roman"/>
                <w:sz w:val="20"/>
                <w:szCs w:val="20"/>
              </w:rPr>
            </w:pPr>
          </w:p>
          <w:p w:rsidR="00FB10BF" w:rsidRPr="009910E0" w:rsidRDefault="00FB10BF" w:rsidP="00335E7D">
            <w:pPr>
              <w:pStyle w:val="a3"/>
              <w:spacing w:line="240" w:lineRule="auto"/>
              <w:ind w:left="0" w:firstLine="0"/>
              <w:jc w:val="left"/>
              <w:rPr>
                <w:rFonts w:ascii="Times New Roman" w:hAnsi="Times New Roman" w:cs="Times New Roman"/>
                <w:sz w:val="20"/>
                <w:szCs w:val="20"/>
              </w:rPr>
            </w:pPr>
            <w:r w:rsidRPr="009910E0">
              <w:rPr>
                <w:rFonts w:ascii="Times New Roman" w:hAnsi="Times New Roman" w:cs="Times New Roman"/>
                <w:sz w:val="20"/>
                <w:szCs w:val="20"/>
              </w:rPr>
              <w:t>Управление образование</w:t>
            </w:r>
            <w:r>
              <w:rPr>
                <w:rFonts w:ascii="Times New Roman" w:hAnsi="Times New Roman" w:cs="Times New Roman"/>
                <w:sz w:val="20"/>
                <w:szCs w:val="20"/>
              </w:rPr>
              <w:t>м Администрации города Шарыпово</w:t>
            </w:r>
          </w:p>
          <w:p w:rsidR="00FB10BF" w:rsidRPr="009910E0" w:rsidRDefault="00FB10BF" w:rsidP="009910E0">
            <w:pPr>
              <w:autoSpaceDE w:val="0"/>
              <w:autoSpaceDN w:val="0"/>
              <w:adjustRightInd w:val="0"/>
              <w:rPr>
                <w:color w:val="000000"/>
                <w:sz w:val="20"/>
                <w:szCs w:val="20"/>
              </w:rPr>
            </w:pPr>
          </w:p>
        </w:tc>
        <w:tc>
          <w:tcPr>
            <w:tcW w:w="825" w:type="dxa"/>
            <w:vAlign w:val="center"/>
          </w:tcPr>
          <w:p w:rsidR="00FB10BF" w:rsidRPr="00B74F2E" w:rsidRDefault="00FB10BF" w:rsidP="00D12CDC">
            <w:pPr>
              <w:autoSpaceDE w:val="0"/>
              <w:autoSpaceDN w:val="0"/>
              <w:adjustRightInd w:val="0"/>
              <w:jc w:val="center"/>
              <w:rPr>
                <w:sz w:val="20"/>
                <w:szCs w:val="20"/>
              </w:rPr>
            </w:pPr>
            <w:r>
              <w:rPr>
                <w:sz w:val="20"/>
                <w:szCs w:val="20"/>
              </w:rPr>
              <w:lastRenderedPageBreak/>
              <w:t>013</w:t>
            </w:r>
          </w:p>
        </w:tc>
        <w:tc>
          <w:tcPr>
            <w:tcW w:w="708" w:type="dxa"/>
            <w:vAlign w:val="center"/>
          </w:tcPr>
          <w:p w:rsidR="00FB10BF" w:rsidRPr="00B74F2E" w:rsidRDefault="00FB10BF" w:rsidP="00D12CDC">
            <w:pPr>
              <w:autoSpaceDE w:val="0"/>
              <w:autoSpaceDN w:val="0"/>
              <w:adjustRightInd w:val="0"/>
              <w:jc w:val="center"/>
              <w:rPr>
                <w:sz w:val="20"/>
                <w:szCs w:val="20"/>
              </w:rPr>
            </w:pPr>
            <w:r w:rsidRPr="00B74F2E">
              <w:rPr>
                <w:sz w:val="20"/>
                <w:szCs w:val="20"/>
              </w:rPr>
              <w:t>Х</w:t>
            </w:r>
          </w:p>
        </w:tc>
        <w:tc>
          <w:tcPr>
            <w:tcW w:w="709" w:type="dxa"/>
            <w:gridSpan w:val="2"/>
            <w:vAlign w:val="center"/>
          </w:tcPr>
          <w:p w:rsidR="00FB10BF" w:rsidRPr="00964CC8" w:rsidRDefault="00FB10BF" w:rsidP="00D12CDC">
            <w:pPr>
              <w:autoSpaceDE w:val="0"/>
              <w:autoSpaceDN w:val="0"/>
              <w:adjustRightInd w:val="0"/>
              <w:jc w:val="center"/>
              <w:rPr>
                <w:sz w:val="20"/>
                <w:szCs w:val="20"/>
              </w:rPr>
            </w:pPr>
            <w:r w:rsidRPr="00964CC8">
              <w:rPr>
                <w:sz w:val="20"/>
                <w:szCs w:val="20"/>
              </w:rPr>
              <w:t>Х</w:t>
            </w:r>
          </w:p>
        </w:tc>
        <w:tc>
          <w:tcPr>
            <w:tcW w:w="709" w:type="dxa"/>
            <w:vAlign w:val="center"/>
          </w:tcPr>
          <w:p w:rsidR="00FB10BF" w:rsidRPr="00964CC8" w:rsidRDefault="00FB10BF" w:rsidP="00D12CDC">
            <w:pPr>
              <w:autoSpaceDE w:val="0"/>
              <w:autoSpaceDN w:val="0"/>
              <w:adjustRightInd w:val="0"/>
              <w:jc w:val="center"/>
              <w:rPr>
                <w:sz w:val="20"/>
                <w:szCs w:val="20"/>
              </w:rPr>
            </w:pPr>
            <w:r w:rsidRPr="00964CC8">
              <w:rPr>
                <w:sz w:val="20"/>
                <w:szCs w:val="20"/>
              </w:rPr>
              <w:t>Х</w:t>
            </w:r>
          </w:p>
        </w:tc>
        <w:tc>
          <w:tcPr>
            <w:tcW w:w="1281" w:type="dxa"/>
            <w:vAlign w:val="center"/>
          </w:tcPr>
          <w:p w:rsidR="00FB10BF" w:rsidRPr="00964CC8" w:rsidRDefault="00FB10BF" w:rsidP="00853285">
            <w:pPr>
              <w:autoSpaceDE w:val="0"/>
              <w:autoSpaceDN w:val="0"/>
              <w:adjustRightInd w:val="0"/>
              <w:jc w:val="center"/>
              <w:rPr>
                <w:sz w:val="20"/>
                <w:szCs w:val="20"/>
              </w:rPr>
            </w:pPr>
            <w:r w:rsidRPr="00964CC8">
              <w:rPr>
                <w:sz w:val="20"/>
                <w:szCs w:val="20"/>
              </w:rPr>
              <w:t>0,00</w:t>
            </w:r>
          </w:p>
        </w:tc>
        <w:tc>
          <w:tcPr>
            <w:tcW w:w="1220" w:type="dxa"/>
            <w:vAlign w:val="center"/>
          </w:tcPr>
          <w:p w:rsidR="00FB10BF" w:rsidRPr="00964CC8" w:rsidRDefault="00FB10BF" w:rsidP="00853285">
            <w:pPr>
              <w:autoSpaceDE w:val="0"/>
              <w:autoSpaceDN w:val="0"/>
              <w:adjustRightInd w:val="0"/>
              <w:jc w:val="center"/>
              <w:rPr>
                <w:sz w:val="20"/>
                <w:szCs w:val="20"/>
              </w:rPr>
            </w:pPr>
            <w:r w:rsidRPr="00964CC8">
              <w:rPr>
                <w:sz w:val="20"/>
                <w:szCs w:val="20"/>
              </w:rPr>
              <w:t>0,00</w:t>
            </w:r>
          </w:p>
        </w:tc>
        <w:tc>
          <w:tcPr>
            <w:tcW w:w="1220" w:type="dxa"/>
            <w:vAlign w:val="center"/>
          </w:tcPr>
          <w:p w:rsidR="00FB10BF" w:rsidRPr="00964CC8" w:rsidRDefault="00FB10BF" w:rsidP="00853285">
            <w:pPr>
              <w:autoSpaceDE w:val="0"/>
              <w:autoSpaceDN w:val="0"/>
              <w:adjustRightInd w:val="0"/>
              <w:jc w:val="center"/>
              <w:rPr>
                <w:sz w:val="20"/>
                <w:szCs w:val="20"/>
              </w:rPr>
            </w:pPr>
            <w:r w:rsidRPr="00964CC8">
              <w:rPr>
                <w:sz w:val="20"/>
                <w:szCs w:val="20"/>
              </w:rPr>
              <w:t>0,00</w:t>
            </w:r>
          </w:p>
        </w:tc>
        <w:tc>
          <w:tcPr>
            <w:tcW w:w="1297" w:type="dxa"/>
            <w:vAlign w:val="center"/>
          </w:tcPr>
          <w:p w:rsidR="00FB10BF" w:rsidRPr="00964CC8" w:rsidRDefault="00FB10BF" w:rsidP="00853285">
            <w:pPr>
              <w:autoSpaceDE w:val="0"/>
              <w:autoSpaceDN w:val="0"/>
              <w:adjustRightInd w:val="0"/>
              <w:jc w:val="center"/>
              <w:rPr>
                <w:sz w:val="20"/>
                <w:szCs w:val="20"/>
              </w:rPr>
            </w:pPr>
            <w:r w:rsidRPr="00964CC8">
              <w:rPr>
                <w:sz w:val="20"/>
                <w:szCs w:val="20"/>
              </w:rPr>
              <w:t>0,00</w:t>
            </w:r>
          </w:p>
        </w:tc>
      </w:tr>
      <w:tr w:rsidR="00FB10BF" w:rsidRPr="00964CC8" w:rsidTr="00AD1F3C">
        <w:tc>
          <w:tcPr>
            <w:tcW w:w="534" w:type="dxa"/>
            <w:vAlign w:val="center"/>
          </w:tcPr>
          <w:p w:rsidR="00FB10BF" w:rsidRPr="00B74F2E" w:rsidRDefault="00FB10BF" w:rsidP="00417DD9">
            <w:pPr>
              <w:autoSpaceDE w:val="0"/>
              <w:autoSpaceDN w:val="0"/>
              <w:adjustRightInd w:val="0"/>
              <w:jc w:val="right"/>
              <w:rPr>
                <w:sz w:val="20"/>
                <w:szCs w:val="20"/>
              </w:rPr>
            </w:pPr>
          </w:p>
        </w:tc>
        <w:tc>
          <w:tcPr>
            <w:tcW w:w="1734" w:type="dxa"/>
            <w:vAlign w:val="center"/>
          </w:tcPr>
          <w:p w:rsidR="00FB10BF" w:rsidRPr="00B74F2E" w:rsidRDefault="00FB10BF" w:rsidP="00417DD9">
            <w:pPr>
              <w:autoSpaceDE w:val="0"/>
              <w:autoSpaceDN w:val="0"/>
              <w:adjustRightInd w:val="0"/>
              <w:rPr>
                <w:sz w:val="20"/>
                <w:szCs w:val="20"/>
              </w:rPr>
            </w:pPr>
          </w:p>
        </w:tc>
        <w:tc>
          <w:tcPr>
            <w:tcW w:w="1980" w:type="dxa"/>
            <w:vAlign w:val="center"/>
          </w:tcPr>
          <w:p w:rsidR="00FB10BF" w:rsidRPr="00B74F2E" w:rsidRDefault="00FB10BF" w:rsidP="00417DD9">
            <w:pPr>
              <w:autoSpaceDE w:val="0"/>
              <w:autoSpaceDN w:val="0"/>
              <w:adjustRightInd w:val="0"/>
              <w:rPr>
                <w:sz w:val="20"/>
                <w:szCs w:val="20"/>
              </w:rPr>
            </w:pPr>
          </w:p>
        </w:tc>
        <w:tc>
          <w:tcPr>
            <w:tcW w:w="2822" w:type="dxa"/>
            <w:vAlign w:val="center"/>
          </w:tcPr>
          <w:p w:rsidR="00FB10BF" w:rsidRPr="00335E7D" w:rsidRDefault="00FB10BF" w:rsidP="00335E7D">
            <w:pPr>
              <w:pStyle w:val="a3"/>
              <w:spacing w:line="240" w:lineRule="auto"/>
              <w:ind w:left="0" w:firstLine="0"/>
              <w:jc w:val="left"/>
              <w:rPr>
                <w:rFonts w:ascii="Times New Roman" w:hAnsi="Times New Roman" w:cs="Times New Roman"/>
                <w:sz w:val="20"/>
                <w:szCs w:val="20"/>
              </w:rPr>
            </w:pPr>
            <w:r w:rsidRPr="00335E7D">
              <w:rPr>
                <w:rFonts w:ascii="Times New Roman" w:hAnsi="Times New Roman" w:cs="Times New Roman"/>
                <w:sz w:val="20"/>
                <w:szCs w:val="20"/>
              </w:rPr>
              <w:t>Муниципальное казенное учреждение «Управление капитального строительства»</w:t>
            </w:r>
          </w:p>
        </w:tc>
        <w:tc>
          <w:tcPr>
            <w:tcW w:w="825" w:type="dxa"/>
            <w:vAlign w:val="center"/>
          </w:tcPr>
          <w:p w:rsidR="00FB10BF" w:rsidRDefault="00FB10BF" w:rsidP="00D12CDC">
            <w:pPr>
              <w:autoSpaceDE w:val="0"/>
              <w:autoSpaceDN w:val="0"/>
              <w:adjustRightInd w:val="0"/>
              <w:jc w:val="center"/>
              <w:rPr>
                <w:sz w:val="20"/>
                <w:szCs w:val="20"/>
              </w:rPr>
            </w:pPr>
            <w:r>
              <w:rPr>
                <w:sz w:val="20"/>
                <w:szCs w:val="20"/>
              </w:rPr>
              <w:t>131</w:t>
            </w:r>
          </w:p>
        </w:tc>
        <w:tc>
          <w:tcPr>
            <w:tcW w:w="708" w:type="dxa"/>
            <w:vAlign w:val="center"/>
          </w:tcPr>
          <w:p w:rsidR="00FB10BF" w:rsidRPr="00B74F2E" w:rsidRDefault="00FB10BF" w:rsidP="00D12CDC">
            <w:pPr>
              <w:autoSpaceDE w:val="0"/>
              <w:autoSpaceDN w:val="0"/>
              <w:adjustRightInd w:val="0"/>
              <w:jc w:val="center"/>
              <w:rPr>
                <w:sz w:val="20"/>
                <w:szCs w:val="20"/>
              </w:rPr>
            </w:pPr>
            <w:r w:rsidRPr="00B74F2E">
              <w:rPr>
                <w:sz w:val="20"/>
                <w:szCs w:val="20"/>
              </w:rPr>
              <w:t>Х</w:t>
            </w:r>
          </w:p>
        </w:tc>
        <w:tc>
          <w:tcPr>
            <w:tcW w:w="709" w:type="dxa"/>
            <w:gridSpan w:val="2"/>
            <w:vAlign w:val="center"/>
          </w:tcPr>
          <w:p w:rsidR="00FB10BF" w:rsidRPr="00964CC8" w:rsidRDefault="00FB10BF" w:rsidP="00D12CDC">
            <w:pPr>
              <w:autoSpaceDE w:val="0"/>
              <w:autoSpaceDN w:val="0"/>
              <w:adjustRightInd w:val="0"/>
              <w:jc w:val="center"/>
              <w:rPr>
                <w:sz w:val="20"/>
                <w:szCs w:val="20"/>
              </w:rPr>
            </w:pPr>
            <w:r w:rsidRPr="00964CC8">
              <w:rPr>
                <w:sz w:val="20"/>
                <w:szCs w:val="20"/>
              </w:rPr>
              <w:t>Х</w:t>
            </w:r>
          </w:p>
        </w:tc>
        <w:tc>
          <w:tcPr>
            <w:tcW w:w="709" w:type="dxa"/>
            <w:vAlign w:val="center"/>
          </w:tcPr>
          <w:p w:rsidR="00FB10BF" w:rsidRPr="00964CC8" w:rsidRDefault="00FB10BF" w:rsidP="00D12CDC">
            <w:pPr>
              <w:autoSpaceDE w:val="0"/>
              <w:autoSpaceDN w:val="0"/>
              <w:adjustRightInd w:val="0"/>
              <w:jc w:val="center"/>
              <w:rPr>
                <w:sz w:val="20"/>
                <w:szCs w:val="20"/>
              </w:rPr>
            </w:pPr>
            <w:r w:rsidRPr="00964CC8">
              <w:rPr>
                <w:sz w:val="20"/>
                <w:szCs w:val="20"/>
              </w:rPr>
              <w:t>Х</w:t>
            </w:r>
          </w:p>
        </w:tc>
        <w:tc>
          <w:tcPr>
            <w:tcW w:w="1281" w:type="dxa"/>
            <w:vAlign w:val="center"/>
          </w:tcPr>
          <w:p w:rsidR="00FB10BF" w:rsidRPr="00964CC8" w:rsidRDefault="00FB10BF" w:rsidP="00853285">
            <w:pPr>
              <w:autoSpaceDE w:val="0"/>
              <w:autoSpaceDN w:val="0"/>
              <w:adjustRightInd w:val="0"/>
              <w:jc w:val="center"/>
              <w:rPr>
                <w:sz w:val="20"/>
                <w:szCs w:val="20"/>
              </w:rPr>
            </w:pPr>
            <w:r w:rsidRPr="00964CC8">
              <w:rPr>
                <w:sz w:val="20"/>
                <w:szCs w:val="20"/>
              </w:rPr>
              <w:t>0,00</w:t>
            </w:r>
          </w:p>
        </w:tc>
        <w:tc>
          <w:tcPr>
            <w:tcW w:w="1220" w:type="dxa"/>
            <w:vAlign w:val="center"/>
          </w:tcPr>
          <w:p w:rsidR="00FB10BF" w:rsidRPr="00964CC8" w:rsidRDefault="00FB10BF" w:rsidP="00853285">
            <w:pPr>
              <w:autoSpaceDE w:val="0"/>
              <w:autoSpaceDN w:val="0"/>
              <w:adjustRightInd w:val="0"/>
              <w:jc w:val="center"/>
              <w:rPr>
                <w:sz w:val="20"/>
                <w:szCs w:val="20"/>
              </w:rPr>
            </w:pPr>
            <w:r w:rsidRPr="00964CC8">
              <w:rPr>
                <w:sz w:val="20"/>
                <w:szCs w:val="20"/>
              </w:rPr>
              <w:t>0,00</w:t>
            </w:r>
          </w:p>
        </w:tc>
        <w:tc>
          <w:tcPr>
            <w:tcW w:w="1220" w:type="dxa"/>
            <w:vAlign w:val="center"/>
          </w:tcPr>
          <w:p w:rsidR="00FB10BF" w:rsidRPr="00964CC8" w:rsidRDefault="00FB10BF" w:rsidP="00853285">
            <w:pPr>
              <w:autoSpaceDE w:val="0"/>
              <w:autoSpaceDN w:val="0"/>
              <w:adjustRightInd w:val="0"/>
              <w:jc w:val="center"/>
              <w:rPr>
                <w:sz w:val="20"/>
                <w:szCs w:val="20"/>
              </w:rPr>
            </w:pPr>
            <w:r w:rsidRPr="00964CC8">
              <w:rPr>
                <w:sz w:val="20"/>
                <w:szCs w:val="20"/>
              </w:rPr>
              <w:t>0,00</w:t>
            </w:r>
          </w:p>
        </w:tc>
        <w:tc>
          <w:tcPr>
            <w:tcW w:w="1297" w:type="dxa"/>
            <w:vAlign w:val="center"/>
          </w:tcPr>
          <w:p w:rsidR="00FB10BF" w:rsidRPr="00964CC8" w:rsidRDefault="00FB10BF" w:rsidP="00853285">
            <w:pPr>
              <w:autoSpaceDE w:val="0"/>
              <w:autoSpaceDN w:val="0"/>
              <w:adjustRightInd w:val="0"/>
              <w:jc w:val="center"/>
              <w:rPr>
                <w:sz w:val="20"/>
                <w:szCs w:val="20"/>
              </w:rPr>
            </w:pPr>
            <w:r w:rsidRPr="00964CC8">
              <w:rPr>
                <w:sz w:val="20"/>
                <w:szCs w:val="20"/>
              </w:rPr>
              <w:t>0,00</w:t>
            </w:r>
          </w:p>
        </w:tc>
      </w:tr>
      <w:tr w:rsidR="00FB10BF" w:rsidRPr="00964CC8" w:rsidTr="00AD1F3C">
        <w:tc>
          <w:tcPr>
            <w:tcW w:w="534" w:type="dxa"/>
            <w:vAlign w:val="center"/>
          </w:tcPr>
          <w:p w:rsidR="00FB10BF" w:rsidRPr="00B74F2E" w:rsidRDefault="00FB10BF" w:rsidP="00417DD9">
            <w:pPr>
              <w:autoSpaceDE w:val="0"/>
              <w:autoSpaceDN w:val="0"/>
              <w:adjustRightInd w:val="0"/>
              <w:jc w:val="right"/>
              <w:rPr>
                <w:sz w:val="20"/>
                <w:szCs w:val="20"/>
              </w:rPr>
            </w:pPr>
            <w:r>
              <w:rPr>
                <w:sz w:val="20"/>
                <w:szCs w:val="20"/>
              </w:rPr>
              <w:t>2</w:t>
            </w:r>
          </w:p>
        </w:tc>
        <w:tc>
          <w:tcPr>
            <w:tcW w:w="1734" w:type="dxa"/>
            <w:vAlign w:val="center"/>
          </w:tcPr>
          <w:p w:rsidR="00FB10BF" w:rsidRPr="00B74F2E" w:rsidRDefault="00FB10BF" w:rsidP="00417DD9">
            <w:pPr>
              <w:autoSpaceDE w:val="0"/>
              <w:autoSpaceDN w:val="0"/>
              <w:adjustRightInd w:val="0"/>
              <w:rPr>
                <w:sz w:val="20"/>
                <w:szCs w:val="20"/>
              </w:rPr>
            </w:pPr>
            <w:r w:rsidRPr="00B74F2E">
              <w:rPr>
                <w:sz w:val="20"/>
                <w:szCs w:val="20"/>
              </w:rPr>
              <w:t>Подпрограмма 1</w:t>
            </w:r>
          </w:p>
        </w:tc>
        <w:tc>
          <w:tcPr>
            <w:tcW w:w="1980" w:type="dxa"/>
            <w:vAlign w:val="center"/>
          </w:tcPr>
          <w:p w:rsidR="00FB10BF" w:rsidRPr="00B74F2E" w:rsidRDefault="00FB10BF" w:rsidP="00417DD9">
            <w:pPr>
              <w:autoSpaceDE w:val="0"/>
              <w:autoSpaceDN w:val="0"/>
              <w:adjustRightInd w:val="0"/>
              <w:rPr>
                <w:sz w:val="20"/>
                <w:szCs w:val="20"/>
              </w:rPr>
            </w:pPr>
            <w:r>
              <w:rPr>
                <w:sz w:val="20"/>
                <w:szCs w:val="20"/>
              </w:rPr>
              <w:t>Переселение граждан из аварийного жилищного фонда муниципального образования город Шарыпово Красноярского края</w:t>
            </w:r>
          </w:p>
        </w:tc>
        <w:tc>
          <w:tcPr>
            <w:tcW w:w="2822" w:type="dxa"/>
            <w:vAlign w:val="center"/>
          </w:tcPr>
          <w:p w:rsidR="00FB10BF" w:rsidRPr="009910E0" w:rsidRDefault="00FB10BF" w:rsidP="00417DD9">
            <w:pPr>
              <w:autoSpaceDE w:val="0"/>
              <w:autoSpaceDN w:val="0"/>
              <w:adjustRightInd w:val="0"/>
              <w:ind w:right="-121"/>
              <w:rPr>
                <w:sz w:val="20"/>
                <w:szCs w:val="20"/>
              </w:rPr>
            </w:pPr>
            <w:r w:rsidRPr="009910E0">
              <w:rPr>
                <w:sz w:val="20"/>
                <w:szCs w:val="20"/>
              </w:rPr>
              <w:t xml:space="preserve">всего расходные обязательства по подпрограмме муниципальной программы </w:t>
            </w:r>
          </w:p>
        </w:tc>
        <w:tc>
          <w:tcPr>
            <w:tcW w:w="825" w:type="dxa"/>
            <w:vAlign w:val="center"/>
          </w:tcPr>
          <w:p w:rsidR="00FB10BF" w:rsidRPr="00B74F2E" w:rsidRDefault="00FB10BF" w:rsidP="00417DD9">
            <w:pPr>
              <w:autoSpaceDE w:val="0"/>
              <w:autoSpaceDN w:val="0"/>
              <w:adjustRightInd w:val="0"/>
              <w:rPr>
                <w:sz w:val="20"/>
                <w:szCs w:val="20"/>
              </w:rPr>
            </w:pPr>
          </w:p>
        </w:tc>
        <w:tc>
          <w:tcPr>
            <w:tcW w:w="708" w:type="dxa"/>
            <w:vAlign w:val="center"/>
          </w:tcPr>
          <w:p w:rsidR="00FB10BF" w:rsidRPr="00B74F2E" w:rsidRDefault="00FB10BF" w:rsidP="00417DD9">
            <w:pPr>
              <w:autoSpaceDE w:val="0"/>
              <w:autoSpaceDN w:val="0"/>
              <w:adjustRightInd w:val="0"/>
              <w:jc w:val="center"/>
              <w:rPr>
                <w:sz w:val="20"/>
                <w:szCs w:val="20"/>
              </w:rPr>
            </w:pPr>
            <w:r w:rsidRPr="00B74F2E">
              <w:rPr>
                <w:sz w:val="20"/>
                <w:szCs w:val="20"/>
              </w:rPr>
              <w:t>Х</w:t>
            </w:r>
          </w:p>
        </w:tc>
        <w:tc>
          <w:tcPr>
            <w:tcW w:w="709" w:type="dxa"/>
            <w:gridSpan w:val="2"/>
            <w:vAlign w:val="center"/>
          </w:tcPr>
          <w:p w:rsidR="00FB10BF" w:rsidRPr="00964CC8" w:rsidRDefault="00FB10BF" w:rsidP="00417DD9">
            <w:pPr>
              <w:autoSpaceDE w:val="0"/>
              <w:autoSpaceDN w:val="0"/>
              <w:adjustRightInd w:val="0"/>
              <w:jc w:val="center"/>
              <w:rPr>
                <w:sz w:val="20"/>
                <w:szCs w:val="20"/>
              </w:rPr>
            </w:pPr>
            <w:r w:rsidRPr="00964CC8">
              <w:rPr>
                <w:sz w:val="20"/>
                <w:szCs w:val="20"/>
              </w:rPr>
              <w:t>Х</w:t>
            </w:r>
          </w:p>
        </w:tc>
        <w:tc>
          <w:tcPr>
            <w:tcW w:w="709" w:type="dxa"/>
            <w:vAlign w:val="center"/>
          </w:tcPr>
          <w:p w:rsidR="00FB10BF" w:rsidRPr="00964CC8" w:rsidRDefault="00FB10BF" w:rsidP="00417DD9">
            <w:pPr>
              <w:autoSpaceDE w:val="0"/>
              <w:autoSpaceDN w:val="0"/>
              <w:adjustRightInd w:val="0"/>
              <w:jc w:val="center"/>
              <w:rPr>
                <w:sz w:val="20"/>
                <w:szCs w:val="20"/>
              </w:rPr>
            </w:pPr>
            <w:r w:rsidRPr="00964CC8">
              <w:rPr>
                <w:sz w:val="20"/>
                <w:szCs w:val="20"/>
              </w:rPr>
              <w:t>Х</w:t>
            </w:r>
          </w:p>
        </w:tc>
        <w:tc>
          <w:tcPr>
            <w:tcW w:w="1281" w:type="dxa"/>
            <w:vAlign w:val="center"/>
          </w:tcPr>
          <w:p w:rsidR="00FB10BF" w:rsidRPr="00964CC8" w:rsidRDefault="00FB10BF" w:rsidP="00EF0538">
            <w:pPr>
              <w:autoSpaceDE w:val="0"/>
              <w:autoSpaceDN w:val="0"/>
              <w:adjustRightInd w:val="0"/>
              <w:jc w:val="center"/>
              <w:rPr>
                <w:sz w:val="20"/>
                <w:szCs w:val="20"/>
              </w:rPr>
            </w:pPr>
            <w:r w:rsidRPr="00964CC8">
              <w:rPr>
                <w:sz w:val="20"/>
                <w:szCs w:val="20"/>
              </w:rPr>
              <w:t>0,00</w:t>
            </w:r>
          </w:p>
        </w:tc>
        <w:tc>
          <w:tcPr>
            <w:tcW w:w="1220" w:type="dxa"/>
            <w:vAlign w:val="center"/>
          </w:tcPr>
          <w:p w:rsidR="00FB10BF" w:rsidRPr="00964CC8" w:rsidRDefault="00FB10BF" w:rsidP="00EF0538">
            <w:pPr>
              <w:autoSpaceDE w:val="0"/>
              <w:autoSpaceDN w:val="0"/>
              <w:adjustRightInd w:val="0"/>
              <w:jc w:val="center"/>
              <w:rPr>
                <w:sz w:val="20"/>
                <w:szCs w:val="20"/>
              </w:rPr>
            </w:pPr>
            <w:r w:rsidRPr="00964CC8">
              <w:rPr>
                <w:sz w:val="20"/>
                <w:szCs w:val="20"/>
              </w:rPr>
              <w:t>0,00</w:t>
            </w:r>
          </w:p>
        </w:tc>
        <w:tc>
          <w:tcPr>
            <w:tcW w:w="1220" w:type="dxa"/>
            <w:vAlign w:val="center"/>
          </w:tcPr>
          <w:p w:rsidR="00FB10BF" w:rsidRPr="00964CC8" w:rsidRDefault="00FB10BF" w:rsidP="00EF0538">
            <w:pPr>
              <w:autoSpaceDE w:val="0"/>
              <w:autoSpaceDN w:val="0"/>
              <w:adjustRightInd w:val="0"/>
              <w:jc w:val="center"/>
              <w:rPr>
                <w:sz w:val="20"/>
                <w:szCs w:val="20"/>
              </w:rPr>
            </w:pPr>
            <w:r w:rsidRPr="00964CC8">
              <w:rPr>
                <w:sz w:val="20"/>
                <w:szCs w:val="20"/>
              </w:rPr>
              <w:t>0,00</w:t>
            </w:r>
          </w:p>
        </w:tc>
        <w:tc>
          <w:tcPr>
            <w:tcW w:w="1297" w:type="dxa"/>
            <w:vAlign w:val="center"/>
          </w:tcPr>
          <w:p w:rsidR="00FB10BF" w:rsidRPr="00964CC8" w:rsidRDefault="00FB10BF" w:rsidP="00EF0538">
            <w:pPr>
              <w:autoSpaceDE w:val="0"/>
              <w:autoSpaceDN w:val="0"/>
              <w:adjustRightInd w:val="0"/>
              <w:jc w:val="center"/>
              <w:rPr>
                <w:sz w:val="20"/>
                <w:szCs w:val="20"/>
              </w:rPr>
            </w:pPr>
            <w:r w:rsidRPr="00964CC8">
              <w:rPr>
                <w:sz w:val="20"/>
                <w:szCs w:val="20"/>
              </w:rPr>
              <w:t>0,00</w:t>
            </w:r>
          </w:p>
        </w:tc>
      </w:tr>
      <w:tr w:rsidR="00FB10BF" w:rsidRPr="00964CC8" w:rsidTr="00AD1F3C">
        <w:tc>
          <w:tcPr>
            <w:tcW w:w="534" w:type="dxa"/>
            <w:vAlign w:val="center"/>
          </w:tcPr>
          <w:p w:rsidR="00FB10BF" w:rsidRPr="00B74F2E" w:rsidRDefault="00FB10BF" w:rsidP="00417DD9">
            <w:pPr>
              <w:autoSpaceDE w:val="0"/>
              <w:autoSpaceDN w:val="0"/>
              <w:adjustRightInd w:val="0"/>
              <w:jc w:val="right"/>
              <w:rPr>
                <w:sz w:val="20"/>
                <w:szCs w:val="20"/>
              </w:rPr>
            </w:pPr>
          </w:p>
        </w:tc>
        <w:tc>
          <w:tcPr>
            <w:tcW w:w="1734" w:type="dxa"/>
            <w:vAlign w:val="center"/>
          </w:tcPr>
          <w:p w:rsidR="00FB10BF" w:rsidRPr="00B74F2E" w:rsidRDefault="00FB10BF" w:rsidP="00417DD9">
            <w:pPr>
              <w:autoSpaceDE w:val="0"/>
              <w:autoSpaceDN w:val="0"/>
              <w:adjustRightInd w:val="0"/>
              <w:rPr>
                <w:sz w:val="20"/>
                <w:szCs w:val="20"/>
              </w:rPr>
            </w:pPr>
          </w:p>
        </w:tc>
        <w:tc>
          <w:tcPr>
            <w:tcW w:w="1980" w:type="dxa"/>
            <w:vAlign w:val="center"/>
          </w:tcPr>
          <w:p w:rsidR="00FB10BF" w:rsidRPr="00B74F2E" w:rsidRDefault="00FB10BF" w:rsidP="00417DD9">
            <w:pPr>
              <w:autoSpaceDE w:val="0"/>
              <w:autoSpaceDN w:val="0"/>
              <w:adjustRightInd w:val="0"/>
              <w:rPr>
                <w:sz w:val="20"/>
                <w:szCs w:val="20"/>
              </w:rPr>
            </w:pPr>
          </w:p>
        </w:tc>
        <w:tc>
          <w:tcPr>
            <w:tcW w:w="2822" w:type="dxa"/>
            <w:vAlign w:val="center"/>
          </w:tcPr>
          <w:p w:rsidR="00FB10BF" w:rsidRPr="00B74F2E" w:rsidRDefault="00FB10BF" w:rsidP="00417DD9">
            <w:pPr>
              <w:autoSpaceDE w:val="0"/>
              <w:autoSpaceDN w:val="0"/>
              <w:adjustRightInd w:val="0"/>
              <w:rPr>
                <w:sz w:val="20"/>
                <w:szCs w:val="20"/>
              </w:rPr>
            </w:pPr>
            <w:r w:rsidRPr="00B74F2E">
              <w:rPr>
                <w:sz w:val="20"/>
                <w:szCs w:val="20"/>
              </w:rPr>
              <w:t>в том числе по ГРБС:</w:t>
            </w:r>
          </w:p>
        </w:tc>
        <w:tc>
          <w:tcPr>
            <w:tcW w:w="825" w:type="dxa"/>
            <w:vAlign w:val="center"/>
          </w:tcPr>
          <w:p w:rsidR="00FB10BF" w:rsidRPr="00B74F2E" w:rsidRDefault="00FB10BF" w:rsidP="00417DD9">
            <w:pPr>
              <w:autoSpaceDE w:val="0"/>
              <w:autoSpaceDN w:val="0"/>
              <w:adjustRightInd w:val="0"/>
              <w:rPr>
                <w:sz w:val="20"/>
                <w:szCs w:val="20"/>
              </w:rPr>
            </w:pPr>
          </w:p>
        </w:tc>
        <w:tc>
          <w:tcPr>
            <w:tcW w:w="708" w:type="dxa"/>
            <w:vAlign w:val="center"/>
          </w:tcPr>
          <w:p w:rsidR="00FB10BF" w:rsidRPr="00B74F2E" w:rsidRDefault="00FB10BF" w:rsidP="00417DD9">
            <w:pPr>
              <w:autoSpaceDE w:val="0"/>
              <w:autoSpaceDN w:val="0"/>
              <w:adjustRightInd w:val="0"/>
              <w:jc w:val="center"/>
              <w:rPr>
                <w:sz w:val="20"/>
                <w:szCs w:val="20"/>
              </w:rPr>
            </w:pPr>
            <w:r w:rsidRPr="00B74F2E">
              <w:rPr>
                <w:sz w:val="20"/>
                <w:szCs w:val="20"/>
              </w:rPr>
              <w:t>Х</w:t>
            </w:r>
          </w:p>
        </w:tc>
        <w:tc>
          <w:tcPr>
            <w:tcW w:w="709" w:type="dxa"/>
            <w:gridSpan w:val="2"/>
            <w:vAlign w:val="center"/>
          </w:tcPr>
          <w:p w:rsidR="00FB10BF" w:rsidRPr="00964CC8" w:rsidRDefault="00FB10BF" w:rsidP="00417DD9">
            <w:pPr>
              <w:autoSpaceDE w:val="0"/>
              <w:autoSpaceDN w:val="0"/>
              <w:adjustRightInd w:val="0"/>
              <w:jc w:val="center"/>
              <w:rPr>
                <w:sz w:val="20"/>
                <w:szCs w:val="20"/>
              </w:rPr>
            </w:pPr>
            <w:r w:rsidRPr="00964CC8">
              <w:rPr>
                <w:sz w:val="20"/>
                <w:szCs w:val="20"/>
              </w:rPr>
              <w:t>Х</w:t>
            </w:r>
          </w:p>
        </w:tc>
        <w:tc>
          <w:tcPr>
            <w:tcW w:w="709" w:type="dxa"/>
            <w:vAlign w:val="center"/>
          </w:tcPr>
          <w:p w:rsidR="00FB10BF" w:rsidRPr="00964CC8" w:rsidRDefault="00FB10BF" w:rsidP="00417DD9">
            <w:pPr>
              <w:autoSpaceDE w:val="0"/>
              <w:autoSpaceDN w:val="0"/>
              <w:adjustRightInd w:val="0"/>
              <w:jc w:val="center"/>
              <w:rPr>
                <w:sz w:val="20"/>
                <w:szCs w:val="20"/>
              </w:rPr>
            </w:pPr>
            <w:r w:rsidRPr="00964CC8">
              <w:rPr>
                <w:sz w:val="20"/>
                <w:szCs w:val="20"/>
              </w:rPr>
              <w:t>Х</w:t>
            </w:r>
          </w:p>
        </w:tc>
        <w:tc>
          <w:tcPr>
            <w:tcW w:w="1281" w:type="dxa"/>
            <w:vAlign w:val="center"/>
          </w:tcPr>
          <w:p w:rsidR="00FB10BF" w:rsidRPr="00964CC8" w:rsidRDefault="00FB10BF" w:rsidP="00EF0538">
            <w:pPr>
              <w:autoSpaceDE w:val="0"/>
              <w:autoSpaceDN w:val="0"/>
              <w:adjustRightInd w:val="0"/>
              <w:jc w:val="center"/>
              <w:rPr>
                <w:sz w:val="20"/>
                <w:szCs w:val="20"/>
              </w:rPr>
            </w:pPr>
          </w:p>
        </w:tc>
        <w:tc>
          <w:tcPr>
            <w:tcW w:w="1220" w:type="dxa"/>
            <w:vAlign w:val="center"/>
          </w:tcPr>
          <w:p w:rsidR="00FB10BF" w:rsidRPr="00964CC8" w:rsidRDefault="00FB10BF" w:rsidP="00EF0538">
            <w:pPr>
              <w:autoSpaceDE w:val="0"/>
              <w:autoSpaceDN w:val="0"/>
              <w:adjustRightInd w:val="0"/>
              <w:jc w:val="center"/>
              <w:rPr>
                <w:sz w:val="20"/>
                <w:szCs w:val="20"/>
              </w:rPr>
            </w:pPr>
          </w:p>
        </w:tc>
        <w:tc>
          <w:tcPr>
            <w:tcW w:w="1220" w:type="dxa"/>
            <w:vAlign w:val="center"/>
          </w:tcPr>
          <w:p w:rsidR="00FB10BF" w:rsidRPr="00964CC8" w:rsidRDefault="00FB10BF" w:rsidP="00EF0538">
            <w:pPr>
              <w:autoSpaceDE w:val="0"/>
              <w:autoSpaceDN w:val="0"/>
              <w:adjustRightInd w:val="0"/>
              <w:jc w:val="center"/>
              <w:rPr>
                <w:sz w:val="20"/>
                <w:szCs w:val="20"/>
              </w:rPr>
            </w:pPr>
          </w:p>
        </w:tc>
        <w:tc>
          <w:tcPr>
            <w:tcW w:w="1297" w:type="dxa"/>
            <w:vAlign w:val="center"/>
          </w:tcPr>
          <w:p w:rsidR="00FB10BF" w:rsidRPr="00964CC8" w:rsidRDefault="00FB10BF" w:rsidP="00EF0538">
            <w:pPr>
              <w:autoSpaceDE w:val="0"/>
              <w:autoSpaceDN w:val="0"/>
              <w:adjustRightInd w:val="0"/>
              <w:jc w:val="center"/>
              <w:rPr>
                <w:sz w:val="20"/>
                <w:szCs w:val="20"/>
              </w:rPr>
            </w:pPr>
          </w:p>
        </w:tc>
      </w:tr>
      <w:tr w:rsidR="00FB10BF" w:rsidRPr="00964CC8" w:rsidTr="00AD1F3C">
        <w:tc>
          <w:tcPr>
            <w:tcW w:w="534" w:type="dxa"/>
            <w:vAlign w:val="center"/>
          </w:tcPr>
          <w:p w:rsidR="00FB10BF" w:rsidRPr="00B74F2E" w:rsidRDefault="00FB10BF" w:rsidP="00417DD9">
            <w:pPr>
              <w:autoSpaceDE w:val="0"/>
              <w:autoSpaceDN w:val="0"/>
              <w:adjustRightInd w:val="0"/>
              <w:jc w:val="right"/>
              <w:rPr>
                <w:sz w:val="20"/>
                <w:szCs w:val="20"/>
              </w:rPr>
            </w:pPr>
          </w:p>
        </w:tc>
        <w:tc>
          <w:tcPr>
            <w:tcW w:w="1734" w:type="dxa"/>
            <w:vAlign w:val="center"/>
          </w:tcPr>
          <w:p w:rsidR="00FB10BF" w:rsidRPr="00B74F2E" w:rsidRDefault="00FB10BF" w:rsidP="00417DD9">
            <w:pPr>
              <w:autoSpaceDE w:val="0"/>
              <w:autoSpaceDN w:val="0"/>
              <w:adjustRightInd w:val="0"/>
              <w:rPr>
                <w:sz w:val="20"/>
                <w:szCs w:val="20"/>
              </w:rPr>
            </w:pPr>
          </w:p>
        </w:tc>
        <w:tc>
          <w:tcPr>
            <w:tcW w:w="1980" w:type="dxa"/>
            <w:vAlign w:val="center"/>
          </w:tcPr>
          <w:p w:rsidR="00FB10BF" w:rsidRPr="00B74F2E" w:rsidRDefault="00FB10BF" w:rsidP="00417DD9">
            <w:pPr>
              <w:autoSpaceDE w:val="0"/>
              <w:autoSpaceDN w:val="0"/>
              <w:adjustRightInd w:val="0"/>
              <w:rPr>
                <w:sz w:val="20"/>
                <w:szCs w:val="20"/>
              </w:rPr>
            </w:pPr>
          </w:p>
        </w:tc>
        <w:tc>
          <w:tcPr>
            <w:tcW w:w="2822" w:type="dxa"/>
            <w:vAlign w:val="center"/>
          </w:tcPr>
          <w:p w:rsidR="00FB10BF" w:rsidRPr="00B74F2E" w:rsidRDefault="00FB10BF" w:rsidP="009910E0">
            <w:pPr>
              <w:autoSpaceDE w:val="0"/>
              <w:autoSpaceDN w:val="0"/>
              <w:adjustRightInd w:val="0"/>
              <w:rPr>
                <w:sz w:val="20"/>
                <w:szCs w:val="20"/>
              </w:rPr>
            </w:pPr>
            <w:r>
              <w:rPr>
                <w:color w:val="000000"/>
                <w:sz w:val="20"/>
              </w:rPr>
              <w:t xml:space="preserve">Комитет по управлению муниципальным имуществом и земельными отношениями </w:t>
            </w:r>
            <w:r w:rsidRPr="00A33793">
              <w:rPr>
                <w:color w:val="000000"/>
                <w:sz w:val="20"/>
              </w:rPr>
              <w:t>Администрации города Шарыпово</w:t>
            </w:r>
          </w:p>
        </w:tc>
        <w:tc>
          <w:tcPr>
            <w:tcW w:w="825" w:type="dxa"/>
            <w:vAlign w:val="center"/>
          </w:tcPr>
          <w:p w:rsidR="00FB10BF" w:rsidRPr="00B74F2E" w:rsidRDefault="00FB10BF" w:rsidP="00FC6659">
            <w:pPr>
              <w:autoSpaceDE w:val="0"/>
              <w:autoSpaceDN w:val="0"/>
              <w:adjustRightInd w:val="0"/>
              <w:jc w:val="center"/>
              <w:rPr>
                <w:sz w:val="20"/>
                <w:szCs w:val="20"/>
              </w:rPr>
            </w:pPr>
            <w:r>
              <w:rPr>
                <w:sz w:val="20"/>
                <w:szCs w:val="20"/>
              </w:rPr>
              <w:t>117</w:t>
            </w:r>
          </w:p>
        </w:tc>
        <w:tc>
          <w:tcPr>
            <w:tcW w:w="708" w:type="dxa"/>
            <w:vAlign w:val="center"/>
          </w:tcPr>
          <w:p w:rsidR="00FB10BF" w:rsidRPr="00B74F2E" w:rsidRDefault="00FB10BF" w:rsidP="00417DD9">
            <w:pPr>
              <w:autoSpaceDE w:val="0"/>
              <w:autoSpaceDN w:val="0"/>
              <w:adjustRightInd w:val="0"/>
              <w:jc w:val="center"/>
              <w:rPr>
                <w:sz w:val="20"/>
                <w:szCs w:val="20"/>
              </w:rPr>
            </w:pPr>
            <w:r w:rsidRPr="00B74F2E">
              <w:rPr>
                <w:sz w:val="20"/>
                <w:szCs w:val="20"/>
              </w:rPr>
              <w:t>Х</w:t>
            </w:r>
          </w:p>
        </w:tc>
        <w:tc>
          <w:tcPr>
            <w:tcW w:w="709" w:type="dxa"/>
            <w:gridSpan w:val="2"/>
            <w:vAlign w:val="center"/>
          </w:tcPr>
          <w:p w:rsidR="00FB10BF" w:rsidRPr="00964CC8" w:rsidRDefault="00FB10BF" w:rsidP="00417DD9">
            <w:pPr>
              <w:autoSpaceDE w:val="0"/>
              <w:autoSpaceDN w:val="0"/>
              <w:adjustRightInd w:val="0"/>
              <w:jc w:val="center"/>
              <w:rPr>
                <w:sz w:val="20"/>
                <w:szCs w:val="20"/>
              </w:rPr>
            </w:pPr>
            <w:r w:rsidRPr="00964CC8">
              <w:rPr>
                <w:sz w:val="20"/>
                <w:szCs w:val="20"/>
              </w:rPr>
              <w:t>Х</w:t>
            </w:r>
          </w:p>
        </w:tc>
        <w:tc>
          <w:tcPr>
            <w:tcW w:w="709" w:type="dxa"/>
            <w:vAlign w:val="center"/>
          </w:tcPr>
          <w:p w:rsidR="00FB10BF" w:rsidRPr="00964CC8" w:rsidRDefault="00FB10BF" w:rsidP="00417DD9">
            <w:pPr>
              <w:autoSpaceDE w:val="0"/>
              <w:autoSpaceDN w:val="0"/>
              <w:adjustRightInd w:val="0"/>
              <w:jc w:val="center"/>
              <w:rPr>
                <w:sz w:val="20"/>
                <w:szCs w:val="20"/>
              </w:rPr>
            </w:pPr>
            <w:r w:rsidRPr="00964CC8">
              <w:rPr>
                <w:sz w:val="20"/>
                <w:szCs w:val="20"/>
              </w:rPr>
              <w:t>Х</w:t>
            </w:r>
          </w:p>
        </w:tc>
        <w:tc>
          <w:tcPr>
            <w:tcW w:w="1281" w:type="dxa"/>
            <w:vAlign w:val="center"/>
          </w:tcPr>
          <w:p w:rsidR="00FB10BF" w:rsidRPr="00964CC8" w:rsidRDefault="00FB10BF" w:rsidP="00EF0538">
            <w:pPr>
              <w:autoSpaceDE w:val="0"/>
              <w:autoSpaceDN w:val="0"/>
              <w:adjustRightInd w:val="0"/>
              <w:jc w:val="center"/>
              <w:rPr>
                <w:sz w:val="20"/>
                <w:szCs w:val="20"/>
              </w:rPr>
            </w:pPr>
            <w:r w:rsidRPr="00964CC8">
              <w:rPr>
                <w:sz w:val="20"/>
                <w:szCs w:val="20"/>
              </w:rPr>
              <w:t>0,00</w:t>
            </w:r>
          </w:p>
        </w:tc>
        <w:tc>
          <w:tcPr>
            <w:tcW w:w="1220" w:type="dxa"/>
            <w:vAlign w:val="center"/>
          </w:tcPr>
          <w:p w:rsidR="00FB10BF" w:rsidRPr="00964CC8" w:rsidRDefault="00FB10BF" w:rsidP="00EF0538">
            <w:pPr>
              <w:autoSpaceDE w:val="0"/>
              <w:autoSpaceDN w:val="0"/>
              <w:adjustRightInd w:val="0"/>
              <w:jc w:val="center"/>
              <w:rPr>
                <w:sz w:val="20"/>
                <w:szCs w:val="20"/>
              </w:rPr>
            </w:pPr>
            <w:r w:rsidRPr="00964CC8">
              <w:rPr>
                <w:sz w:val="20"/>
                <w:szCs w:val="20"/>
              </w:rPr>
              <w:t>0,00</w:t>
            </w:r>
          </w:p>
        </w:tc>
        <w:tc>
          <w:tcPr>
            <w:tcW w:w="1220" w:type="dxa"/>
            <w:vAlign w:val="center"/>
          </w:tcPr>
          <w:p w:rsidR="00FB10BF" w:rsidRPr="00964CC8" w:rsidRDefault="00FB10BF" w:rsidP="00EF0538">
            <w:pPr>
              <w:autoSpaceDE w:val="0"/>
              <w:autoSpaceDN w:val="0"/>
              <w:adjustRightInd w:val="0"/>
              <w:jc w:val="center"/>
              <w:rPr>
                <w:sz w:val="20"/>
                <w:szCs w:val="20"/>
              </w:rPr>
            </w:pPr>
            <w:r w:rsidRPr="00964CC8">
              <w:rPr>
                <w:sz w:val="20"/>
                <w:szCs w:val="20"/>
              </w:rPr>
              <w:t>0,00</w:t>
            </w:r>
          </w:p>
        </w:tc>
        <w:tc>
          <w:tcPr>
            <w:tcW w:w="1297" w:type="dxa"/>
            <w:vAlign w:val="center"/>
          </w:tcPr>
          <w:p w:rsidR="00FB10BF" w:rsidRPr="00964CC8" w:rsidRDefault="00FB10BF" w:rsidP="00EF0538">
            <w:pPr>
              <w:autoSpaceDE w:val="0"/>
              <w:autoSpaceDN w:val="0"/>
              <w:adjustRightInd w:val="0"/>
              <w:jc w:val="center"/>
              <w:rPr>
                <w:sz w:val="20"/>
                <w:szCs w:val="20"/>
              </w:rPr>
            </w:pPr>
            <w:r w:rsidRPr="00964CC8">
              <w:rPr>
                <w:sz w:val="20"/>
                <w:szCs w:val="20"/>
              </w:rPr>
              <w:t>0,00</w:t>
            </w:r>
          </w:p>
        </w:tc>
      </w:tr>
      <w:tr w:rsidR="00FB10BF" w:rsidRPr="00964CC8" w:rsidTr="00AD1F3C">
        <w:tc>
          <w:tcPr>
            <w:tcW w:w="534" w:type="dxa"/>
            <w:vAlign w:val="center"/>
          </w:tcPr>
          <w:p w:rsidR="00FB10BF" w:rsidRPr="00B74F2E" w:rsidRDefault="00FB10BF" w:rsidP="00417DD9">
            <w:pPr>
              <w:autoSpaceDE w:val="0"/>
              <w:autoSpaceDN w:val="0"/>
              <w:adjustRightInd w:val="0"/>
              <w:jc w:val="right"/>
              <w:rPr>
                <w:sz w:val="20"/>
                <w:szCs w:val="20"/>
              </w:rPr>
            </w:pPr>
          </w:p>
        </w:tc>
        <w:tc>
          <w:tcPr>
            <w:tcW w:w="1734" w:type="dxa"/>
            <w:vAlign w:val="center"/>
          </w:tcPr>
          <w:p w:rsidR="00FB10BF" w:rsidRPr="00B74F2E" w:rsidRDefault="00FB10BF" w:rsidP="00417DD9">
            <w:pPr>
              <w:autoSpaceDE w:val="0"/>
              <w:autoSpaceDN w:val="0"/>
              <w:adjustRightInd w:val="0"/>
              <w:rPr>
                <w:sz w:val="20"/>
                <w:szCs w:val="20"/>
              </w:rPr>
            </w:pPr>
          </w:p>
        </w:tc>
        <w:tc>
          <w:tcPr>
            <w:tcW w:w="1980" w:type="dxa"/>
            <w:vAlign w:val="center"/>
          </w:tcPr>
          <w:p w:rsidR="00FB10BF" w:rsidRPr="00B74F2E" w:rsidRDefault="00FB10BF" w:rsidP="00417DD9">
            <w:pPr>
              <w:autoSpaceDE w:val="0"/>
              <w:autoSpaceDN w:val="0"/>
              <w:adjustRightInd w:val="0"/>
              <w:rPr>
                <w:sz w:val="20"/>
                <w:szCs w:val="20"/>
              </w:rPr>
            </w:pPr>
          </w:p>
        </w:tc>
        <w:tc>
          <w:tcPr>
            <w:tcW w:w="2822" w:type="dxa"/>
            <w:vAlign w:val="center"/>
          </w:tcPr>
          <w:p w:rsidR="00FB10BF" w:rsidRDefault="00FB10BF" w:rsidP="009E7FDE">
            <w:pPr>
              <w:autoSpaceDE w:val="0"/>
              <w:autoSpaceDN w:val="0"/>
              <w:adjustRightInd w:val="0"/>
              <w:rPr>
                <w:color w:val="000000"/>
                <w:sz w:val="20"/>
              </w:rPr>
            </w:pPr>
            <w:r>
              <w:rPr>
                <w:sz w:val="20"/>
                <w:szCs w:val="20"/>
              </w:rPr>
              <w:t>М</w:t>
            </w:r>
            <w:r w:rsidRPr="009910E0">
              <w:rPr>
                <w:sz w:val="20"/>
                <w:szCs w:val="20"/>
              </w:rPr>
              <w:t>униципальное казенное учреждение «Управление капитального строительства»</w:t>
            </w:r>
          </w:p>
        </w:tc>
        <w:tc>
          <w:tcPr>
            <w:tcW w:w="825" w:type="dxa"/>
            <w:vAlign w:val="center"/>
          </w:tcPr>
          <w:p w:rsidR="00FB10BF" w:rsidRDefault="00FB10BF" w:rsidP="00EF0538">
            <w:pPr>
              <w:autoSpaceDE w:val="0"/>
              <w:autoSpaceDN w:val="0"/>
              <w:adjustRightInd w:val="0"/>
              <w:jc w:val="center"/>
              <w:rPr>
                <w:sz w:val="20"/>
                <w:szCs w:val="20"/>
              </w:rPr>
            </w:pPr>
            <w:r>
              <w:rPr>
                <w:sz w:val="20"/>
                <w:szCs w:val="20"/>
              </w:rPr>
              <w:t>131</w:t>
            </w:r>
          </w:p>
        </w:tc>
        <w:tc>
          <w:tcPr>
            <w:tcW w:w="708" w:type="dxa"/>
            <w:vAlign w:val="center"/>
          </w:tcPr>
          <w:p w:rsidR="00FB10BF" w:rsidRPr="00B74F2E" w:rsidRDefault="00FB10BF" w:rsidP="00D12CDC">
            <w:pPr>
              <w:autoSpaceDE w:val="0"/>
              <w:autoSpaceDN w:val="0"/>
              <w:adjustRightInd w:val="0"/>
              <w:jc w:val="center"/>
              <w:rPr>
                <w:sz w:val="20"/>
                <w:szCs w:val="20"/>
              </w:rPr>
            </w:pPr>
            <w:r w:rsidRPr="00B74F2E">
              <w:rPr>
                <w:sz w:val="20"/>
                <w:szCs w:val="20"/>
              </w:rPr>
              <w:t>Х</w:t>
            </w:r>
          </w:p>
        </w:tc>
        <w:tc>
          <w:tcPr>
            <w:tcW w:w="709" w:type="dxa"/>
            <w:gridSpan w:val="2"/>
            <w:vAlign w:val="center"/>
          </w:tcPr>
          <w:p w:rsidR="00FB10BF" w:rsidRPr="00964CC8" w:rsidRDefault="00FB10BF" w:rsidP="00D12CDC">
            <w:pPr>
              <w:autoSpaceDE w:val="0"/>
              <w:autoSpaceDN w:val="0"/>
              <w:adjustRightInd w:val="0"/>
              <w:jc w:val="center"/>
              <w:rPr>
                <w:sz w:val="20"/>
                <w:szCs w:val="20"/>
              </w:rPr>
            </w:pPr>
            <w:r w:rsidRPr="00964CC8">
              <w:rPr>
                <w:sz w:val="20"/>
                <w:szCs w:val="20"/>
              </w:rPr>
              <w:t>Х</w:t>
            </w:r>
          </w:p>
        </w:tc>
        <w:tc>
          <w:tcPr>
            <w:tcW w:w="709" w:type="dxa"/>
            <w:vAlign w:val="center"/>
          </w:tcPr>
          <w:p w:rsidR="00FB10BF" w:rsidRPr="00964CC8" w:rsidRDefault="00FB10BF" w:rsidP="00D12CDC">
            <w:pPr>
              <w:autoSpaceDE w:val="0"/>
              <w:autoSpaceDN w:val="0"/>
              <w:adjustRightInd w:val="0"/>
              <w:jc w:val="center"/>
              <w:rPr>
                <w:sz w:val="20"/>
                <w:szCs w:val="20"/>
              </w:rPr>
            </w:pPr>
            <w:r w:rsidRPr="00964CC8">
              <w:rPr>
                <w:sz w:val="20"/>
                <w:szCs w:val="20"/>
              </w:rPr>
              <w:t>Х</w:t>
            </w:r>
          </w:p>
        </w:tc>
        <w:tc>
          <w:tcPr>
            <w:tcW w:w="1281" w:type="dxa"/>
            <w:vAlign w:val="center"/>
          </w:tcPr>
          <w:p w:rsidR="00FB10BF" w:rsidRPr="00964CC8" w:rsidRDefault="00FB10BF" w:rsidP="00D12CDC">
            <w:pPr>
              <w:autoSpaceDE w:val="0"/>
              <w:autoSpaceDN w:val="0"/>
              <w:adjustRightInd w:val="0"/>
              <w:jc w:val="center"/>
              <w:rPr>
                <w:sz w:val="20"/>
                <w:szCs w:val="20"/>
              </w:rPr>
            </w:pPr>
            <w:r w:rsidRPr="00964CC8">
              <w:rPr>
                <w:sz w:val="20"/>
                <w:szCs w:val="20"/>
              </w:rPr>
              <w:t>0,00</w:t>
            </w:r>
          </w:p>
        </w:tc>
        <w:tc>
          <w:tcPr>
            <w:tcW w:w="1220" w:type="dxa"/>
            <w:vAlign w:val="center"/>
          </w:tcPr>
          <w:p w:rsidR="00FB10BF" w:rsidRPr="00964CC8" w:rsidRDefault="00FB10BF" w:rsidP="00D12CDC">
            <w:pPr>
              <w:autoSpaceDE w:val="0"/>
              <w:autoSpaceDN w:val="0"/>
              <w:adjustRightInd w:val="0"/>
              <w:jc w:val="center"/>
              <w:rPr>
                <w:sz w:val="20"/>
                <w:szCs w:val="20"/>
              </w:rPr>
            </w:pPr>
            <w:r w:rsidRPr="00964CC8">
              <w:rPr>
                <w:sz w:val="20"/>
                <w:szCs w:val="20"/>
              </w:rPr>
              <w:t>0,00</w:t>
            </w:r>
          </w:p>
        </w:tc>
        <w:tc>
          <w:tcPr>
            <w:tcW w:w="1220" w:type="dxa"/>
            <w:vAlign w:val="center"/>
          </w:tcPr>
          <w:p w:rsidR="00FB10BF" w:rsidRPr="00964CC8" w:rsidRDefault="00FB10BF" w:rsidP="00D12CDC">
            <w:pPr>
              <w:autoSpaceDE w:val="0"/>
              <w:autoSpaceDN w:val="0"/>
              <w:adjustRightInd w:val="0"/>
              <w:jc w:val="center"/>
              <w:rPr>
                <w:sz w:val="20"/>
                <w:szCs w:val="20"/>
              </w:rPr>
            </w:pPr>
            <w:r w:rsidRPr="00964CC8">
              <w:rPr>
                <w:sz w:val="20"/>
                <w:szCs w:val="20"/>
              </w:rPr>
              <w:t>0,00</w:t>
            </w:r>
          </w:p>
        </w:tc>
        <w:tc>
          <w:tcPr>
            <w:tcW w:w="1297" w:type="dxa"/>
            <w:vAlign w:val="center"/>
          </w:tcPr>
          <w:p w:rsidR="00FB10BF" w:rsidRPr="00964CC8" w:rsidRDefault="00FB10BF" w:rsidP="00D12CDC">
            <w:pPr>
              <w:autoSpaceDE w:val="0"/>
              <w:autoSpaceDN w:val="0"/>
              <w:adjustRightInd w:val="0"/>
              <w:jc w:val="center"/>
              <w:rPr>
                <w:sz w:val="20"/>
                <w:szCs w:val="20"/>
              </w:rPr>
            </w:pPr>
            <w:r w:rsidRPr="00964CC8">
              <w:rPr>
                <w:sz w:val="20"/>
                <w:szCs w:val="20"/>
              </w:rPr>
              <w:t>0,00</w:t>
            </w:r>
          </w:p>
        </w:tc>
      </w:tr>
      <w:tr w:rsidR="00FB10BF" w:rsidRPr="00964CC8" w:rsidTr="00AD1F3C">
        <w:tc>
          <w:tcPr>
            <w:tcW w:w="534" w:type="dxa"/>
            <w:vAlign w:val="center"/>
          </w:tcPr>
          <w:p w:rsidR="00FB10BF" w:rsidRPr="00B74F2E" w:rsidRDefault="00FB10BF" w:rsidP="00417DD9">
            <w:pPr>
              <w:autoSpaceDE w:val="0"/>
              <w:autoSpaceDN w:val="0"/>
              <w:adjustRightInd w:val="0"/>
              <w:jc w:val="right"/>
              <w:rPr>
                <w:sz w:val="20"/>
                <w:szCs w:val="20"/>
              </w:rPr>
            </w:pPr>
            <w:r>
              <w:rPr>
                <w:sz w:val="20"/>
                <w:szCs w:val="20"/>
              </w:rPr>
              <w:t>3</w:t>
            </w:r>
          </w:p>
        </w:tc>
        <w:tc>
          <w:tcPr>
            <w:tcW w:w="1734" w:type="dxa"/>
            <w:vAlign w:val="center"/>
          </w:tcPr>
          <w:p w:rsidR="00FB10BF" w:rsidRPr="00B74F2E" w:rsidRDefault="00FB10BF" w:rsidP="00417DD9">
            <w:pPr>
              <w:autoSpaceDE w:val="0"/>
              <w:autoSpaceDN w:val="0"/>
              <w:adjustRightInd w:val="0"/>
              <w:rPr>
                <w:sz w:val="20"/>
                <w:szCs w:val="20"/>
              </w:rPr>
            </w:pPr>
            <w:r w:rsidRPr="00B74F2E">
              <w:rPr>
                <w:sz w:val="20"/>
                <w:szCs w:val="20"/>
              </w:rPr>
              <w:t xml:space="preserve">Подпрограмма </w:t>
            </w:r>
            <w:r>
              <w:rPr>
                <w:sz w:val="20"/>
                <w:szCs w:val="20"/>
              </w:rPr>
              <w:t>2</w:t>
            </w:r>
          </w:p>
          <w:p w:rsidR="00FB10BF" w:rsidRPr="00B74F2E" w:rsidRDefault="00FB10BF" w:rsidP="00417DD9">
            <w:pPr>
              <w:autoSpaceDE w:val="0"/>
              <w:autoSpaceDN w:val="0"/>
              <w:adjustRightInd w:val="0"/>
              <w:rPr>
                <w:sz w:val="20"/>
                <w:szCs w:val="20"/>
              </w:rPr>
            </w:pPr>
          </w:p>
        </w:tc>
        <w:tc>
          <w:tcPr>
            <w:tcW w:w="1980" w:type="dxa"/>
            <w:vAlign w:val="center"/>
          </w:tcPr>
          <w:p w:rsidR="00FB10BF" w:rsidRPr="00B74F2E" w:rsidRDefault="00FB10BF" w:rsidP="00417DD9">
            <w:pPr>
              <w:autoSpaceDE w:val="0"/>
              <w:autoSpaceDN w:val="0"/>
              <w:adjustRightInd w:val="0"/>
              <w:rPr>
                <w:sz w:val="20"/>
                <w:szCs w:val="20"/>
              </w:rPr>
            </w:pPr>
            <w:r>
              <w:rPr>
                <w:sz w:val="20"/>
                <w:szCs w:val="20"/>
              </w:rPr>
              <w:t>Обеспечение жильем молодых семей в городе Шарыпово</w:t>
            </w:r>
          </w:p>
        </w:tc>
        <w:tc>
          <w:tcPr>
            <w:tcW w:w="2822" w:type="dxa"/>
            <w:vAlign w:val="center"/>
          </w:tcPr>
          <w:p w:rsidR="00FB10BF" w:rsidRPr="00B74F2E" w:rsidRDefault="00FB10BF" w:rsidP="009E7FDE">
            <w:pPr>
              <w:autoSpaceDE w:val="0"/>
              <w:autoSpaceDN w:val="0"/>
              <w:adjustRightInd w:val="0"/>
              <w:ind w:right="-121"/>
              <w:rPr>
                <w:sz w:val="20"/>
                <w:szCs w:val="20"/>
              </w:rPr>
            </w:pPr>
            <w:r w:rsidRPr="00B74F2E">
              <w:rPr>
                <w:sz w:val="20"/>
                <w:szCs w:val="20"/>
              </w:rPr>
              <w:t xml:space="preserve">всего расходные обязательства по подпрограмме муниципальной программы </w:t>
            </w:r>
          </w:p>
        </w:tc>
        <w:tc>
          <w:tcPr>
            <w:tcW w:w="825" w:type="dxa"/>
            <w:vAlign w:val="center"/>
          </w:tcPr>
          <w:p w:rsidR="00FB10BF" w:rsidRPr="00B74F2E" w:rsidRDefault="00FB10BF" w:rsidP="00417DD9">
            <w:pPr>
              <w:autoSpaceDE w:val="0"/>
              <w:autoSpaceDN w:val="0"/>
              <w:adjustRightInd w:val="0"/>
              <w:rPr>
                <w:sz w:val="20"/>
                <w:szCs w:val="20"/>
              </w:rPr>
            </w:pPr>
          </w:p>
        </w:tc>
        <w:tc>
          <w:tcPr>
            <w:tcW w:w="708" w:type="dxa"/>
            <w:vAlign w:val="center"/>
          </w:tcPr>
          <w:p w:rsidR="00FB10BF" w:rsidRPr="00B74F2E" w:rsidRDefault="00FB10BF" w:rsidP="009E7FDE">
            <w:pPr>
              <w:autoSpaceDE w:val="0"/>
              <w:autoSpaceDN w:val="0"/>
              <w:adjustRightInd w:val="0"/>
              <w:jc w:val="center"/>
              <w:rPr>
                <w:sz w:val="20"/>
                <w:szCs w:val="20"/>
              </w:rPr>
            </w:pPr>
            <w:r w:rsidRPr="00B74F2E">
              <w:rPr>
                <w:sz w:val="20"/>
                <w:szCs w:val="20"/>
              </w:rPr>
              <w:t>Х</w:t>
            </w:r>
          </w:p>
        </w:tc>
        <w:tc>
          <w:tcPr>
            <w:tcW w:w="709" w:type="dxa"/>
            <w:gridSpan w:val="2"/>
            <w:vAlign w:val="center"/>
          </w:tcPr>
          <w:p w:rsidR="00FB10BF" w:rsidRPr="00964CC8" w:rsidRDefault="00FB10BF" w:rsidP="009E7FDE">
            <w:pPr>
              <w:autoSpaceDE w:val="0"/>
              <w:autoSpaceDN w:val="0"/>
              <w:adjustRightInd w:val="0"/>
              <w:jc w:val="center"/>
              <w:rPr>
                <w:sz w:val="20"/>
                <w:szCs w:val="20"/>
              </w:rPr>
            </w:pPr>
            <w:r w:rsidRPr="00964CC8">
              <w:rPr>
                <w:sz w:val="20"/>
                <w:szCs w:val="20"/>
              </w:rPr>
              <w:t>Х</w:t>
            </w:r>
          </w:p>
        </w:tc>
        <w:tc>
          <w:tcPr>
            <w:tcW w:w="709"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Х</w:t>
            </w:r>
          </w:p>
        </w:tc>
        <w:tc>
          <w:tcPr>
            <w:tcW w:w="1281"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500, 00</w:t>
            </w:r>
          </w:p>
        </w:tc>
        <w:tc>
          <w:tcPr>
            <w:tcW w:w="122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500, 00</w:t>
            </w:r>
          </w:p>
        </w:tc>
        <w:tc>
          <w:tcPr>
            <w:tcW w:w="122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500,00</w:t>
            </w:r>
          </w:p>
        </w:tc>
        <w:tc>
          <w:tcPr>
            <w:tcW w:w="1297"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1 500, 00</w:t>
            </w:r>
          </w:p>
        </w:tc>
      </w:tr>
      <w:tr w:rsidR="00FB10BF" w:rsidRPr="00964CC8" w:rsidTr="00AD1F3C">
        <w:tc>
          <w:tcPr>
            <w:tcW w:w="534" w:type="dxa"/>
            <w:vAlign w:val="center"/>
          </w:tcPr>
          <w:p w:rsidR="00FB10BF" w:rsidRPr="00B74F2E" w:rsidRDefault="00FB10BF" w:rsidP="00417DD9">
            <w:pPr>
              <w:autoSpaceDE w:val="0"/>
              <w:autoSpaceDN w:val="0"/>
              <w:adjustRightInd w:val="0"/>
              <w:jc w:val="right"/>
              <w:rPr>
                <w:sz w:val="20"/>
                <w:szCs w:val="20"/>
              </w:rPr>
            </w:pPr>
          </w:p>
        </w:tc>
        <w:tc>
          <w:tcPr>
            <w:tcW w:w="1734" w:type="dxa"/>
            <w:vAlign w:val="center"/>
          </w:tcPr>
          <w:p w:rsidR="00FB10BF" w:rsidRPr="00B74F2E" w:rsidRDefault="00FB10BF" w:rsidP="00417DD9">
            <w:pPr>
              <w:autoSpaceDE w:val="0"/>
              <w:autoSpaceDN w:val="0"/>
              <w:adjustRightInd w:val="0"/>
              <w:rPr>
                <w:sz w:val="20"/>
                <w:szCs w:val="20"/>
              </w:rPr>
            </w:pPr>
          </w:p>
        </w:tc>
        <w:tc>
          <w:tcPr>
            <w:tcW w:w="1980" w:type="dxa"/>
            <w:vAlign w:val="center"/>
          </w:tcPr>
          <w:p w:rsidR="00FB10BF" w:rsidRPr="00B74F2E" w:rsidRDefault="00FB10BF" w:rsidP="00417DD9">
            <w:pPr>
              <w:autoSpaceDE w:val="0"/>
              <w:autoSpaceDN w:val="0"/>
              <w:adjustRightInd w:val="0"/>
              <w:rPr>
                <w:sz w:val="20"/>
                <w:szCs w:val="20"/>
              </w:rPr>
            </w:pPr>
          </w:p>
        </w:tc>
        <w:tc>
          <w:tcPr>
            <w:tcW w:w="2822" w:type="dxa"/>
            <w:vAlign w:val="center"/>
          </w:tcPr>
          <w:p w:rsidR="00FB10BF" w:rsidRPr="00B74F2E" w:rsidRDefault="00FB10BF" w:rsidP="00417DD9">
            <w:pPr>
              <w:autoSpaceDE w:val="0"/>
              <w:autoSpaceDN w:val="0"/>
              <w:adjustRightInd w:val="0"/>
              <w:rPr>
                <w:sz w:val="20"/>
                <w:szCs w:val="20"/>
              </w:rPr>
            </w:pPr>
            <w:r w:rsidRPr="00B74F2E">
              <w:rPr>
                <w:sz w:val="20"/>
                <w:szCs w:val="20"/>
              </w:rPr>
              <w:t>в том числе по ГРБС:</w:t>
            </w:r>
          </w:p>
        </w:tc>
        <w:tc>
          <w:tcPr>
            <w:tcW w:w="825" w:type="dxa"/>
            <w:vAlign w:val="center"/>
          </w:tcPr>
          <w:p w:rsidR="00FB10BF" w:rsidRPr="00B74F2E" w:rsidRDefault="00FB10BF" w:rsidP="00417DD9">
            <w:pPr>
              <w:autoSpaceDE w:val="0"/>
              <w:autoSpaceDN w:val="0"/>
              <w:adjustRightInd w:val="0"/>
              <w:rPr>
                <w:sz w:val="20"/>
                <w:szCs w:val="20"/>
              </w:rPr>
            </w:pPr>
          </w:p>
        </w:tc>
        <w:tc>
          <w:tcPr>
            <w:tcW w:w="708" w:type="dxa"/>
            <w:vAlign w:val="center"/>
          </w:tcPr>
          <w:p w:rsidR="00FB10BF" w:rsidRPr="00B74F2E" w:rsidRDefault="00FB10BF" w:rsidP="00417DD9">
            <w:pPr>
              <w:autoSpaceDE w:val="0"/>
              <w:autoSpaceDN w:val="0"/>
              <w:adjustRightInd w:val="0"/>
              <w:rPr>
                <w:sz w:val="20"/>
                <w:szCs w:val="20"/>
              </w:rPr>
            </w:pPr>
          </w:p>
        </w:tc>
        <w:tc>
          <w:tcPr>
            <w:tcW w:w="709" w:type="dxa"/>
            <w:gridSpan w:val="2"/>
            <w:vAlign w:val="center"/>
          </w:tcPr>
          <w:p w:rsidR="00FB10BF" w:rsidRPr="00964CC8" w:rsidRDefault="00FB10BF" w:rsidP="00417DD9">
            <w:pPr>
              <w:autoSpaceDE w:val="0"/>
              <w:autoSpaceDN w:val="0"/>
              <w:adjustRightInd w:val="0"/>
              <w:rPr>
                <w:sz w:val="20"/>
                <w:szCs w:val="20"/>
              </w:rPr>
            </w:pPr>
          </w:p>
        </w:tc>
        <w:tc>
          <w:tcPr>
            <w:tcW w:w="709" w:type="dxa"/>
            <w:vAlign w:val="center"/>
          </w:tcPr>
          <w:p w:rsidR="00FB10BF" w:rsidRPr="00964CC8" w:rsidRDefault="00FB10BF" w:rsidP="00417DD9">
            <w:pPr>
              <w:autoSpaceDE w:val="0"/>
              <w:autoSpaceDN w:val="0"/>
              <w:adjustRightInd w:val="0"/>
              <w:rPr>
                <w:sz w:val="20"/>
                <w:szCs w:val="20"/>
              </w:rPr>
            </w:pPr>
          </w:p>
        </w:tc>
        <w:tc>
          <w:tcPr>
            <w:tcW w:w="1281" w:type="dxa"/>
            <w:vAlign w:val="center"/>
          </w:tcPr>
          <w:p w:rsidR="00FB10BF" w:rsidRPr="00964CC8" w:rsidRDefault="00FB10BF" w:rsidP="00417DD9">
            <w:pPr>
              <w:autoSpaceDE w:val="0"/>
              <w:autoSpaceDN w:val="0"/>
              <w:adjustRightInd w:val="0"/>
              <w:rPr>
                <w:sz w:val="20"/>
                <w:szCs w:val="20"/>
              </w:rPr>
            </w:pPr>
          </w:p>
        </w:tc>
        <w:tc>
          <w:tcPr>
            <w:tcW w:w="1220" w:type="dxa"/>
            <w:vAlign w:val="center"/>
          </w:tcPr>
          <w:p w:rsidR="00FB10BF" w:rsidRPr="00964CC8" w:rsidRDefault="00FB10BF" w:rsidP="00417DD9">
            <w:pPr>
              <w:autoSpaceDE w:val="0"/>
              <w:autoSpaceDN w:val="0"/>
              <w:adjustRightInd w:val="0"/>
              <w:rPr>
                <w:sz w:val="20"/>
                <w:szCs w:val="20"/>
              </w:rPr>
            </w:pPr>
          </w:p>
        </w:tc>
        <w:tc>
          <w:tcPr>
            <w:tcW w:w="1220" w:type="dxa"/>
            <w:vAlign w:val="center"/>
          </w:tcPr>
          <w:p w:rsidR="00FB10BF" w:rsidRPr="00964CC8" w:rsidRDefault="00FB10BF" w:rsidP="00417DD9">
            <w:pPr>
              <w:autoSpaceDE w:val="0"/>
              <w:autoSpaceDN w:val="0"/>
              <w:adjustRightInd w:val="0"/>
              <w:rPr>
                <w:sz w:val="20"/>
                <w:szCs w:val="20"/>
              </w:rPr>
            </w:pPr>
          </w:p>
        </w:tc>
        <w:tc>
          <w:tcPr>
            <w:tcW w:w="1297" w:type="dxa"/>
            <w:vAlign w:val="center"/>
          </w:tcPr>
          <w:p w:rsidR="00FB10BF" w:rsidRPr="00964CC8" w:rsidRDefault="00FB10BF" w:rsidP="00417DD9">
            <w:pPr>
              <w:autoSpaceDE w:val="0"/>
              <w:autoSpaceDN w:val="0"/>
              <w:adjustRightInd w:val="0"/>
              <w:rPr>
                <w:sz w:val="20"/>
                <w:szCs w:val="20"/>
              </w:rPr>
            </w:pPr>
          </w:p>
        </w:tc>
      </w:tr>
      <w:tr w:rsidR="00FB10BF" w:rsidRPr="00964CC8" w:rsidTr="00AD1F3C">
        <w:tc>
          <w:tcPr>
            <w:tcW w:w="534" w:type="dxa"/>
            <w:vAlign w:val="center"/>
          </w:tcPr>
          <w:p w:rsidR="00FB10BF" w:rsidRPr="00B74F2E" w:rsidRDefault="00FB10BF" w:rsidP="00417DD9">
            <w:pPr>
              <w:autoSpaceDE w:val="0"/>
              <w:autoSpaceDN w:val="0"/>
              <w:adjustRightInd w:val="0"/>
              <w:jc w:val="right"/>
              <w:rPr>
                <w:sz w:val="20"/>
                <w:szCs w:val="20"/>
              </w:rPr>
            </w:pPr>
          </w:p>
        </w:tc>
        <w:tc>
          <w:tcPr>
            <w:tcW w:w="1734" w:type="dxa"/>
            <w:vAlign w:val="center"/>
          </w:tcPr>
          <w:p w:rsidR="00FB10BF" w:rsidRPr="00B74F2E" w:rsidRDefault="00FB10BF" w:rsidP="00417DD9">
            <w:pPr>
              <w:autoSpaceDE w:val="0"/>
              <w:autoSpaceDN w:val="0"/>
              <w:adjustRightInd w:val="0"/>
              <w:rPr>
                <w:sz w:val="20"/>
                <w:szCs w:val="20"/>
              </w:rPr>
            </w:pPr>
          </w:p>
        </w:tc>
        <w:tc>
          <w:tcPr>
            <w:tcW w:w="1980" w:type="dxa"/>
            <w:vAlign w:val="center"/>
          </w:tcPr>
          <w:p w:rsidR="00FB10BF" w:rsidRPr="00B74F2E" w:rsidRDefault="00FB10BF" w:rsidP="00417DD9">
            <w:pPr>
              <w:autoSpaceDE w:val="0"/>
              <w:autoSpaceDN w:val="0"/>
              <w:adjustRightInd w:val="0"/>
              <w:rPr>
                <w:sz w:val="20"/>
                <w:szCs w:val="20"/>
              </w:rPr>
            </w:pPr>
          </w:p>
        </w:tc>
        <w:tc>
          <w:tcPr>
            <w:tcW w:w="2822" w:type="dxa"/>
            <w:vAlign w:val="center"/>
          </w:tcPr>
          <w:p w:rsidR="00FB10BF" w:rsidRPr="00B74F2E" w:rsidRDefault="00FB10BF" w:rsidP="009E7FDE">
            <w:pPr>
              <w:autoSpaceDE w:val="0"/>
              <w:autoSpaceDN w:val="0"/>
              <w:adjustRightInd w:val="0"/>
              <w:rPr>
                <w:sz w:val="20"/>
                <w:szCs w:val="20"/>
              </w:rPr>
            </w:pPr>
            <w:r>
              <w:rPr>
                <w:color w:val="000000"/>
                <w:sz w:val="20"/>
              </w:rPr>
              <w:t xml:space="preserve">Комитет по управлению муниципальным имуществом и земельными отношениями </w:t>
            </w:r>
            <w:r w:rsidRPr="00A33793">
              <w:rPr>
                <w:color w:val="000000"/>
                <w:sz w:val="20"/>
              </w:rPr>
              <w:t>Администрации города Шарыпово</w:t>
            </w:r>
          </w:p>
        </w:tc>
        <w:tc>
          <w:tcPr>
            <w:tcW w:w="825" w:type="dxa"/>
            <w:vAlign w:val="center"/>
          </w:tcPr>
          <w:p w:rsidR="00FB10BF" w:rsidRPr="00B74F2E" w:rsidRDefault="00FB10BF" w:rsidP="009E7FDE">
            <w:pPr>
              <w:autoSpaceDE w:val="0"/>
              <w:autoSpaceDN w:val="0"/>
              <w:adjustRightInd w:val="0"/>
              <w:jc w:val="center"/>
              <w:rPr>
                <w:sz w:val="20"/>
                <w:szCs w:val="20"/>
              </w:rPr>
            </w:pPr>
            <w:r>
              <w:rPr>
                <w:sz w:val="20"/>
                <w:szCs w:val="20"/>
              </w:rPr>
              <w:t>117</w:t>
            </w:r>
          </w:p>
        </w:tc>
        <w:tc>
          <w:tcPr>
            <w:tcW w:w="708" w:type="dxa"/>
            <w:vAlign w:val="center"/>
          </w:tcPr>
          <w:p w:rsidR="00FB10BF" w:rsidRPr="00B74F2E" w:rsidRDefault="00FB10BF" w:rsidP="009E7FDE">
            <w:pPr>
              <w:autoSpaceDE w:val="0"/>
              <w:autoSpaceDN w:val="0"/>
              <w:adjustRightInd w:val="0"/>
              <w:jc w:val="center"/>
              <w:rPr>
                <w:sz w:val="20"/>
                <w:szCs w:val="20"/>
              </w:rPr>
            </w:pPr>
            <w:r w:rsidRPr="00B74F2E">
              <w:rPr>
                <w:sz w:val="20"/>
                <w:szCs w:val="20"/>
              </w:rPr>
              <w:t>Х</w:t>
            </w:r>
          </w:p>
        </w:tc>
        <w:tc>
          <w:tcPr>
            <w:tcW w:w="709" w:type="dxa"/>
            <w:gridSpan w:val="2"/>
            <w:vAlign w:val="center"/>
          </w:tcPr>
          <w:p w:rsidR="00FB10BF" w:rsidRPr="00964CC8" w:rsidRDefault="00FB10BF" w:rsidP="009E7FDE">
            <w:pPr>
              <w:autoSpaceDE w:val="0"/>
              <w:autoSpaceDN w:val="0"/>
              <w:adjustRightInd w:val="0"/>
              <w:jc w:val="center"/>
              <w:rPr>
                <w:sz w:val="20"/>
                <w:szCs w:val="20"/>
              </w:rPr>
            </w:pPr>
            <w:r w:rsidRPr="00964CC8">
              <w:rPr>
                <w:sz w:val="20"/>
                <w:szCs w:val="20"/>
              </w:rPr>
              <w:t>Х</w:t>
            </w:r>
          </w:p>
        </w:tc>
        <w:tc>
          <w:tcPr>
            <w:tcW w:w="709"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Х</w:t>
            </w:r>
          </w:p>
        </w:tc>
        <w:tc>
          <w:tcPr>
            <w:tcW w:w="1281" w:type="dxa"/>
            <w:vAlign w:val="center"/>
          </w:tcPr>
          <w:p w:rsidR="00FB10BF" w:rsidRPr="00964CC8" w:rsidRDefault="00FB10BF" w:rsidP="0053369D">
            <w:pPr>
              <w:autoSpaceDE w:val="0"/>
              <w:autoSpaceDN w:val="0"/>
              <w:adjustRightInd w:val="0"/>
              <w:jc w:val="center"/>
              <w:rPr>
                <w:sz w:val="20"/>
                <w:szCs w:val="20"/>
              </w:rPr>
            </w:pPr>
            <w:r w:rsidRPr="00964CC8">
              <w:rPr>
                <w:sz w:val="20"/>
                <w:szCs w:val="20"/>
              </w:rPr>
              <w:t>500, 00</w:t>
            </w:r>
          </w:p>
        </w:tc>
        <w:tc>
          <w:tcPr>
            <w:tcW w:w="1220" w:type="dxa"/>
            <w:vAlign w:val="center"/>
          </w:tcPr>
          <w:p w:rsidR="00FB10BF" w:rsidRPr="00964CC8" w:rsidRDefault="00FB10BF" w:rsidP="0053369D">
            <w:pPr>
              <w:autoSpaceDE w:val="0"/>
              <w:autoSpaceDN w:val="0"/>
              <w:adjustRightInd w:val="0"/>
              <w:jc w:val="center"/>
              <w:rPr>
                <w:sz w:val="20"/>
                <w:szCs w:val="20"/>
              </w:rPr>
            </w:pPr>
            <w:r w:rsidRPr="00964CC8">
              <w:rPr>
                <w:sz w:val="20"/>
                <w:szCs w:val="20"/>
              </w:rPr>
              <w:t>500, 00</w:t>
            </w:r>
          </w:p>
        </w:tc>
        <w:tc>
          <w:tcPr>
            <w:tcW w:w="1220" w:type="dxa"/>
            <w:vAlign w:val="center"/>
          </w:tcPr>
          <w:p w:rsidR="00FB10BF" w:rsidRPr="00964CC8" w:rsidRDefault="00FB10BF" w:rsidP="0053369D">
            <w:pPr>
              <w:autoSpaceDE w:val="0"/>
              <w:autoSpaceDN w:val="0"/>
              <w:adjustRightInd w:val="0"/>
              <w:jc w:val="center"/>
              <w:rPr>
                <w:sz w:val="20"/>
                <w:szCs w:val="20"/>
              </w:rPr>
            </w:pPr>
            <w:r w:rsidRPr="00964CC8">
              <w:rPr>
                <w:sz w:val="20"/>
                <w:szCs w:val="20"/>
              </w:rPr>
              <w:t>500,00</w:t>
            </w:r>
          </w:p>
        </w:tc>
        <w:tc>
          <w:tcPr>
            <w:tcW w:w="1297" w:type="dxa"/>
            <w:vAlign w:val="center"/>
          </w:tcPr>
          <w:p w:rsidR="00FB10BF" w:rsidRPr="00964CC8" w:rsidRDefault="00FB10BF" w:rsidP="0053369D">
            <w:pPr>
              <w:autoSpaceDE w:val="0"/>
              <w:autoSpaceDN w:val="0"/>
              <w:adjustRightInd w:val="0"/>
              <w:jc w:val="center"/>
              <w:rPr>
                <w:sz w:val="20"/>
                <w:szCs w:val="20"/>
              </w:rPr>
            </w:pPr>
            <w:r w:rsidRPr="00964CC8">
              <w:rPr>
                <w:sz w:val="20"/>
                <w:szCs w:val="20"/>
              </w:rPr>
              <w:t>1 500, 00</w:t>
            </w:r>
          </w:p>
        </w:tc>
      </w:tr>
      <w:tr w:rsidR="00FB10BF" w:rsidRPr="00964CC8" w:rsidTr="00AD1F3C">
        <w:tc>
          <w:tcPr>
            <w:tcW w:w="534" w:type="dxa"/>
            <w:vAlign w:val="center"/>
          </w:tcPr>
          <w:p w:rsidR="00FB10BF" w:rsidRPr="00B74F2E" w:rsidRDefault="00FB10BF" w:rsidP="00417DD9">
            <w:pPr>
              <w:autoSpaceDE w:val="0"/>
              <w:autoSpaceDN w:val="0"/>
              <w:adjustRightInd w:val="0"/>
              <w:jc w:val="right"/>
              <w:rPr>
                <w:sz w:val="20"/>
                <w:szCs w:val="20"/>
              </w:rPr>
            </w:pPr>
            <w:r>
              <w:rPr>
                <w:sz w:val="20"/>
                <w:szCs w:val="20"/>
              </w:rPr>
              <w:t>4</w:t>
            </w:r>
          </w:p>
        </w:tc>
        <w:tc>
          <w:tcPr>
            <w:tcW w:w="1734" w:type="dxa"/>
            <w:vAlign w:val="center"/>
          </w:tcPr>
          <w:p w:rsidR="00FB10BF" w:rsidRPr="00B74F2E" w:rsidRDefault="00FB10BF" w:rsidP="009E7FDE">
            <w:pPr>
              <w:autoSpaceDE w:val="0"/>
              <w:autoSpaceDN w:val="0"/>
              <w:adjustRightInd w:val="0"/>
              <w:rPr>
                <w:sz w:val="20"/>
                <w:szCs w:val="20"/>
              </w:rPr>
            </w:pPr>
            <w:r w:rsidRPr="00B74F2E">
              <w:rPr>
                <w:sz w:val="20"/>
                <w:szCs w:val="20"/>
              </w:rPr>
              <w:t xml:space="preserve">Подпрограмма </w:t>
            </w:r>
            <w:r>
              <w:rPr>
                <w:sz w:val="20"/>
                <w:szCs w:val="20"/>
              </w:rPr>
              <w:t>3</w:t>
            </w:r>
          </w:p>
          <w:p w:rsidR="00FB10BF" w:rsidRPr="00B74F2E" w:rsidRDefault="00FB10BF" w:rsidP="009E7FDE">
            <w:pPr>
              <w:autoSpaceDE w:val="0"/>
              <w:autoSpaceDN w:val="0"/>
              <w:adjustRightInd w:val="0"/>
              <w:rPr>
                <w:sz w:val="20"/>
                <w:szCs w:val="20"/>
              </w:rPr>
            </w:pPr>
          </w:p>
        </w:tc>
        <w:tc>
          <w:tcPr>
            <w:tcW w:w="1980" w:type="dxa"/>
            <w:vAlign w:val="center"/>
          </w:tcPr>
          <w:p w:rsidR="00FB10BF" w:rsidRPr="00B74F2E" w:rsidRDefault="00FB10BF" w:rsidP="009E7FDE">
            <w:pPr>
              <w:autoSpaceDE w:val="0"/>
              <w:autoSpaceDN w:val="0"/>
              <w:adjustRightInd w:val="0"/>
              <w:rPr>
                <w:sz w:val="20"/>
                <w:szCs w:val="20"/>
              </w:rPr>
            </w:pPr>
            <w:r>
              <w:rPr>
                <w:sz w:val="20"/>
                <w:szCs w:val="20"/>
              </w:rPr>
              <w:t xml:space="preserve">Обеспечение жилыми помещениями детей-сирот и детей, оставшихся без попечения родителей, лиц из числа детей-сирот, оставшихся без попечения </w:t>
            </w:r>
            <w:r>
              <w:rPr>
                <w:sz w:val="20"/>
                <w:szCs w:val="20"/>
              </w:rPr>
              <w:lastRenderedPageBreak/>
              <w:t>родителей</w:t>
            </w:r>
          </w:p>
        </w:tc>
        <w:tc>
          <w:tcPr>
            <w:tcW w:w="2822" w:type="dxa"/>
            <w:vAlign w:val="center"/>
          </w:tcPr>
          <w:p w:rsidR="00FB10BF" w:rsidRPr="00B74F2E" w:rsidRDefault="00FB10BF" w:rsidP="009E7FDE">
            <w:pPr>
              <w:autoSpaceDE w:val="0"/>
              <w:autoSpaceDN w:val="0"/>
              <w:adjustRightInd w:val="0"/>
              <w:ind w:right="-121"/>
              <w:rPr>
                <w:sz w:val="20"/>
                <w:szCs w:val="20"/>
              </w:rPr>
            </w:pPr>
            <w:r w:rsidRPr="00B74F2E">
              <w:rPr>
                <w:sz w:val="20"/>
                <w:szCs w:val="20"/>
              </w:rPr>
              <w:lastRenderedPageBreak/>
              <w:t xml:space="preserve">всего расходные обязательства по подпрограмме муниципальной программы </w:t>
            </w:r>
          </w:p>
        </w:tc>
        <w:tc>
          <w:tcPr>
            <w:tcW w:w="825" w:type="dxa"/>
            <w:vAlign w:val="center"/>
          </w:tcPr>
          <w:p w:rsidR="00FB10BF" w:rsidRPr="00B74F2E" w:rsidRDefault="00FB10BF" w:rsidP="009E7FDE">
            <w:pPr>
              <w:autoSpaceDE w:val="0"/>
              <w:autoSpaceDN w:val="0"/>
              <w:adjustRightInd w:val="0"/>
              <w:rPr>
                <w:sz w:val="20"/>
                <w:szCs w:val="20"/>
              </w:rPr>
            </w:pPr>
          </w:p>
        </w:tc>
        <w:tc>
          <w:tcPr>
            <w:tcW w:w="708" w:type="dxa"/>
            <w:vAlign w:val="center"/>
          </w:tcPr>
          <w:p w:rsidR="00FB10BF" w:rsidRPr="00B74F2E" w:rsidRDefault="00FB10BF" w:rsidP="009E7FDE">
            <w:pPr>
              <w:autoSpaceDE w:val="0"/>
              <w:autoSpaceDN w:val="0"/>
              <w:adjustRightInd w:val="0"/>
              <w:jc w:val="center"/>
              <w:rPr>
                <w:sz w:val="20"/>
                <w:szCs w:val="20"/>
              </w:rPr>
            </w:pPr>
            <w:r w:rsidRPr="00B74F2E">
              <w:rPr>
                <w:sz w:val="20"/>
                <w:szCs w:val="20"/>
              </w:rPr>
              <w:t>Х</w:t>
            </w:r>
          </w:p>
        </w:tc>
        <w:tc>
          <w:tcPr>
            <w:tcW w:w="709" w:type="dxa"/>
            <w:gridSpan w:val="2"/>
            <w:vAlign w:val="center"/>
          </w:tcPr>
          <w:p w:rsidR="00FB10BF" w:rsidRPr="00964CC8" w:rsidRDefault="00FB10BF" w:rsidP="009E7FDE">
            <w:pPr>
              <w:autoSpaceDE w:val="0"/>
              <w:autoSpaceDN w:val="0"/>
              <w:adjustRightInd w:val="0"/>
              <w:jc w:val="center"/>
              <w:rPr>
                <w:sz w:val="20"/>
                <w:szCs w:val="20"/>
              </w:rPr>
            </w:pPr>
            <w:r w:rsidRPr="00964CC8">
              <w:rPr>
                <w:sz w:val="20"/>
                <w:szCs w:val="20"/>
              </w:rPr>
              <w:t>Х</w:t>
            </w:r>
          </w:p>
        </w:tc>
        <w:tc>
          <w:tcPr>
            <w:tcW w:w="709"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Х</w:t>
            </w:r>
          </w:p>
        </w:tc>
        <w:tc>
          <w:tcPr>
            <w:tcW w:w="1281" w:type="dxa"/>
            <w:vAlign w:val="center"/>
          </w:tcPr>
          <w:p w:rsidR="00FB10BF" w:rsidRPr="00964CC8" w:rsidRDefault="00FB10BF" w:rsidP="009E7FDE">
            <w:pPr>
              <w:pStyle w:val="ConsPlusNormal"/>
              <w:jc w:val="center"/>
              <w:rPr>
                <w:rFonts w:ascii="Times New Roman" w:hAnsi="Times New Roman"/>
                <w:sz w:val="20"/>
              </w:rPr>
            </w:pPr>
            <w:r w:rsidRPr="00964CC8">
              <w:rPr>
                <w:rFonts w:ascii="Times New Roman" w:hAnsi="Times New Roman"/>
                <w:sz w:val="20"/>
              </w:rPr>
              <w:t>9 616,1</w:t>
            </w:r>
          </w:p>
        </w:tc>
        <w:tc>
          <w:tcPr>
            <w:tcW w:w="1220" w:type="dxa"/>
            <w:vAlign w:val="center"/>
          </w:tcPr>
          <w:p w:rsidR="00FB10BF" w:rsidRPr="00964CC8" w:rsidRDefault="00FB10BF" w:rsidP="009E7FDE">
            <w:pPr>
              <w:pStyle w:val="ConsPlusNormal"/>
              <w:jc w:val="center"/>
              <w:rPr>
                <w:rFonts w:ascii="Times New Roman" w:hAnsi="Times New Roman"/>
                <w:sz w:val="20"/>
              </w:rPr>
            </w:pPr>
            <w:r w:rsidRPr="00964CC8">
              <w:rPr>
                <w:rFonts w:ascii="Times New Roman" w:hAnsi="Times New Roman"/>
                <w:sz w:val="20"/>
              </w:rPr>
              <w:t>7 692,9</w:t>
            </w:r>
          </w:p>
        </w:tc>
        <w:tc>
          <w:tcPr>
            <w:tcW w:w="1220" w:type="dxa"/>
            <w:vAlign w:val="center"/>
          </w:tcPr>
          <w:p w:rsidR="00FB10BF" w:rsidRPr="00964CC8" w:rsidRDefault="00FB10BF" w:rsidP="009E7FDE">
            <w:pPr>
              <w:pStyle w:val="ConsPlusNormal"/>
              <w:jc w:val="center"/>
              <w:rPr>
                <w:rFonts w:ascii="Times New Roman" w:hAnsi="Times New Roman"/>
                <w:sz w:val="20"/>
              </w:rPr>
            </w:pPr>
            <w:r w:rsidRPr="00964CC8">
              <w:rPr>
                <w:rFonts w:ascii="Times New Roman" w:hAnsi="Times New Roman"/>
                <w:sz w:val="20"/>
              </w:rPr>
              <w:t>9 616,1</w:t>
            </w:r>
          </w:p>
        </w:tc>
        <w:tc>
          <w:tcPr>
            <w:tcW w:w="1297" w:type="dxa"/>
            <w:vAlign w:val="center"/>
          </w:tcPr>
          <w:p w:rsidR="00FB10BF" w:rsidRPr="00964CC8" w:rsidRDefault="00FB10BF" w:rsidP="009E7FDE">
            <w:pPr>
              <w:pStyle w:val="ConsPlusNormal"/>
              <w:jc w:val="center"/>
              <w:rPr>
                <w:rFonts w:ascii="Times New Roman" w:hAnsi="Times New Roman"/>
                <w:sz w:val="20"/>
              </w:rPr>
            </w:pPr>
            <w:r w:rsidRPr="00964CC8">
              <w:rPr>
                <w:rFonts w:ascii="Times New Roman" w:hAnsi="Times New Roman"/>
                <w:sz w:val="20"/>
              </w:rPr>
              <w:t>26 925,1</w:t>
            </w:r>
          </w:p>
        </w:tc>
      </w:tr>
      <w:tr w:rsidR="00FB10BF" w:rsidRPr="00964CC8" w:rsidTr="00AD1F3C">
        <w:tc>
          <w:tcPr>
            <w:tcW w:w="534" w:type="dxa"/>
            <w:vAlign w:val="center"/>
          </w:tcPr>
          <w:p w:rsidR="00FB10BF" w:rsidRPr="00B74F2E" w:rsidRDefault="00FB10BF" w:rsidP="00417DD9">
            <w:pPr>
              <w:autoSpaceDE w:val="0"/>
              <w:autoSpaceDN w:val="0"/>
              <w:adjustRightInd w:val="0"/>
              <w:jc w:val="right"/>
              <w:rPr>
                <w:sz w:val="20"/>
                <w:szCs w:val="20"/>
              </w:rPr>
            </w:pPr>
          </w:p>
        </w:tc>
        <w:tc>
          <w:tcPr>
            <w:tcW w:w="1734" w:type="dxa"/>
            <w:vAlign w:val="center"/>
          </w:tcPr>
          <w:p w:rsidR="00FB10BF" w:rsidRPr="00B74F2E" w:rsidRDefault="00FB10BF" w:rsidP="009E7FDE">
            <w:pPr>
              <w:autoSpaceDE w:val="0"/>
              <w:autoSpaceDN w:val="0"/>
              <w:adjustRightInd w:val="0"/>
              <w:rPr>
                <w:sz w:val="20"/>
                <w:szCs w:val="20"/>
              </w:rPr>
            </w:pPr>
          </w:p>
        </w:tc>
        <w:tc>
          <w:tcPr>
            <w:tcW w:w="1980" w:type="dxa"/>
            <w:vAlign w:val="center"/>
          </w:tcPr>
          <w:p w:rsidR="00FB10BF" w:rsidRPr="00B74F2E" w:rsidRDefault="00FB10BF" w:rsidP="009E7FDE">
            <w:pPr>
              <w:autoSpaceDE w:val="0"/>
              <w:autoSpaceDN w:val="0"/>
              <w:adjustRightInd w:val="0"/>
              <w:rPr>
                <w:sz w:val="20"/>
                <w:szCs w:val="20"/>
              </w:rPr>
            </w:pPr>
          </w:p>
        </w:tc>
        <w:tc>
          <w:tcPr>
            <w:tcW w:w="2822" w:type="dxa"/>
            <w:vAlign w:val="center"/>
          </w:tcPr>
          <w:p w:rsidR="00FB10BF" w:rsidRPr="00B74F2E" w:rsidRDefault="00FB10BF" w:rsidP="009E7FDE">
            <w:pPr>
              <w:autoSpaceDE w:val="0"/>
              <w:autoSpaceDN w:val="0"/>
              <w:adjustRightInd w:val="0"/>
              <w:rPr>
                <w:sz w:val="20"/>
                <w:szCs w:val="20"/>
              </w:rPr>
            </w:pPr>
            <w:r w:rsidRPr="00B74F2E">
              <w:rPr>
                <w:sz w:val="20"/>
                <w:szCs w:val="20"/>
              </w:rPr>
              <w:t>в том числе по ГРБС:</w:t>
            </w:r>
          </w:p>
        </w:tc>
        <w:tc>
          <w:tcPr>
            <w:tcW w:w="825" w:type="dxa"/>
            <w:vAlign w:val="center"/>
          </w:tcPr>
          <w:p w:rsidR="00FB10BF" w:rsidRPr="00B74F2E" w:rsidRDefault="00FB10BF" w:rsidP="009E7FDE">
            <w:pPr>
              <w:autoSpaceDE w:val="0"/>
              <w:autoSpaceDN w:val="0"/>
              <w:adjustRightInd w:val="0"/>
              <w:rPr>
                <w:sz w:val="20"/>
                <w:szCs w:val="20"/>
              </w:rPr>
            </w:pPr>
          </w:p>
        </w:tc>
        <w:tc>
          <w:tcPr>
            <w:tcW w:w="708" w:type="dxa"/>
            <w:vAlign w:val="center"/>
          </w:tcPr>
          <w:p w:rsidR="00FB10BF" w:rsidRPr="00B74F2E" w:rsidRDefault="00FB10BF" w:rsidP="009E7FDE">
            <w:pPr>
              <w:autoSpaceDE w:val="0"/>
              <w:autoSpaceDN w:val="0"/>
              <w:adjustRightInd w:val="0"/>
              <w:rPr>
                <w:sz w:val="20"/>
                <w:szCs w:val="20"/>
              </w:rPr>
            </w:pPr>
          </w:p>
        </w:tc>
        <w:tc>
          <w:tcPr>
            <w:tcW w:w="709" w:type="dxa"/>
            <w:gridSpan w:val="2"/>
            <w:vAlign w:val="center"/>
          </w:tcPr>
          <w:p w:rsidR="00FB10BF" w:rsidRPr="00964CC8" w:rsidRDefault="00FB10BF" w:rsidP="009E7FDE">
            <w:pPr>
              <w:autoSpaceDE w:val="0"/>
              <w:autoSpaceDN w:val="0"/>
              <w:adjustRightInd w:val="0"/>
              <w:rPr>
                <w:sz w:val="20"/>
                <w:szCs w:val="20"/>
              </w:rPr>
            </w:pPr>
          </w:p>
        </w:tc>
        <w:tc>
          <w:tcPr>
            <w:tcW w:w="709" w:type="dxa"/>
            <w:vAlign w:val="center"/>
          </w:tcPr>
          <w:p w:rsidR="00FB10BF" w:rsidRPr="00964CC8" w:rsidRDefault="00FB10BF" w:rsidP="009E7FDE">
            <w:pPr>
              <w:autoSpaceDE w:val="0"/>
              <w:autoSpaceDN w:val="0"/>
              <w:adjustRightInd w:val="0"/>
              <w:rPr>
                <w:sz w:val="20"/>
                <w:szCs w:val="20"/>
              </w:rPr>
            </w:pPr>
          </w:p>
        </w:tc>
        <w:tc>
          <w:tcPr>
            <w:tcW w:w="1281" w:type="dxa"/>
            <w:vAlign w:val="center"/>
          </w:tcPr>
          <w:p w:rsidR="00FB10BF" w:rsidRPr="00964CC8" w:rsidRDefault="00FB10BF" w:rsidP="00417DD9">
            <w:pPr>
              <w:autoSpaceDE w:val="0"/>
              <w:autoSpaceDN w:val="0"/>
              <w:adjustRightInd w:val="0"/>
              <w:rPr>
                <w:sz w:val="20"/>
                <w:szCs w:val="20"/>
              </w:rPr>
            </w:pPr>
          </w:p>
        </w:tc>
        <w:tc>
          <w:tcPr>
            <w:tcW w:w="1220" w:type="dxa"/>
            <w:vAlign w:val="center"/>
          </w:tcPr>
          <w:p w:rsidR="00FB10BF" w:rsidRPr="00964CC8" w:rsidRDefault="00FB10BF" w:rsidP="00417DD9">
            <w:pPr>
              <w:autoSpaceDE w:val="0"/>
              <w:autoSpaceDN w:val="0"/>
              <w:adjustRightInd w:val="0"/>
              <w:rPr>
                <w:sz w:val="20"/>
                <w:szCs w:val="20"/>
              </w:rPr>
            </w:pPr>
          </w:p>
        </w:tc>
        <w:tc>
          <w:tcPr>
            <w:tcW w:w="1220" w:type="dxa"/>
            <w:vAlign w:val="center"/>
          </w:tcPr>
          <w:p w:rsidR="00FB10BF" w:rsidRPr="00964CC8" w:rsidRDefault="00FB10BF" w:rsidP="00417DD9">
            <w:pPr>
              <w:autoSpaceDE w:val="0"/>
              <w:autoSpaceDN w:val="0"/>
              <w:adjustRightInd w:val="0"/>
              <w:rPr>
                <w:sz w:val="20"/>
                <w:szCs w:val="20"/>
              </w:rPr>
            </w:pPr>
          </w:p>
        </w:tc>
        <w:tc>
          <w:tcPr>
            <w:tcW w:w="1297" w:type="dxa"/>
            <w:vAlign w:val="center"/>
          </w:tcPr>
          <w:p w:rsidR="00FB10BF" w:rsidRPr="00964CC8" w:rsidRDefault="00FB10BF" w:rsidP="00417DD9">
            <w:pPr>
              <w:autoSpaceDE w:val="0"/>
              <w:autoSpaceDN w:val="0"/>
              <w:adjustRightInd w:val="0"/>
              <w:rPr>
                <w:sz w:val="20"/>
                <w:szCs w:val="20"/>
              </w:rPr>
            </w:pPr>
          </w:p>
        </w:tc>
      </w:tr>
      <w:tr w:rsidR="00FB10BF" w:rsidRPr="00964CC8" w:rsidTr="00AD1F3C">
        <w:tc>
          <w:tcPr>
            <w:tcW w:w="534" w:type="dxa"/>
            <w:vAlign w:val="center"/>
          </w:tcPr>
          <w:p w:rsidR="00FB10BF" w:rsidRPr="00B74F2E" w:rsidRDefault="00FB10BF" w:rsidP="00417DD9">
            <w:pPr>
              <w:autoSpaceDE w:val="0"/>
              <w:autoSpaceDN w:val="0"/>
              <w:adjustRightInd w:val="0"/>
              <w:jc w:val="right"/>
              <w:rPr>
                <w:sz w:val="20"/>
                <w:szCs w:val="20"/>
              </w:rPr>
            </w:pPr>
          </w:p>
        </w:tc>
        <w:tc>
          <w:tcPr>
            <w:tcW w:w="1734" w:type="dxa"/>
            <w:vAlign w:val="center"/>
          </w:tcPr>
          <w:p w:rsidR="00FB10BF" w:rsidRPr="00B74F2E" w:rsidRDefault="00FB10BF" w:rsidP="009E7FDE">
            <w:pPr>
              <w:autoSpaceDE w:val="0"/>
              <w:autoSpaceDN w:val="0"/>
              <w:adjustRightInd w:val="0"/>
              <w:rPr>
                <w:sz w:val="20"/>
                <w:szCs w:val="20"/>
              </w:rPr>
            </w:pPr>
          </w:p>
        </w:tc>
        <w:tc>
          <w:tcPr>
            <w:tcW w:w="1980" w:type="dxa"/>
            <w:vAlign w:val="center"/>
          </w:tcPr>
          <w:p w:rsidR="00FB10BF" w:rsidRPr="00B74F2E" w:rsidRDefault="00FB10BF" w:rsidP="009E7FDE">
            <w:pPr>
              <w:autoSpaceDE w:val="0"/>
              <w:autoSpaceDN w:val="0"/>
              <w:adjustRightInd w:val="0"/>
              <w:rPr>
                <w:sz w:val="20"/>
                <w:szCs w:val="20"/>
              </w:rPr>
            </w:pPr>
          </w:p>
        </w:tc>
        <w:tc>
          <w:tcPr>
            <w:tcW w:w="2822" w:type="dxa"/>
            <w:vAlign w:val="center"/>
          </w:tcPr>
          <w:p w:rsidR="00FB10BF" w:rsidRPr="00FC6659" w:rsidRDefault="00FB10BF" w:rsidP="009910E0">
            <w:pPr>
              <w:pStyle w:val="a3"/>
              <w:spacing w:line="240" w:lineRule="auto"/>
              <w:ind w:left="0" w:firstLine="0"/>
              <w:jc w:val="left"/>
              <w:rPr>
                <w:rFonts w:ascii="Times New Roman" w:hAnsi="Times New Roman" w:cs="Times New Roman"/>
                <w:sz w:val="20"/>
                <w:szCs w:val="20"/>
              </w:rPr>
            </w:pPr>
            <w:r w:rsidRPr="00FC6659">
              <w:rPr>
                <w:rFonts w:ascii="Times New Roman" w:hAnsi="Times New Roman" w:cs="Times New Roman"/>
                <w:color w:val="000000"/>
                <w:sz w:val="20"/>
                <w:szCs w:val="20"/>
              </w:rPr>
              <w:t>Комитет по управлению муниципальным имуществом и земельными отношениями Администрации города Шарыпово</w:t>
            </w:r>
          </w:p>
        </w:tc>
        <w:tc>
          <w:tcPr>
            <w:tcW w:w="825" w:type="dxa"/>
            <w:vAlign w:val="center"/>
          </w:tcPr>
          <w:p w:rsidR="00FB10BF" w:rsidRPr="00B74F2E" w:rsidRDefault="00FB10BF" w:rsidP="00FC6659">
            <w:pPr>
              <w:autoSpaceDE w:val="0"/>
              <w:autoSpaceDN w:val="0"/>
              <w:adjustRightInd w:val="0"/>
              <w:jc w:val="center"/>
              <w:rPr>
                <w:sz w:val="20"/>
                <w:szCs w:val="20"/>
              </w:rPr>
            </w:pPr>
            <w:r>
              <w:rPr>
                <w:sz w:val="20"/>
                <w:szCs w:val="20"/>
              </w:rPr>
              <w:t>117</w:t>
            </w:r>
          </w:p>
        </w:tc>
        <w:tc>
          <w:tcPr>
            <w:tcW w:w="708" w:type="dxa"/>
            <w:vAlign w:val="center"/>
          </w:tcPr>
          <w:p w:rsidR="00FB10BF" w:rsidRPr="00B74F2E" w:rsidRDefault="00FB10BF" w:rsidP="009E7FDE">
            <w:pPr>
              <w:autoSpaceDE w:val="0"/>
              <w:autoSpaceDN w:val="0"/>
              <w:adjustRightInd w:val="0"/>
              <w:jc w:val="center"/>
              <w:rPr>
                <w:sz w:val="20"/>
                <w:szCs w:val="20"/>
              </w:rPr>
            </w:pPr>
            <w:r w:rsidRPr="00B74F2E">
              <w:rPr>
                <w:sz w:val="20"/>
                <w:szCs w:val="20"/>
              </w:rPr>
              <w:t>Х</w:t>
            </w:r>
          </w:p>
        </w:tc>
        <w:tc>
          <w:tcPr>
            <w:tcW w:w="709" w:type="dxa"/>
            <w:gridSpan w:val="2"/>
            <w:vAlign w:val="center"/>
          </w:tcPr>
          <w:p w:rsidR="00FB10BF" w:rsidRPr="00964CC8" w:rsidRDefault="00FB10BF" w:rsidP="009E7FDE">
            <w:pPr>
              <w:autoSpaceDE w:val="0"/>
              <w:autoSpaceDN w:val="0"/>
              <w:adjustRightInd w:val="0"/>
              <w:jc w:val="center"/>
              <w:rPr>
                <w:sz w:val="20"/>
                <w:szCs w:val="20"/>
              </w:rPr>
            </w:pPr>
            <w:r w:rsidRPr="00964CC8">
              <w:rPr>
                <w:sz w:val="20"/>
                <w:szCs w:val="20"/>
              </w:rPr>
              <w:t>Х</w:t>
            </w:r>
          </w:p>
        </w:tc>
        <w:tc>
          <w:tcPr>
            <w:tcW w:w="709"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Х</w:t>
            </w:r>
          </w:p>
        </w:tc>
        <w:tc>
          <w:tcPr>
            <w:tcW w:w="1281" w:type="dxa"/>
            <w:vAlign w:val="center"/>
          </w:tcPr>
          <w:p w:rsidR="00FB10BF" w:rsidRPr="00964CC8" w:rsidRDefault="00FB10BF" w:rsidP="00853285">
            <w:pPr>
              <w:pStyle w:val="ConsPlusNormal"/>
              <w:jc w:val="center"/>
              <w:rPr>
                <w:rFonts w:ascii="Times New Roman" w:hAnsi="Times New Roman"/>
                <w:sz w:val="20"/>
              </w:rPr>
            </w:pPr>
            <w:r w:rsidRPr="00964CC8">
              <w:rPr>
                <w:rFonts w:ascii="Times New Roman" w:hAnsi="Times New Roman"/>
                <w:sz w:val="20"/>
              </w:rPr>
              <w:t>9 616,1</w:t>
            </w:r>
          </w:p>
        </w:tc>
        <w:tc>
          <w:tcPr>
            <w:tcW w:w="1220" w:type="dxa"/>
            <w:vAlign w:val="center"/>
          </w:tcPr>
          <w:p w:rsidR="00FB10BF" w:rsidRPr="00964CC8" w:rsidRDefault="00FB10BF" w:rsidP="00853285">
            <w:pPr>
              <w:pStyle w:val="ConsPlusNormal"/>
              <w:jc w:val="center"/>
              <w:rPr>
                <w:rFonts w:ascii="Times New Roman" w:hAnsi="Times New Roman"/>
                <w:sz w:val="20"/>
              </w:rPr>
            </w:pPr>
            <w:r w:rsidRPr="00964CC8">
              <w:rPr>
                <w:rFonts w:ascii="Times New Roman" w:hAnsi="Times New Roman"/>
                <w:sz w:val="20"/>
              </w:rPr>
              <w:t>7 692,9</w:t>
            </w:r>
          </w:p>
        </w:tc>
        <w:tc>
          <w:tcPr>
            <w:tcW w:w="1220" w:type="dxa"/>
            <w:vAlign w:val="center"/>
          </w:tcPr>
          <w:p w:rsidR="00FB10BF" w:rsidRPr="00964CC8" w:rsidRDefault="00FB10BF" w:rsidP="00853285">
            <w:pPr>
              <w:pStyle w:val="ConsPlusNormal"/>
              <w:jc w:val="center"/>
              <w:rPr>
                <w:rFonts w:ascii="Times New Roman" w:hAnsi="Times New Roman"/>
                <w:sz w:val="20"/>
              </w:rPr>
            </w:pPr>
            <w:r w:rsidRPr="00964CC8">
              <w:rPr>
                <w:rFonts w:ascii="Times New Roman" w:hAnsi="Times New Roman"/>
                <w:sz w:val="20"/>
              </w:rPr>
              <w:t>9 616,1</w:t>
            </w:r>
          </w:p>
        </w:tc>
        <w:tc>
          <w:tcPr>
            <w:tcW w:w="1297" w:type="dxa"/>
            <w:vAlign w:val="center"/>
          </w:tcPr>
          <w:p w:rsidR="00FB10BF" w:rsidRPr="00964CC8" w:rsidRDefault="00FB10BF" w:rsidP="00853285">
            <w:pPr>
              <w:pStyle w:val="ConsPlusNormal"/>
              <w:jc w:val="center"/>
              <w:rPr>
                <w:rFonts w:ascii="Times New Roman" w:hAnsi="Times New Roman"/>
                <w:sz w:val="20"/>
              </w:rPr>
            </w:pPr>
            <w:r w:rsidRPr="00964CC8">
              <w:rPr>
                <w:rFonts w:ascii="Times New Roman" w:hAnsi="Times New Roman"/>
                <w:sz w:val="20"/>
              </w:rPr>
              <w:t>26 925,1</w:t>
            </w:r>
          </w:p>
        </w:tc>
      </w:tr>
      <w:tr w:rsidR="00FB10BF" w:rsidRPr="00964CC8" w:rsidTr="00AD1F3C">
        <w:tc>
          <w:tcPr>
            <w:tcW w:w="534" w:type="dxa"/>
            <w:vAlign w:val="center"/>
          </w:tcPr>
          <w:p w:rsidR="00FB10BF" w:rsidRPr="00B74F2E" w:rsidRDefault="00FB10BF" w:rsidP="00417DD9">
            <w:pPr>
              <w:autoSpaceDE w:val="0"/>
              <w:autoSpaceDN w:val="0"/>
              <w:adjustRightInd w:val="0"/>
              <w:jc w:val="right"/>
              <w:rPr>
                <w:sz w:val="20"/>
                <w:szCs w:val="20"/>
              </w:rPr>
            </w:pPr>
          </w:p>
        </w:tc>
        <w:tc>
          <w:tcPr>
            <w:tcW w:w="1734" w:type="dxa"/>
            <w:vAlign w:val="center"/>
          </w:tcPr>
          <w:p w:rsidR="00FB10BF" w:rsidRPr="00B74F2E" w:rsidRDefault="00FB10BF" w:rsidP="009E7FDE">
            <w:pPr>
              <w:autoSpaceDE w:val="0"/>
              <w:autoSpaceDN w:val="0"/>
              <w:adjustRightInd w:val="0"/>
              <w:rPr>
                <w:sz w:val="20"/>
                <w:szCs w:val="20"/>
              </w:rPr>
            </w:pPr>
          </w:p>
        </w:tc>
        <w:tc>
          <w:tcPr>
            <w:tcW w:w="1980" w:type="dxa"/>
            <w:vAlign w:val="center"/>
          </w:tcPr>
          <w:p w:rsidR="00FB10BF" w:rsidRPr="00B74F2E" w:rsidRDefault="00FB10BF" w:rsidP="009E7FDE">
            <w:pPr>
              <w:autoSpaceDE w:val="0"/>
              <w:autoSpaceDN w:val="0"/>
              <w:adjustRightInd w:val="0"/>
              <w:rPr>
                <w:sz w:val="20"/>
                <w:szCs w:val="20"/>
              </w:rPr>
            </w:pPr>
          </w:p>
        </w:tc>
        <w:tc>
          <w:tcPr>
            <w:tcW w:w="2822" w:type="dxa"/>
            <w:vAlign w:val="center"/>
          </w:tcPr>
          <w:p w:rsidR="00FB10BF" w:rsidRPr="009910E0" w:rsidRDefault="00FB10BF" w:rsidP="009E7FDE">
            <w:pPr>
              <w:autoSpaceDE w:val="0"/>
              <w:autoSpaceDN w:val="0"/>
              <w:adjustRightInd w:val="0"/>
              <w:rPr>
                <w:color w:val="000000"/>
                <w:sz w:val="20"/>
                <w:szCs w:val="20"/>
              </w:rPr>
            </w:pPr>
            <w:r w:rsidRPr="009910E0">
              <w:rPr>
                <w:sz w:val="20"/>
                <w:szCs w:val="20"/>
              </w:rPr>
              <w:t>Управление образованием Администрации города Шарыпово</w:t>
            </w:r>
          </w:p>
        </w:tc>
        <w:tc>
          <w:tcPr>
            <w:tcW w:w="825" w:type="dxa"/>
            <w:vAlign w:val="center"/>
          </w:tcPr>
          <w:p w:rsidR="00FB10BF" w:rsidRDefault="00FB10BF" w:rsidP="009E7FDE">
            <w:pPr>
              <w:autoSpaceDE w:val="0"/>
              <w:autoSpaceDN w:val="0"/>
              <w:adjustRightInd w:val="0"/>
              <w:jc w:val="center"/>
              <w:rPr>
                <w:sz w:val="20"/>
                <w:szCs w:val="20"/>
              </w:rPr>
            </w:pPr>
            <w:r>
              <w:rPr>
                <w:sz w:val="20"/>
                <w:szCs w:val="20"/>
              </w:rPr>
              <w:t>013</w:t>
            </w:r>
          </w:p>
        </w:tc>
        <w:tc>
          <w:tcPr>
            <w:tcW w:w="708" w:type="dxa"/>
            <w:vAlign w:val="center"/>
          </w:tcPr>
          <w:p w:rsidR="00FB10BF" w:rsidRPr="00B74F2E" w:rsidRDefault="00FB10BF" w:rsidP="00D12CDC">
            <w:pPr>
              <w:autoSpaceDE w:val="0"/>
              <w:autoSpaceDN w:val="0"/>
              <w:adjustRightInd w:val="0"/>
              <w:jc w:val="center"/>
              <w:rPr>
                <w:sz w:val="20"/>
                <w:szCs w:val="20"/>
              </w:rPr>
            </w:pPr>
            <w:r w:rsidRPr="00B74F2E">
              <w:rPr>
                <w:sz w:val="20"/>
                <w:szCs w:val="20"/>
              </w:rPr>
              <w:t>Х</w:t>
            </w:r>
          </w:p>
        </w:tc>
        <w:tc>
          <w:tcPr>
            <w:tcW w:w="709" w:type="dxa"/>
            <w:gridSpan w:val="2"/>
            <w:vAlign w:val="center"/>
          </w:tcPr>
          <w:p w:rsidR="00FB10BF" w:rsidRPr="00964CC8" w:rsidRDefault="00FB10BF" w:rsidP="00D12CDC">
            <w:pPr>
              <w:autoSpaceDE w:val="0"/>
              <w:autoSpaceDN w:val="0"/>
              <w:adjustRightInd w:val="0"/>
              <w:jc w:val="center"/>
              <w:rPr>
                <w:sz w:val="20"/>
                <w:szCs w:val="20"/>
              </w:rPr>
            </w:pPr>
            <w:r w:rsidRPr="00964CC8">
              <w:rPr>
                <w:sz w:val="20"/>
                <w:szCs w:val="20"/>
              </w:rPr>
              <w:t>Х</w:t>
            </w:r>
          </w:p>
        </w:tc>
        <w:tc>
          <w:tcPr>
            <w:tcW w:w="709" w:type="dxa"/>
            <w:vAlign w:val="center"/>
          </w:tcPr>
          <w:p w:rsidR="00FB10BF" w:rsidRPr="00964CC8" w:rsidRDefault="00FB10BF" w:rsidP="00D12CDC">
            <w:pPr>
              <w:autoSpaceDE w:val="0"/>
              <w:autoSpaceDN w:val="0"/>
              <w:adjustRightInd w:val="0"/>
              <w:jc w:val="center"/>
              <w:rPr>
                <w:sz w:val="20"/>
                <w:szCs w:val="20"/>
              </w:rPr>
            </w:pPr>
            <w:r w:rsidRPr="00964CC8">
              <w:rPr>
                <w:sz w:val="20"/>
                <w:szCs w:val="20"/>
              </w:rPr>
              <w:t>Х</w:t>
            </w:r>
          </w:p>
        </w:tc>
        <w:tc>
          <w:tcPr>
            <w:tcW w:w="1281" w:type="dxa"/>
            <w:vAlign w:val="center"/>
          </w:tcPr>
          <w:p w:rsidR="00FB10BF" w:rsidRPr="00964CC8" w:rsidRDefault="00FB10BF" w:rsidP="00D12CDC">
            <w:pPr>
              <w:autoSpaceDE w:val="0"/>
              <w:autoSpaceDN w:val="0"/>
              <w:adjustRightInd w:val="0"/>
              <w:jc w:val="center"/>
              <w:rPr>
                <w:sz w:val="20"/>
                <w:szCs w:val="20"/>
              </w:rPr>
            </w:pPr>
            <w:r w:rsidRPr="00964CC8">
              <w:rPr>
                <w:sz w:val="20"/>
                <w:szCs w:val="20"/>
              </w:rPr>
              <w:t>0,00</w:t>
            </w:r>
          </w:p>
        </w:tc>
        <w:tc>
          <w:tcPr>
            <w:tcW w:w="1220" w:type="dxa"/>
            <w:vAlign w:val="center"/>
          </w:tcPr>
          <w:p w:rsidR="00FB10BF" w:rsidRPr="00964CC8" w:rsidRDefault="00FB10BF" w:rsidP="00D12CDC">
            <w:pPr>
              <w:autoSpaceDE w:val="0"/>
              <w:autoSpaceDN w:val="0"/>
              <w:adjustRightInd w:val="0"/>
              <w:jc w:val="center"/>
              <w:rPr>
                <w:sz w:val="20"/>
                <w:szCs w:val="20"/>
              </w:rPr>
            </w:pPr>
            <w:r w:rsidRPr="00964CC8">
              <w:rPr>
                <w:sz w:val="20"/>
                <w:szCs w:val="20"/>
              </w:rPr>
              <w:t>0,00</w:t>
            </w:r>
          </w:p>
        </w:tc>
        <w:tc>
          <w:tcPr>
            <w:tcW w:w="1220" w:type="dxa"/>
            <w:vAlign w:val="center"/>
          </w:tcPr>
          <w:p w:rsidR="00FB10BF" w:rsidRPr="00964CC8" w:rsidRDefault="00FB10BF" w:rsidP="00D12CDC">
            <w:pPr>
              <w:autoSpaceDE w:val="0"/>
              <w:autoSpaceDN w:val="0"/>
              <w:adjustRightInd w:val="0"/>
              <w:jc w:val="center"/>
              <w:rPr>
                <w:sz w:val="20"/>
                <w:szCs w:val="20"/>
              </w:rPr>
            </w:pPr>
            <w:r w:rsidRPr="00964CC8">
              <w:rPr>
                <w:sz w:val="20"/>
                <w:szCs w:val="20"/>
              </w:rPr>
              <w:t>0,00</w:t>
            </w:r>
          </w:p>
        </w:tc>
        <w:tc>
          <w:tcPr>
            <w:tcW w:w="1297" w:type="dxa"/>
            <w:vAlign w:val="center"/>
          </w:tcPr>
          <w:p w:rsidR="00FB10BF" w:rsidRPr="00964CC8" w:rsidRDefault="00FB10BF" w:rsidP="00D12CDC">
            <w:pPr>
              <w:autoSpaceDE w:val="0"/>
              <w:autoSpaceDN w:val="0"/>
              <w:adjustRightInd w:val="0"/>
              <w:jc w:val="center"/>
              <w:rPr>
                <w:sz w:val="20"/>
                <w:szCs w:val="20"/>
              </w:rPr>
            </w:pPr>
            <w:r w:rsidRPr="00964CC8">
              <w:rPr>
                <w:sz w:val="20"/>
                <w:szCs w:val="20"/>
              </w:rPr>
              <w:t>0,00</w:t>
            </w:r>
          </w:p>
        </w:tc>
      </w:tr>
      <w:tr w:rsidR="00FB10BF" w:rsidRPr="00964CC8" w:rsidTr="00AD1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26" w:type="dxa"/>
            <w:gridSpan w:val="7"/>
            <w:vAlign w:val="center"/>
          </w:tcPr>
          <w:p w:rsidR="00FB10BF" w:rsidRDefault="00FB10BF" w:rsidP="00417DD9">
            <w:pPr>
              <w:pStyle w:val="ConsPlusNormal"/>
              <w:jc w:val="both"/>
              <w:rPr>
                <w:rFonts w:cs="Arial"/>
                <w:sz w:val="20"/>
                <w:szCs w:val="20"/>
              </w:rPr>
            </w:pPr>
          </w:p>
          <w:p w:rsidR="00FB10BF" w:rsidRDefault="00FB10BF" w:rsidP="00417DD9">
            <w:pPr>
              <w:pStyle w:val="ConsPlusNormal"/>
              <w:jc w:val="both"/>
              <w:rPr>
                <w:rFonts w:cs="Arial"/>
                <w:sz w:val="20"/>
                <w:szCs w:val="20"/>
              </w:rPr>
            </w:pPr>
          </w:p>
          <w:p w:rsidR="00FB10BF" w:rsidRDefault="00FB10BF" w:rsidP="00417DD9">
            <w:pPr>
              <w:pStyle w:val="ConsPlusNormal"/>
              <w:jc w:val="both"/>
              <w:rPr>
                <w:rFonts w:cs="Arial"/>
                <w:sz w:val="20"/>
                <w:szCs w:val="20"/>
              </w:rPr>
            </w:pPr>
          </w:p>
          <w:p w:rsidR="00FB10BF" w:rsidRDefault="00FB10BF" w:rsidP="00417DD9">
            <w:pPr>
              <w:pStyle w:val="ConsPlusNormal"/>
              <w:jc w:val="both"/>
              <w:rPr>
                <w:rFonts w:cs="Arial"/>
                <w:sz w:val="20"/>
                <w:szCs w:val="20"/>
              </w:rPr>
            </w:pPr>
          </w:p>
          <w:p w:rsidR="00FB10BF" w:rsidRDefault="00FB10BF" w:rsidP="00417DD9">
            <w:pPr>
              <w:pStyle w:val="ConsPlusNormal"/>
              <w:jc w:val="both"/>
              <w:rPr>
                <w:rFonts w:cs="Arial"/>
                <w:sz w:val="20"/>
                <w:szCs w:val="20"/>
              </w:rPr>
            </w:pPr>
          </w:p>
          <w:p w:rsidR="00FB10BF" w:rsidRDefault="00FB10BF" w:rsidP="00417DD9">
            <w:pPr>
              <w:pStyle w:val="ConsPlusNormal"/>
              <w:jc w:val="both"/>
              <w:rPr>
                <w:rFonts w:cs="Arial"/>
                <w:sz w:val="20"/>
                <w:szCs w:val="20"/>
              </w:rPr>
            </w:pPr>
          </w:p>
          <w:p w:rsidR="00FB10BF" w:rsidRDefault="00FB10BF" w:rsidP="00417DD9">
            <w:pPr>
              <w:pStyle w:val="ConsPlusNormal"/>
              <w:jc w:val="both"/>
              <w:rPr>
                <w:rFonts w:cs="Arial"/>
                <w:sz w:val="20"/>
                <w:szCs w:val="20"/>
              </w:rPr>
            </w:pPr>
          </w:p>
          <w:p w:rsidR="00FB10BF" w:rsidRPr="00F10EED" w:rsidRDefault="00FB10BF" w:rsidP="00417DD9">
            <w:pPr>
              <w:pStyle w:val="ConsPlusNormal"/>
              <w:jc w:val="both"/>
              <w:rPr>
                <w:rFonts w:cs="Arial"/>
                <w:sz w:val="20"/>
                <w:szCs w:val="20"/>
              </w:rPr>
            </w:pPr>
          </w:p>
        </w:tc>
        <w:tc>
          <w:tcPr>
            <w:tcW w:w="6113" w:type="dxa"/>
            <w:gridSpan w:val="6"/>
            <w:vAlign w:val="center"/>
          </w:tcPr>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9E7FDE">
            <w:pPr>
              <w:pStyle w:val="ConsPlusNormal"/>
              <w:outlineLvl w:val="1"/>
              <w:rPr>
                <w:rFonts w:ascii="Times New Roman" w:hAnsi="Times New Roman"/>
                <w:sz w:val="20"/>
                <w:szCs w:val="20"/>
              </w:rPr>
            </w:pPr>
          </w:p>
          <w:p w:rsidR="00FB10BF" w:rsidRPr="00964CC8" w:rsidRDefault="00FB10BF" w:rsidP="00557F6C">
            <w:pPr>
              <w:pStyle w:val="ConsPlusNormal"/>
              <w:jc w:val="right"/>
              <w:outlineLvl w:val="1"/>
              <w:rPr>
                <w:rFonts w:ascii="Times New Roman" w:hAnsi="Times New Roman"/>
                <w:sz w:val="20"/>
                <w:szCs w:val="20"/>
              </w:rPr>
            </w:pPr>
            <w:r w:rsidRPr="00964CC8">
              <w:rPr>
                <w:rFonts w:ascii="Times New Roman" w:hAnsi="Times New Roman"/>
                <w:sz w:val="20"/>
                <w:szCs w:val="20"/>
              </w:rPr>
              <w:t>Приложение № 5</w:t>
            </w:r>
          </w:p>
          <w:p w:rsidR="00FB10BF" w:rsidRPr="00964CC8" w:rsidRDefault="00FB10BF" w:rsidP="00557F6C">
            <w:pPr>
              <w:tabs>
                <w:tab w:val="left" w:pos="7020"/>
              </w:tabs>
              <w:autoSpaceDE w:val="0"/>
              <w:autoSpaceDN w:val="0"/>
              <w:adjustRightInd w:val="0"/>
              <w:jc w:val="right"/>
              <w:rPr>
                <w:sz w:val="20"/>
                <w:szCs w:val="20"/>
              </w:rPr>
            </w:pPr>
            <w:r w:rsidRPr="00964CC8">
              <w:rPr>
                <w:sz w:val="20"/>
                <w:szCs w:val="20"/>
              </w:rPr>
              <w:t>к муниципальной программе  города Шарыпово Красноярского края «Обеспечение доступным и комфортным жильем жителей муниципального образования города Шарыпово Красноярского края», утвержденной постановлением Администрации города Шарыпово от 13.10.2017 № 205</w:t>
            </w:r>
          </w:p>
          <w:p w:rsidR="00FB10BF" w:rsidRPr="00964CC8" w:rsidRDefault="00FB10BF" w:rsidP="00557F6C">
            <w:pPr>
              <w:widowControl w:val="0"/>
              <w:tabs>
                <w:tab w:val="left" w:pos="7020"/>
              </w:tabs>
              <w:autoSpaceDE w:val="0"/>
              <w:autoSpaceDN w:val="0"/>
              <w:adjustRightInd w:val="0"/>
              <w:jc w:val="right"/>
              <w:outlineLvl w:val="1"/>
              <w:rPr>
                <w:sz w:val="20"/>
                <w:szCs w:val="20"/>
              </w:rPr>
            </w:pPr>
          </w:p>
          <w:p w:rsidR="00FB10BF" w:rsidRPr="00964CC8" w:rsidRDefault="00FB10BF" w:rsidP="009E7FDE">
            <w:pPr>
              <w:autoSpaceDE w:val="0"/>
              <w:autoSpaceDN w:val="0"/>
              <w:adjustRightInd w:val="0"/>
              <w:rPr>
                <w:sz w:val="20"/>
                <w:szCs w:val="20"/>
              </w:rPr>
            </w:pPr>
          </w:p>
        </w:tc>
      </w:tr>
    </w:tbl>
    <w:p w:rsidR="00FB10BF" w:rsidRPr="00740E7E" w:rsidRDefault="00FB10BF" w:rsidP="003A5431">
      <w:pPr>
        <w:pStyle w:val="ConsPlusNormal"/>
        <w:jc w:val="right"/>
        <w:rPr>
          <w:rFonts w:ascii="Times New Roman" w:hAnsi="Times New Roman"/>
        </w:rPr>
      </w:pPr>
    </w:p>
    <w:p w:rsidR="00FB10BF" w:rsidRPr="00740E7E" w:rsidRDefault="00FB10BF" w:rsidP="003A5431">
      <w:pPr>
        <w:pStyle w:val="ConsPlusNormal"/>
        <w:jc w:val="both"/>
        <w:rPr>
          <w:rFonts w:ascii="Times New Roman" w:hAnsi="Times New Roman"/>
        </w:rPr>
      </w:pPr>
    </w:p>
    <w:p w:rsidR="00FB10BF" w:rsidRPr="00740E7E" w:rsidRDefault="00FB10BF" w:rsidP="003A5431">
      <w:pPr>
        <w:pStyle w:val="ConsPlusNormal"/>
        <w:jc w:val="center"/>
        <w:rPr>
          <w:rFonts w:ascii="Times New Roman" w:hAnsi="Times New Roman"/>
          <w:sz w:val="24"/>
          <w:szCs w:val="24"/>
        </w:rPr>
      </w:pPr>
      <w:r w:rsidRPr="00740E7E">
        <w:rPr>
          <w:rFonts w:ascii="Times New Roman" w:hAnsi="Times New Roman"/>
          <w:sz w:val="24"/>
          <w:szCs w:val="24"/>
        </w:rPr>
        <w:t>Информация</w:t>
      </w:r>
    </w:p>
    <w:p w:rsidR="00FB10BF" w:rsidRPr="00740E7E" w:rsidRDefault="00FB10BF" w:rsidP="003A5431">
      <w:pPr>
        <w:pStyle w:val="ConsPlusNormal"/>
        <w:jc w:val="center"/>
        <w:rPr>
          <w:rFonts w:ascii="Times New Roman" w:hAnsi="Times New Roman"/>
          <w:sz w:val="24"/>
          <w:szCs w:val="24"/>
        </w:rPr>
      </w:pPr>
      <w:r w:rsidRPr="00740E7E">
        <w:rPr>
          <w:rFonts w:ascii="Times New Roman" w:hAnsi="Times New Roman"/>
          <w:sz w:val="24"/>
          <w:szCs w:val="24"/>
        </w:rPr>
        <w:t>об источниках финансирования подпрограмм, отдельных  мероприятий муниципальной программы муниципального образования города Шарыпово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w:t>
      </w:r>
    </w:p>
    <w:p w:rsidR="00FB10BF" w:rsidRPr="00740E7E" w:rsidRDefault="00FB10BF" w:rsidP="003A5431">
      <w:pPr>
        <w:pStyle w:val="ConsPlusNormal"/>
        <w:jc w:val="right"/>
        <w:rPr>
          <w:rFonts w:ascii="Times New Roman" w:hAnsi="Times New Roman"/>
        </w:rPr>
      </w:pPr>
      <w:r w:rsidRPr="00740E7E">
        <w:rPr>
          <w:rFonts w:ascii="Times New Roman" w:hAnsi="Times New Roman"/>
        </w:rPr>
        <w:t>(</w:t>
      </w:r>
      <w:proofErr w:type="spellStart"/>
      <w:r>
        <w:rPr>
          <w:rFonts w:ascii="Times New Roman" w:hAnsi="Times New Roman"/>
        </w:rPr>
        <w:t>тыс.</w:t>
      </w:r>
      <w:r w:rsidRPr="00740E7E">
        <w:rPr>
          <w:rFonts w:ascii="Times New Roman" w:hAnsi="Times New Roman"/>
        </w:rPr>
        <w:t>рублей</w:t>
      </w:r>
      <w:proofErr w:type="spellEnd"/>
      <w:r w:rsidRPr="00740E7E">
        <w:rPr>
          <w:rFonts w:ascii="Times New Roman" w:hAnsi="Times New Roman"/>
        </w:rPr>
        <w:t>)</w:t>
      </w:r>
    </w:p>
    <w:tbl>
      <w:tblPr>
        <w:tblW w:w="14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30"/>
        <w:gridCol w:w="2127"/>
        <w:gridCol w:w="2863"/>
        <w:gridCol w:w="1706"/>
        <w:gridCol w:w="1710"/>
        <w:gridCol w:w="1655"/>
        <w:gridCol w:w="1880"/>
      </w:tblGrid>
      <w:tr w:rsidR="00FB10BF" w:rsidRPr="00740E7E" w:rsidTr="0079605C">
        <w:tc>
          <w:tcPr>
            <w:tcW w:w="567" w:type="dxa"/>
            <w:vMerge w:val="restart"/>
            <w:vAlign w:val="center"/>
          </w:tcPr>
          <w:p w:rsidR="00FB10BF" w:rsidRPr="00F10EED" w:rsidRDefault="00FB10BF" w:rsidP="00417DD9">
            <w:pPr>
              <w:pStyle w:val="ConsPlusNormal"/>
              <w:jc w:val="center"/>
              <w:rPr>
                <w:rFonts w:ascii="Times New Roman" w:hAnsi="Times New Roman"/>
                <w:sz w:val="20"/>
                <w:szCs w:val="20"/>
              </w:rPr>
            </w:pPr>
            <w:r w:rsidRPr="00F10EED">
              <w:rPr>
                <w:rFonts w:ascii="Times New Roman" w:hAnsi="Times New Roman"/>
                <w:sz w:val="20"/>
                <w:szCs w:val="20"/>
              </w:rPr>
              <w:t>N п/п</w:t>
            </w:r>
          </w:p>
        </w:tc>
        <w:tc>
          <w:tcPr>
            <w:tcW w:w="2330" w:type="dxa"/>
            <w:vMerge w:val="restart"/>
            <w:vAlign w:val="center"/>
          </w:tcPr>
          <w:p w:rsidR="00FB10BF" w:rsidRPr="00F10EED" w:rsidRDefault="00FB10BF" w:rsidP="00417DD9">
            <w:pPr>
              <w:pStyle w:val="ConsPlusNormal"/>
              <w:jc w:val="center"/>
              <w:rPr>
                <w:rFonts w:ascii="Times New Roman" w:hAnsi="Times New Roman"/>
                <w:sz w:val="20"/>
                <w:szCs w:val="20"/>
              </w:rPr>
            </w:pPr>
            <w:r w:rsidRPr="00F10EED">
              <w:rPr>
                <w:rFonts w:ascii="Times New Roman" w:hAnsi="Times New Roman"/>
                <w:sz w:val="20"/>
                <w:szCs w:val="20"/>
              </w:rPr>
              <w:t>Статус (муниципальная программа, подпрограмма)</w:t>
            </w:r>
          </w:p>
        </w:tc>
        <w:tc>
          <w:tcPr>
            <w:tcW w:w="2127" w:type="dxa"/>
            <w:vMerge w:val="restart"/>
            <w:vAlign w:val="center"/>
          </w:tcPr>
          <w:p w:rsidR="00FB10BF" w:rsidRPr="00F10EED" w:rsidRDefault="00FB10BF" w:rsidP="00417DD9">
            <w:pPr>
              <w:pStyle w:val="ConsPlusNormal"/>
              <w:jc w:val="center"/>
              <w:rPr>
                <w:rFonts w:ascii="Times New Roman" w:hAnsi="Times New Roman"/>
                <w:sz w:val="20"/>
                <w:szCs w:val="20"/>
              </w:rPr>
            </w:pPr>
            <w:r w:rsidRPr="00F10EED">
              <w:rPr>
                <w:rFonts w:ascii="Times New Roman" w:hAnsi="Times New Roman"/>
                <w:sz w:val="20"/>
                <w:szCs w:val="20"/>
              </w:rPr>
              <w:t>Наименование муниципальной программы, подпрограммы</w:t>
            </w:r>
          </w:p>
        </w:tc>
        <w:tc>
          <w:tcPr>
            <w:tcW w:w="2863" w:type="dxa"/>
            <w:vMerge w:val="restart"/>
            <w:vAlign w:val="center"/>
          </w:tcPr>
          <w:p w:rsidR="00FB10BF" w:rsidRPr="00F10EED" w:rsidRDefault="00FB10BF" w:rsidP="00417DD9">
            <w:pPr>
              <w:pStyle w:val="ConsPlusNormal"/>
              <w:jc w:val="center"/>
              <w:rPr>
                <w:rFonts w:ascii="Times New Roman" w:hAnsi="Times New Roman"/>
                <w:sz w:val="20"/>
                <w:szCs w:val="20"/>
              </w:rPr>
            </w:pPr>
            <w:r w:rsidRPr="00F10EED">
              <w:rPr>
                <w:rFonts w:ascii="Times New Roman" w:hAnsi="Times New Roman"/>
                <w:sz w:val="20"/>
                <w:szCs w:val="20"/>
              </w:rPr>
              <w:t>Уровень бюджетной системы/источники финансирования</w:t>
            </w:r>
          </w:p>
        </w:tc>
        <w:tc>
          <w:tcPr>
            <w:tcW w:w="1706" w:type="dxa"/>
            <w:vAlign w:val="center"/>
          </w:tcPr>
          <w:p w:rsidR="00FB10BF" w:rsidRPr="00F10EED" w:rsidRDefault="00FB10BF" w:rsidP="00417DD9">
            <w:pPr>
              <w:pStyle w:val="ConsPlusNormal"/>
              <w:jc w:val="center"/>
              <w:rPr>
                <w:rFonts w:ascii="Times New Roman" w:hAnsi="Times New Roman"/>
                <w:sz w:val="20"/>
                <w:szCs w:val="20"/>
              </w:rPr>
            </w:pPr>
            <w:r>
              <w:rPr>
                <w:rFonts w:ascii="Times New Roman" w:hAnsi="Times New Roman"/>
                <w:sz w:val="20"/>
                <w:szCs w:val="20"/>
              </w:rPr>
              <w:t xml:space="preserve">2018 </w:t>
            </w:r>
            <w:r w:rsidRPr="00F10EED">
              <w:rPr>
                <w:rFonts w:ascii="Times New Roman" w:hAnsi="Times New Roman"/>
                <w:sz w:val="20"/>
                <w:szCs w:val="20"/>
              </w:rPr>
              <w:t>год</w:t>
            </w:r>
          </w:p>
        </w:tc>
        <w:tc>
          <w:tcPr>
            <w:tcW w:w="1710" w:type="dxa"/>
            <w:vAlign w:val="center"/>
          </w:tcPr>
          <w:p w:rsidR="00FB10BF" w:rsidRPr="00F10EED" w:rsidRDefault="00FB10BF" w:rsidP="00417DD9">
            <w:pPr>
              <w:pStyle w:val="ConsPlusNormal"/>
              <w:jc w:val="center"/>
              <w:rPr>
                <w:rFonts w:ascii="Times New Roman" w:hAnsi="Times New Roman"/>
                <w:sz w:val="20"/>
                <w:szCs w:val="20"/>
              </w:rPr>
            </w:pPr>
            <w:r>
              <w:rPr>
                <w:rFonts w:ascii="Times New Roman" w:hAnsi="Times New Roman"/>
                <w:sz w:val="20"/>
                <w:szCs w:val="20"/>
              </w:rPr>
              <w:t>2019 год</w:t>
            </w:r>
          </w:p>
        </w:tc>
        <w:tc>
          <w:tcPr>
            <w:tcW w:w="1655" w:type="dxa"/>
            <w:vAlign w:val="center"/>
          </w:tcPr>
          <w:p w:rsidR="00FB10BF" w:rsidRPr="00F10EED" w:rsidRDefault="00FB10BF" w:rsidP="00417DD9">
            <w:pPr>
              <w:pStyle w:val="ConsPlusNormal"/>
              <w:jc w:val="center"/>
              <w:rPr>
                <w:rFonts w:ascii="Times New Roman" w:hAnsi="Times New Roman"/>
                <w:sz w:val="20"/>
                <w:szCs w:val="20"/>
              </w:rPr>
            </w:pPr>
            <w:r>
              <w:rPr>
                <w:rFonts w:ascii="Times New Roman" w:hAnsi="Times New Roman"/>
                <w:sz w:val="20"/>
                <w:szCs w:val="20"/>
              </w:rPr>
              <w:t>2020 год</w:t>
            </w:r>
          </w:p>
        </w:tc>
        <w:tc>
          <w:tcPr>
            <w:tcW w:w="1880" w:type="dxa"/>
            <w:vMerge w:val="restart"/>
            <w:vAlign w:val="center"/>
          </w:tcPr>
          <w:p w:rsidR="00FB10BF" w:rsidRPr="00F10EED" w:rsidRDefault="00FB10BF" w:rsidP="00417DD9">
            <w:pPr>
              <w:pStyle w:val="ConsPlusNormal"/>
              <w:jc w:val="center"/>
              <w:rPr>
                <w:rFonts w:ascii="Times New Roman" w:hAnsi="Times New Roman"/>
                <w:sz w:val="20"/>
                <w:szCs w:val="20"/>
              </w:rPr>
            </w:pPr>
            <w:r w:rsidRPr="00F10EED">
              <w:rPr>
                <w:rFonts w:ascii="Times New Roman" w:hAnsi="Times New Roman"/>
                <w:sz w:val="20"/>
                <w:szCs w:val="20"/>
              </w:rPr>
              <w:t xml:space="preserve">Итого на </w:t>
            </w:r>
            <w:r>
              <w:rPr>
                <w:rFonts w:ascii="Times New Roman" w:hAnsi="Times New Roman"/>
                <w:sz w:val="20"/>
                <w:szCs w:val="20"/>
              </w:rPr>
              <w:t>2018-2020 годы</w:t>
            </w:r>
          </w:p>
        </w:tc>
      </w:tr>
      <w:tr w:rsidR="00FB10BF" w:rsidRPr="00740E7E" w:rsidTr="0079605C">
        <w:tc>
          <w:tcPr>
            <w:tcW w:w="567" w:type="dxa"/>
            <w:vMerge/>
            <w:vAlign w:val="center"/>
          </w:tcPr>
          <w:p w:rsidR="00FB10BF" w:rsidRPr="00740E7E" w:rsidRDefault="00FB10BF" w:rsidP="00417DD9">
            <w:pPr>
              <w:rPr>
                <w:sz w:val="20"/>
                <w:szCs w:val="20"/>
              </w:rPr>
            </w:pPr>
          </w:p>
        </w:tc>
        <w:tc>
          <w:tcPr>
            <w:tcW w:w="2330" w:type="dxa"/>
            <w:vMerge/>
            <w:vAlign w:val="center"/>
          </w:tcPr>
          <w:p w:rsidR="00FB10BF" w:rsidRPr="00740E7E" w:rsidRDefault="00FB10BF" w:rsidP="00417DD9">
            <w:pPr>
              <w:rPr>
                <w:sz w:val="20"/>
                <w:szCs w:val="20"/>
              </w:rPr>
            </w:pPr>
          </w:p>
        </w:tc>
        <w:tc>
          <w:tcPr>
            <w:tcW w:w="2127" w:type="dxa"/>
            <w:vMerge/>
            <w:vAlign w:val="center"/>
          </w:tcPr>
          <w:p w:rsidR="00FB10BF" w:rsidRPr="00740E7E" w:rsidRDefault="00FB10BF" w:rsidP="00417DD9">
            <w:pPr>
              <w:rPr>
                <w:sz w:val="20"/>
                <w:szCs w:val="20"/>
              </w:rPr>
            </w:pPr>
          </w:p>
        </w:tc>
        <w:tc>
          <w:tcPr>
            <w:tcW w:w="2863" w:type="dxa"/>
            <w:vMerge/>
            <w:vAlign w:val="center"/>
          </w:tcPr>
          <w:p w:rsidR="00FB10BF" w:rsidRPr="00740E7E" w:rsidRDefault="00FB10BF" w:rsidP="00417DD9">
            <w:pPr>
              <w:rPr>
                <w:sz w:val="20"/>
                <w:szCs w:val="20"/>
              </w:rPr>
            </w:pPr>
          </w:p>
        </w:tc>
        <w:tc>
          <w:tcPr>
            <w:tcW w:w="5071" w:type="dxa"/>
            <w:gridSpan w:val="3"/>
            <w:vAlign w:val="center"/>
          </w:tcPr>
          <w:p w:rsidR="00FB10BF" w:rsidRPr="00F10EED" w:rsidRDefault="00FB10BF" w:rsidP="00417DD9">
            <w:pPr>
              <w:pStyle w:val="ConsPlusNormal"/>
              <w:jc w:val="center"/>
              <w:rPr>
                <w:rFonts w:ascii="Times New Roman" w:hAnsi="Times New Roman"/>
                <w:sz w:val="20"/>
                <w:szCs w:val="20"/>
              </w:rPr>
            </w:pPr>
            <w:r w:rsidRPr="00F10EED">
              <w:rPr>
                <w:rFonts w:ascii="Times New Roman" w:hAnsi="Times New Roman"/>
                <w:sz w:val="20"/>
                <w:szCs w:val="20"/>
              </w:rPr>
              <w:t>план</w:t>
            </w:r>
          </w:p>
        </w:tc>
        <w:tc>
          <w:tcPr>
            <w:tcW w:w="1880" w:type="dxa"/>
            <w:vMerge/>
            <w:vAlign w:val="center"/>
          </w:tcPr>
          <w:p w:rsidR="00FB10BF" w:rsidRPr="00740E7E" w:rsidRDefault="00FB10BF" w:rsidP="00417DD9">
            <w:pPr>
              <w:rPr>
                <w:sz w:val="20"/>
                <w:szCs w:val="20"/>
              </w:rPr>
            </w:pPr>
          </w:p>
        </w:tc>
      </w:tr>
      <w:tr w:rsidR="00FB10BF" w:rsidRPr="00740E7E" w:rsidTr="0079605C">
        <w:tc>
          <w:tcPr>
            <w:tcW w:w="567" w:type="dxa"/>
            <w:vAlign w:val="center"/>
          </w:tcPr>
          <w:p w:rsidR="00FB10BF" w:rsidRPr="00F10EED" w:rsidRDefault="00FB10BF" w:rsidP="00417DD9">
            <w:pPr>
              <w:pStyle w:val="ConsPlusNormal"/>
              <w:jc w:val="center"/>
              <w:rPr>
                <w:rFonts w:ascii="Times New Roman" w:hAnsi="Times New Roman"/>
                <w:sz w:val="16"/>
                <w:szCs w:val="16"/>
              </w:rPr>
            </w:pPr>
            <w:r w:rsidRPr="00F10EED">
              <w:rPr>
                <w:rFonts w:ascii="Times New Roman" w:hAnsi="Times New Roman"/>
                <w:sz w:val="16"/>
                <w:szCs w:val="16"/>
              </w:rPr>
              <w:t>1</w:t>
            </w:r>
          </w:p>
        </w:tc>
        <w:tc>
          <w:tcPr>
            <w:tcW w:w="2330" w:type="dxa"/>
            <w:vAlign w:val="center"/>
          </w:tcPr>
          <w:p w:rsidR="00FB10BF" w:rsidRPr="00F10EED" w:rsidRDefault="00FB10BF" w:rsidP="00417DD9">
            <w:pPr>
              <w:pStyle w:val="ConsPlusNormal"/>
              <w:jc w:val="center"/>
              <w:rPr>
                <w:rFonts w:ascii="Times New Roman" w:hAnsi="Times New Roman"/>
                <w:sz w:val="16"/>
                <w:szCs w:val="16"/>
              </w:rPr>
            </w:pPr>
            <w:r w:rsidRPr="00F10EED">
              <w:rPr>
                <w:rFonts w:ascii="Times New Roman" w:hAnsi="Times New Roman"/>
                <w:sz w:val="16"/>
                <w:szCs w:val="16"/>
              </w:rPr>
              <w:t>2</w:t>
            </w:r>
          </w:p>
        </w:tc>
        <w:tc>
          <w:tcPr>
            <w:tcW w:w="2127" w:type="dxa"/>
            <w:vAlign w:val="center"/>
          </w:tcPr>
          <w:p w:rsidR="00FB10BF" w:rsidRPr="00F10EED" w:rsidRDefault="00FB10BF" w:rsidP="00417DD9">
            <w:pPr>
              <w:pStyle w:val="ConsPlusNormal"/>
              <w:jc w:val="center"/>
              <w:rPr>
                <w:rFonts w:ascii="Times New Roman" w:hAnsi="Times New Roman"/>
                <w:sz w:val="16"/>
                <w:szCs w:val="16"/>
              </w:rPr>
            </w:pPr>
            <w:r w:rsidRPr="00F10EED">
              <w:rPr>
                <w:rFonts w:ascii="Times New Roman" w:hAnsi="Times New Roman"/>
                <w:sz w:val="16"/>
                <w:szCs w:val="16"/>
              </w:rPr>
              <w:t>3</w:t>
            </w:r>
          </w:p>
        </w:tc>
        <w:tc>
          <w:tcPr>
            <w:tcW w:w="2863" w:type="dxa"/>
            <w:vAlign w:val="center"/>
          </w:tcPr>
          <w:p w:rsidR="00FB10BF" w:rsidRPr="00F10EED" w:rsidRDefault="00FB10BF" w:rsidP="00417DD9">
            <w:pPr>
              <w:pStyle w:val="ConsPlusNormal"/>
              <w:jc w:val="center"/>
              <w:rPr>
                <w:rFonts w:ascii="Times New Roman" w:hAnsi="Times New Roman"/>
                <w:sz w:val="16"/>
                <w:szCs w:val="16"/>
              </w:rPr>
            </w:pPr>
            <w:r w:rsidRPr="00F10EED">
              <w:rPr>
                <w:rFonts w:ascii="Times New Roman" w:hAnsi="Times New Roman"/>
                <w:sz w:val="16"/>
                <w:szCs w:val="16"/>
              </w:rPr>
              <w:t>4</w:t>
            </w:r>
          </w:p>
        </w:tc>
        <w:tc>
          <w:tcPr>
            <w:tcW w:w="1706" w:type="dxa"/>
            <w:vAlign w:val="center"/>
          </w:tcPr>
          <w:p w:rsidR="00FB10BF" w:rsidRPr="00F10EED" w:rsidRDefault="00FB10BF" w:rsidP="00417DD9">
            <w:pPr>
              <w:pStyle w:val="ConsPlusNormal"/>
              <w:jc w:val="center"/>
              <w:rPr>
                <w:rFonts w:ascii="Times New Roman" w:hAnsi="Times New Roman"/>
                <w:sz w:val="16"/>
                <w:szCs w:val="16"/>
              </w:rPr>
            </w:pPr>
            <w:r w:rsidRPr="00F10EED">
              <w:rPr>
                <w:rFonts w:ascii="Times New Roman" w:hAnsi="Times New Roman"/>
                <w:sz w:val="16"/>
                <w:szCs w:val="16"/>
              </w:rPr>
              <w:t>5</w:t>
            </w:r>
          </w:p>
        </w:tc>
        <w:tc>
          <w:tcPr>
            <w:tcW w:w="1710" w:type="dxa"/>
            <w:vAlign w:val="center"/>
          </w:tcPr>
          <w:p w:rsidR="00FB10BF" w:rsidRPr="00F10EED" w:rsidRDefault="00FB10BF" w:rsidP="00417DD9">
            <w:pPr>
              <w:pStyle w:val="ConsPlusNormal"/>
              <w:jc w:val="center"/>
              <w:rPr>
                <w:rFonts w:ascii="Times New Roman" w:hAnsi="Times New Roman"/>
                <w:sz w:val="16"/>
                <w:szCs w:val="16"/>
              </w:rPr>
            </w:pPr>
            <w:r w:rsidRPr="00F10EED">
              <w:rPr>
                <w:rFonts w:ascii="Times New Roman" w:hAnsi="Times New Roman"/>
                <w:sz w:val="16"/>
                <w:szCs w:val="16"/>
              </w:rPr>
              <w:t>6</w:t>
            </w:r>
          </w:p>
        </w:tc>
        <w:tc>
          <w:tcPr>
            <w:tcW w:w="1655" w:type="dxa"/>
            <w:vAlign w:val="center"/>
          </w:tcPr>
          <w:p w:rsidR="00FB10BF" w:rsidRPr="00F10EED" w:rsidRDefault="00FB10BF" w:rsidP="00417DD9">
            <w:pPr>
              <w:pStyle w:val="ConsPlusNormal"/>
              <w:jc w:val="center"/>
              <w:rPr>
                <w:rFonts w:ascii="Times New Roman" w:hAnsi="Times New Roman"/>
                <w:sz w:val="16"/>
                <w:szCs w:val="16"/>
              </w:rPr>
            </w:pPr>
            <w:r w:rsidRPr="00F10EED">
              <w:rPr>
                <w:rFonts w:ascii="Times New Roman" w:hAnsi="Times New Roman"/>
                <w:sz w:val="16"/>
                <w:szCs w:val="16"/>
              </w:rPr>
              <w:t>7</w:t>
            </w:r>
          </w:p>
        </w:tc>
        <w:tc>
          <w:tcPr>
            <w:tcW w:w="1880" w:type="dxa"/>
            <w:vAlign w:val="center"/>
          </w:tcPr>
          <w:p w:rsidR="00FB10BF" w:rsidRPr="00F10EED" w:rsidRDefault="00FB10BF" w:rsidP="00417DD9">
            <w:pPr>
              <w:pStyle w:val="ConsPlusNormal"/>
              <w:jc w:val="center"/>
              <w:rPr>
                <w:rFonts w:ascii="Times New Roman" w:hAnsi="Times New Roman"/>
                <w:sz w:val="16"/>
                <w:szCs w:val="16"/>
              </w:rPr>
            </w:pPr>
            <w:r w:rsidRPr="00F10EED">
              <w:rPr>
                <w:rFonts w:ascii="Times New Roman" w:hAnsi="Times New Roman"/>
                <w:sz w:val="16"/>
                <w:szCs w:val="16"/>
              </w:rPr>
              <w:t>8</w:t>
            </w:r>
          </w:p>
        </w:tc>
      </w:tr>
      <w:tr w:rsidR="00FB10BF" w:rsidRPr="00740E7E" w:rsidTr="003318DF">
        <w:trPr>
          <w:trHeight w:val="369"/>
        </w:trPr>
        <w:tc>
          <w:tcPr>
            <w:tcW w:w="567" w:type="dxa"/>
            <w:vMerge w:val="restart"/>
            <w:vAlign w:val="center"/>
          </w:tcPr>
          <w:p w:rsidR="00FB10BF" w:rsidRPr="00F10EED" w:rsidRDefault="00FB10BF" w:rsidP="00417DD9">
            <w:pPr>
              <w:pStyle w:val="ConsPlusNormal"/>
              <w:rPr>
                <w:rFonts w:ascii="Times New Roman" w:hAnsi="Times New Roman"/>
                <w:sz w:val="20"/>
                <w:szCs w:val="20"/>
              </w:rPr>
            </w:pPr>
            <w:r>
              <w:rPr>
                <w:rFonts w:ascii="Times New Roman" w:hAnsi="Times New Roman"/>
                <w:sz w:val="20"/>
                <w:szCs w:val="20"/>
              </w:rPr>
              <w:t>1</w:t>
            </w:r>
          </w:p>
        </w:tc>
        <w:tc>
          <w:tcPr>
            <w:tcW w:w="2330" w:type="dxa"/>
            <w:vMerge w:val="restart"/>
            <w:vAlign w:val="center"/>
          </w:tcPr>
          <w:p w:rsidR="00FB10BF" w:rsidRPr="00B74F2E" w:rsidRDefault="00FB10BF" w:rsidP="009E7FDE">
            <w:pPr>
              <w:autoSpaceDE w:val="0"/>
              <w:autoSpaceDN w:val="0"/>
              <w:adjustRightInd w:val="0"/>
              <w:rPr>
                <w:sz w:val="20"/>
                <w:szCs w:val="20"/>
              </w:rPr>
            </w:pPr>
            <w:r w:rsidRPr="00B74F2E">
              <w:rPr>
                <w:sz w:val="20"/>
                <w:szCs w:val="20"/>
              </w:rPr>
              <w:t>Муниципальная программа</w:t>
            </w:r>
            <w:r>
              <w:rPr>
                <w:sz w:val="20"/>
                <w:szCs w:val="20"/>
              </w:rPr>
              <w:t xml:space="preserve"> города Шарыпово Красноярского края</w:t>
            </w:r>
          </w:p>
        </w:tc>
        <w:tc>
          <w:tcPr>
            <w:tcW w:w="2127" w:type="dxa"/>
            <w:vMerge w:val="restart"/>
            <w:vAlign w:val="center"/>
          </w:tcPr>
          <w:p w:rsidR="00FB10BF" w:rsidRPr="00B74F2E" w:rsidRDefault="00FB10BF" w:rsidP="009E7FDE">
            <w:pPr>
              <w:autoSpaceDE w:val="0"/>
              <w:autoSpaceDN w:val="0"/>
              <w:adjustRightInd w:val="0"/>
              <w:ind w:right="-108"/>
              <w:rPr>
                <w:sz w:val="20"/>
                <w:szCs w:val="20"/>
              </w:rPr>
            </w:pPr>
            <w:r>
              <w:rPr>
                <w:sz w:val="20"/>
                <w:szCs w:val="20"/>
              </w:rPr>
              <w:t>Обеспечение доступным и комфортным жильем жителей муниципального образования города Шарыпово Красноярского края</w:t>
            </w: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Всего</w:t>
            </w:r>
          </w:p>
        </w:tc>
        <w:tc>
          <w:tcPr>
            <w:tcW w:w="1706"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10 116,1</w:t>
            </w:r>
          </w:p>
        </w:tc>
        <w:tc>
          <w:tcPr>
            <w:tcW w:w="171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8 192,9</w:t>
            </w:r>
          </w:p>
        </w:tc>
        <w:tc>
          <w:tcPr>
            <w:tcW w:w="1655"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10 116,1</w:t>
            </w:r>
          </w:p>
        </w:tc>
        <w:tc>
          <w:tcPr>
            <w:tcW w:w="188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28 425,1</w:t>
            </w:r>
          </w:p>
        </w:tc>
      </w:tr>
      <w:tr w:rsidR="00FB10BF" w:rsidRPr="00740E7E" w:rsidTr="0079605C">
        <w:tc>
          <w:tcPr>
            <w:tcW w:w="567" w:type="dxa"/>
            <w:vMerge/>
            <w:vAlign w:val="center"/>
          </w:tcPr>
          <w:p w:rsidR="00FB10BF" w:rsidRPr="00740E7E" w:rsidRDefault="00FB10BF" w:rsidP="00417DD9">
            <w:pPr>
              <w:rPr>
                <w:sz w:val="20"/>
                <w:szCs w:val="20"/>
              </w:rPr>
            </w:pPr>
          </w:p>
        </w:tc>
        <w:tc>
          <w:tcPr>
            <w:tcW w:w="2330" w:type="dxa"/>
            <w:vMerge/>
            <w:vAlign w:val="center"/>
          </w:tcPr>
          <w:p w:rsidR="00FB10BF" w:rsidRPr="00740E7E" w:rsidRDefault="00FB10BF" w:rsidP="00417DD9">
            <w:pPr>
              <w:rPr>
                <w:sz w:val="20"/>
                <w:szCs w:val="20"/>
              </w:rPr>
            </w:pPr>
          </w:p>
        </w:tc>
        <w:tc>
          <w:tcPr>
            <w:tcW w:w="2127" w:type="dxa"/>
            <w:vMerge/>
            <w:vAlign w:val="center"/>
          </w:tcPr>
          <w:p w:rsidR="00FB10BF" w:rsidRPr="00740E7E" w:rsidRDefault="00FB10BF" w:rsidP="00417DD9">
            <w:pPr>
              <w:rPr>
                <w:sz w:val="20"/>
                <w:szCs w:val="20"/>
              </w:rPr>
            </w:pP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в том числе:</w:t>
            </w:r>
          </w:p>
        </w:tc>
        <w:tc>
          <w:tcPr>
            <w:tcW w:w="1706" w:type="dxa"/>
            <w:vAlign w:val="center"/>
          </w:tcPr>
          <w:p w:rsidR="00FB10BF" w:rsidRPr="00964CC8" w:rsidRDefault="00FB10BF" w:rsidP="0079605C">
            <w:pPr>
              <w:pStyle w:val="ConsPlusNormal"/>
              <w:jc w:val="center"/>
              <w:rPr>
                <w:rFonts w:ascii="Times New Roman" w:hAnsi="Times New Roman"/>
                <w:sz w:val="20"/>
                <w:szCs w:val="20"/>
              </w:rPr>
            </w:pPr>
          </w:p>
        </w:tc>
        <w:tc>
          <w:tcPr>
            <w:tcW w:w="1710" w:type="dxa"/>
            <w:vAlign w:val="center"/>
          </w:tcPr>
          <w:p w:rsidR="00FB10BF" w:rsidRPr="00964CC8" w:rsidRDefault="00FB10BF" w:rsidP="0079605C">
            <w:pPr>
              <w:pStyle w:val="ConsPlusNormal"/>
              <w:jc w:val="center"/>
              <w:rPr>
                <w:rFonts w:ascii="Times New Roman" w:hAnsi="Times New Roman"/>
                <w:sz w:val="20"/>
                <w:szCs w:val="20"/>
              </w:rPr>
            </w:pPr>
          </w:p>
        </w:tc>
        <w:tc>
          <w:tcPr>
            <w:tcW w:w="1655" w:type="dxa"/>
            <w:vAlign w:val="center"/>
          </w:tcPr>
          <w:p w:rsidR="00FB10BF" w:rsidRPr="00964CC8" w:rsidRDefault="00FB10BF" w:rsidP="0079605C">
            <w:pPr>
              <w:pStyle w:val="ConsPlusNormal"/>
              <w:jc w:val="center"/>
              <w:rPr>
                <w:rFonts w:ascii="Times New Roman" w:hAnsi="Times New Roman"/>
                <w:sz w:val="20"/>
                <w:szCs w:val="20"/>
              </w:rPr>
            </w:pPr>
          </w:p>
        </w:tc>
        <w:tc>
          <w:tcPr>
            <w:tcW w:w="1880" w:type="dxa"/>
            <w:vAlign w:val="center"/>
          </w:tcPr>
          <w:p w:rsidR="00FB10BF" w:rsidRPr="00964CC8" w:rsidRDefault="00FB10BF" w:rsidP="0079605C">
            <w:pPr>
              <w:pStyle w:val="ConsPlusNormal"/>
              <w:jc w:val="center"/>
              <w:rPr>
                <w:rFonts w:ascii="Times New Roman" w:hAnsi="Times New Roman"/>
                <w:sz w:val="20"/>
                <w:szCs w:val="20"/>
              </w:rPr>
            </w:pPr>
          </w:p>
        </w:tc>
      </w:tr>
      <w:tr w:rsidR="00FB10BF" w:rsidRPr="00740E7E" w:rsidTr="0079605C">
        <w:tc>
          <w:tcPr>
            <w:tcW w:w="567" w:type="dxa"/>
            <w:vMerge/>
            <w:vAlign w:val="center"/>
          </w:tcPr>
          <w:p w:rsidR="00FB10BF" w:rsidRPr="00740E7E" w:rsidRDefault="00FB10BF" w:rsidP="00417DD9">
            <w:pPr>
              <w:rPr>
                <w:sz w:val="20"/>
                <w:szCs w:val="20"/>
              </w:rPr>
            </w:pPr>
          </w:p>
        </w:tc>
        <w:tc>
          <w:tcPr>
            <w:tcW w:w="2330" w:type="dxa"/>
            <w:vMerge/>
            <w:vAlign w:val="center"/>
          </w:tcPr>
          <w:p w:rsidR="00FB10BF" w:rsidRPr="00740E7E" w:rsidRDefault="00FB10BF" w:rsidP="00417DD9">
            <w:pPr>
              <w:rPr>
                <w:sz w:val="20"/>
                <w:szCs w:val="20"/>
              </w:rPr>
            </w:pPr>
          </w:p>
        </w:tc>
        <w:tc>
          <w:tcPr>
            <w:tcW w:w="2127" w:type="dxa"/>
            <w:vMerge/>
            <w:vAlign w:val="center"/>
          </w:tcPr>
          <w:p w:rsidR="00FB10BF" w:rsidRPr="00740E7E" w:rsidRDefault="00FB10BF" w:rsidP="00417DD9">
            <w:pPr>
              <w:rPr>
                <w:sz w:val="20"/>
                <w:szCs w:val="20"/>
              </w:rPr>
            </w:pP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городской бюджет</w:t>
            </w:r>
          </w:p>
        </w:tc>
        <w:tc>
          <w:tcPr>
            <w:tcW w:w="1706" w:type="dxa"/>
            <w:vAlign w:val="center"/>
          </w:tcPr>
          <w:p w:rsidR="00FB10BF" w:rsidRPr="00964CC8" w:rsidRDefault="00FB10BF" w:rsidP="0079605C">
            <w:pPr>
              <w:pStyle w:val="ConsPlusNormal"/>
              <w:jc w:val="center"/>
              <w:rPr>
                <w:rFonts w:ascii="Times New Roman" w:hAnsi="Times New Roman"/>
                <w:sz w:val="20"/>
                <w:szCs w:val="20"/>
              </w:rPr>
            </w:pPr>
            <w:r w:rsidRPr="00964CC8">
              <w:rPr>
                <w:rFonts w:ascii="Times New Roman" w:hAnsi="Times New Roman"/>
                <w:sz w:val="20"/>
                <w:szCs w:val="20"/>
              </w:rPr>
              <w:t>500, 00</w:t>
            </w:r>
          </w:p>
        </w:tc>
        <w:tc>
          <w:tcPr>
            <w:tcW w:w="1710" w:type="dxa"/>
            <w:vAlign w:val="center"/>
          </w:tcPr>
          <w:p w:rsidR="00FB10BF" w:rsidRPr="00964CC8" w:rsidRDefault="00FB10BF" w:rsidP="0079605C">
            <w:pPr>
              <w:pStyle w:val="ConsPlusNormal"/>
              <w:jc w:val="center"/>
              <w:rPr>
                <w:rFonts w:ascii="Times New Roman" w:hAnsi="Times New Roman"/>
                <w:sz w:val="20"/>
                <w:szCs w:val="20"/>
              </w:rPr>
            </w:pPr>
            <w:r w:rsidRPr="00964CC8">
              <w:rPr>
                <w:rFonts w:ascii="Times New Roman" w:hAnsi="Times New Roman"/>
                <w:sz w:val="20"/>
                <w:szCs w:val="20"/>
              </w:rPr>
              <w:t>500, 00</w:t>
            </w:r>
          </w:p>
        </w:tc>
        <w:tc>
          <w:tcPr>
            <w:tcW w:w="1655" w:type="dxa"/>
            <w:vAlign w:val="center"/>
          </w:tcPr>
          <w:p w:rsidR="00FB10BF" w:rsidRPr="00964CC8" w:rsidRDefault="00FB10BF" w:rsidP="0079605C">
            <w:pPr>
              <w:pStyle w:val="ConsPlusNormal"/>
              <w:jc w:val="center"/>
              <w:rPr>
                <w:rFonts w:ascii="Times New Roman" w:hAnsi="Times New Roman"/>
                <w:sz w:val="20"/>
                <w:szCs w:val="20"/>
              </w:rPr>
            </w:pPr>
            <w:r w:rsidRPr="00964CC8">
              <w:rPr>
                <w:rFonts w:ascii="Times New Roman" w:hAnsi="Times New Roman"/>
                <w:sz w:val="20"/>
                <w:szCs w:val="20"/>
              </w:rPr>
              <w:t>500, 00</w:t>
            </w:r>
          </w:p>
        </w:tc>
        <w:tc>
          <w:tcPr>
            <w:tcW w:w="1880" w:type="dxa"/>
            <w:vAlign w:val="center"/>
          </w:tcPr>
          <w:p w:rsidR="00FB10BF" w:rsidRPr="00964CC8" w:rsidRDefault="00FB10BF" w:rsidP="0079605C">
            <w:pPr>
              <w:pStyle w:val="ConsPlusNormal"/>
              <w:jc w:val="center"/>
              <w:rPr>
                <w:rFonts w:ascii="Times New Roman" w:hAnsi="Times New Roman"/>
                <w:sz w:val="20"/>
                <w:szCs w:val="20"/>
              </w:rPr>
            </w:pPr>
            <w:r w:rsidRPr="00964CC8">
              <w:rPr>
                <w:rFonts w:ascii="Times New Roman" w:hAnsi="Times New Roman"/>
                <w:sz w:val="20"/>
                <w:szCs w:val="20"/>
              </w:rPr>
              <w:t>1 500, 00</w:t>
            </w:r>
          </w:p>
        </w:tc>
      </w:tr>
      <w:tr w:rsidR="00FB10BF" w:rsidRPr="00740E7E" w:rsidTr="0079605C">
        <w:tc>
          <w:tcPr>
            <w:tcW w:w="567" w:type="dxa"/>
            <w:vMerge/>
            <w:vAlign w:val="center"/>
          </w:tcPr>
          <w:p w:rsidR="00FB10BF" w:rsidRPr="00740E7E" w:rsidRDefault="00FB10BF" w:rsidP="00417DD9">
            <w:pPr>
              <w:rPr>
                <w:sz w:val="20"/>
                <w:szCs w:val="20"/>
              </w:rPr>
            </w:pPr>
          </w:p>
        </w:tc>
        <w:tc>
          <w:tcPr>
            <w:tcW w:w="2330" w:type="dxa"/>
            <w:vMerge/>
            <w:vAlign w:val="center"/>
          </w:tcPr>
          <w:p w:rsidR="00FB10BF" w:rsidRPr="00740E7E" w:rsidRDefault="00FB10BF" w:rsidP="00417DD9">
            <w:pPr>
              <w:rPr>
                <w:sz w:val="20"/>
                <w:szCs w:val="20"/>
              </w:rPr>
            </w:pPr>
          </w:p>
        </w:tc>
        <w:tc>
          <w:tcPr>
            <w:tcW w:w="2127" w:type="dxa"/>
            <w:vMerge/>
            <w:vAlign w:val="center"/>
          </w:tcPr>
          <w:p w:rsidR="00FB10BF" w:rsidRPr="00740E7E" w:rsidRDefault="00FB10BF" w:rsidP="00417DD9">
            <w:pPr>
              <w:rPr>
                <w:sz w:val="20"/>
                <w:szCs w:val="20"/>
              </w:rPr>
            </w:pP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 xml:space="preserve">краевой бюджет </w:t>
            </w:r>
          </w:p>
        </w:tc>
        <w:tc>
          <w:tcPr>
            <w:tcW w:w="1706" w:type="dxa"/>
            <w:vAlign w:val="center"/>
          </w:tcPr>
          <w:p w:rsidR="00FB10BF" w:rsidRPr="00964CC8" w:rsidRDefault="00FB10BF" w:rsidP="009E7FDE">
            <w:pPr>
              <w:pStyle w:val="ConsPlusNormal"/>
              <w:jc w:val="center"/>
              <w:rPr>
                <w:rFonts w:ascii="Times New Roman" w:hAnsi="Times New Roman"/>
                <w:sz w:val="20"/>
              </w:rPr>
            </w:pPr>
            <w:r w:rsidRPr="00964CC8">
              <w:rPr>
                <w:rFonts w:ascii="Times New Roman" w:hAnsi="Times New Roman"/>
                <w:sz w:val="20"/>
              </w:rPr>
              <w:t>9 616,1</w:t>
            </w:r>
          </w:p>
        </w:tc>
        <w:tc>
          <w:tcPr>
            <w:tcW w:w="1710" w:type="dxa"/>
            <w:vAlign w:val="center"/>
          </w:tcPr>
          <w:p w:rsidR="00FB10BF" w:rsidRPr="00964CC8" w:rsidRDefault="00FB10BF" w:rsidP="009E7FDE">
            <w:pPr>
              <w:pStyle w:val="ConsPlusNormal"/>
              <w:jc w:val="center"/>
              <w:rPr>
                <w:rFonts w:ascii="Times New Roman" w:hAnsi="Times New Roman"/>
                <w:sz w:val="20"/>
              </w:rPr>
            </w:pPr>
            <w:r w:rsidRPr="00964CC8">
              <w:rPr>
                <w:rFonts w:ascii="Times New Roman" w:hAnsi="Times New Roman"/>
                <w:sz w:val="20"/>
              </w:rPr>
              <w:t>7 692,9</w:t>
            </w:r>
          </w:p>
        </w:tc>
        <w:tc>
          <w:tcPr>
            <w:tcW w:w="1655" w:type="dxa"/>
            <w:vAlign w:val="center"/>
          </w:tcPr>
          <w:p w:rsidR="00FB10BF" w:rsidRPr="00964CC8" w:rsidRDefault="00FB10BF" w:rsidP="009E7FDE">
            <w:pPr>
              <w:pStyle w:val="ConsPlusNormal"/>
              <w:jc w:val="center"/>
              <w:rPr>
                <w:rFonts w:ascii="Times New Roman" w:hAnsi="Times New Roman"/>
                <w:sz w:val="20"/>
              </w:rPr>
            </w:pPr>
            <w:r w:rsidRPr="00964CC8">
              <w:rPr>
                <w:rFonts w:ascii="Times New Roman" w:hAnsi="Times New Roman"/>
                <w:sz w:val="20"/>
              </w:rPr>
              <w:t>9 616,1</w:t>
            </w:r>
          </w:p>
        </w:tc>
        <w:tc>
          <w:tcPr>
            <w:tcW w:w="1880" w:type="dxa"/>
            <w:vAlign w:val="center"/>
          </w:tcPr>
          <w:p w:rsidR="00FB10BF" w:rsidRPr="00964CC8" w:rsidRDefault="00FB10BF" w:rsidP="009E7FDE">
            <w:pPr>
              <w:pStyle w:val="ConsPlusNormal"/>
              <w:jc w:val="center"/>
              <w:rPr>
                <w:rFonts w:ascii="Times New Roman" w:hAnsi="Times New Roman"/>
                <w:sz w:val="20"/>
              </w:rPr>
            </w:pPr>
            <w:r w:rsidRPr="00964CC8">
              <w:rPr>
                <w:rFonts w:ascii="Times New Roman" w:hAnsi="Times New Roman"/>
                <w:sz w:val="20"/>
              </w:rPr>
              <w:t>26 925,1</w:t>
            </w:r>
          </w:p>
        </w:tc>
      </w:tr>
      <w:tr w:rsidR="00FB10BF" w:rsidRPr="00740E7E" w:rsidTr="0079605C">
        <w:tc>
          <w:tcPr>
            <w:tcW w:w="567" w:type="dxa"/>
            <w:vMerge/>
            <w:vAlign w:val="center"/>
          </w:tcPr>
          <w:p w:rsidR="00FB10BF" w:rsidRPr="00740E7E" w:rsidRDefault="00FB10BF" w:rsidP="00417DD9">
            <w:pPr>
              <w:rPr>
                <w:sz w:val="20"/>
                <w:szCs w:val="20"/>
              </w:rPr>
            </w:pPr>
          </w:p>
        </w:tc>
        <w:tc>
          <w:tcPr>
            <w:tcW w:w="2330" w:type="dxa"/>
            <w:vMerge/>
            <w:vAlign w:val="center"/>
          </w:tcPr>
          <w:p w:rsidR="00FB10BF" w:rsidRPr="00740E7E" w:rsidRDefault="00FB10BF" w:rsidP="00417DD9">
            <w:pPr>
              <w:rPr>
                <w:sz w:val="20"/>
                <w:szCs w:val="20"/>
              </w:rPr>
            </w:pPr>
          </w:p>
        </w:tc>
        <w:tc>
          <w:tcPr>
            <w:tcW w:w="2127" w:type="dxa"/>
            <w:vMerge/>
            <w:vAlign w:val="center"/>
          </w:tcPr>
          <w:p w:rsidR="00FB10BF" w:rsidRPr="00740E7E" w:rsidRDefault="00FB10BF" w:rsidP="00417DD9">
            <w:pPr>
              <w:rPr>
                <w:sz w:val="20"/>
                <w:szCs w:val="20"/>
              </w:rPr>
            </w:pP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федеральный бюджет</w:t>
            </w:r>
          </w:p>
        </w:tc>
        <w:tc>
          <w:tcPr>
            <w:tcW w:w="1706" w:type="dxa"/>
            <w:vAlign w:val="center"/>
          </w:tcPr>
          <w:p w:rsidR="00FB10BF" w:rsidRPr="00964CC8" w:rsidRDefault="00FB10BF" w:rsidP="0079605C">
            <w:pPr>
              <w:pStyle w:val="ConsPlusNormal"/>
              <w:jc w:val="center"/>
              <w:rPr>
                <w:rFonts w:ascii="Times New Roman" w:hAnsi="Times New Roman"/>
                <w:sz w:val="20"/>
                <w:szCs w:val="20"/>
              </w:rPr>
            </w:pPr>
            <w:r w:rsidRPr="00964CC8">
              <w:rPr>
                <w:rFonts w:ascii="Times New Roman" w:hAnsi="Times New Roman"/>
                <w:sz w:val="20"/>
                <w:szCs w:val="20"/>
              </w:rPr>
              <w:t>0,00</w:t>
            </w:r>
          </w:p>
        </w:tc>
        <w:tc>
          <w:tcPr>
            <w:tcW w:w="1710" w:type="dxa"/>
            <w:vAlign w:val="center"/>
          </w:tcPr>
          <w:p w:rsidR="00FB10BF" w:rsidRPr="00964CC8" w:rsidRDefault="00FB10BF" w:rsidP="0079605C">
            <w:pPr>
              <w:pStyle w:val="ConsPlusNormal"/>
              <w:jc w:val="center"/>
              <w:rPr>
                <w:rFonts w:ascii="Times New Roman" w:hAnsi="Times New Roman"/>
                <w:sz w:val="20"/>
                <w:szCs w:val="20"/>
              </w:rPr>
            </w:pPr>
            <w:r w:rsidRPr="00964CC8">
              <w:rPr>
                <w:rFonts w:ascii="Times New Roman" w:hAnsi="Times New Roman"/>
                <w:sz w:val="20"/>
                <w:szCs w:val="20"/>
              </w:rPr>
              <w:t>0,00</w:t>
            </w:r>
          </w:p>
        </w:tc>
        <w:tc>
          <w:tcPr>
            <w:tcW w:w="1655" w:type="dxa"/>
            <w:vAlign w:val="center"/>
          </w:tcPr>
          <w:p w:rsidR="00FB10BF" w:rsidRPr="00964CC8" w:rsidRDefault="00FB10BF" w:rsidP="0079605C">
            <w:pPr>
              <w:pStyle w:val="ConsPlusNormal"/>
              <w:jc w:val="center"/>
              <w:rPr>
                <w:rFonts w:ascii="Times New Roman" w:hAnsi="Times New Roman"/>
                <w:sz w:val="20"/>
                <w:szCs w:val="20"/>
              </w:rPr>
            </w:pPr>
            <w:r w:rsidRPr="00964CC8">
              <w:rPr>
                <w:rFonts w:ascii="Times New Roman" w:hAnsi="Times New Roman"/>
                <w:sz w:val="20"/>
                <w:szCs w:val="20"/>
              </w:rPr>
              <w:t>0,00</w:t>
            </w:r>
          </w:p>
        </w:tc>
        <w:tc>
          <w:tcPr>
            <w:tcW w:w="1880" w:type="dxa"/>
            <w:vAlign w:val="center"/>
          </w:tcPr>
          <w:p w:rsidR="00FB10BF" w:rsidRPr="00964CC8" w:rsidRDefault="00FB10BF" w:rsidP="0079605C">
            <w:pPr>
              <w:pStyle w:val="ConsPlusNormal"/>
              <w:jc w:val="center"/>
              <w:rPr>
                <w:rFonts w:ascii="Times New Roman" w:hAnsi="Times New Roman"/>
                <w:sz w:val="20"/>
                <w:szCs w:val="20"/>
              </w:rPr>
            </w:pPr>
            <w:r w:rsidRPr="00964CC8">
              <w:rPr>
                <w:rFonts w:ascii="Times New Roman" w:hAnsi="Times New Roman"/>
                <w:sz w:val="20"/>
                <w:szCs w:val="20"/>
              </w:rPr>
              <w:t>0,00</w:t>
            </w:r>
          </w:p>
        </w:tc>
      </w:tr>
      <w:tr w:rsidR="00FB10BF" w:rsidRPr="00740E7E" w:rsidTr="0079605C">
        <w:tc>
          <w:tcPr>
            <w:tcW w:w="567" w:type="dxa"/>
            <w:vMerge/>
            <w:vAlign w:val="center"/>
          </w:tcPr>
          <w:p w:rsidR="00FB10BF" w:rsidRPr="00740E7E" w:rsidRDefault="00FB10BF" w:rsidP="00417DD9">
            <w:pPr>
              <w:rPr>
                <w:sz w:val="20"/>
                <w:szCs w:val="20"/>
              </w:rPr>
            </w:pPr>
          </w:p>
        </w:tc>
        <w:tc>
          <w:tcPr>
            <w:tcW w:w="2330" w:type="dxa"/>
            <w:vMerge/>
            <w:vAlign w:val="center"/>
          </w:tcPr>
          <w:p w:rsidR="00FB10BF" w:rsidRPr="00740E7E" w:rsidRDefault="00FB10BF" w:rsidP="00417DD9">
            <w:pPr>
              <w:rPr>
                <w:sz w:val="20"/>
                <w:szCs w:val="20"/>
              </w:rPr>
            </w:pPr>
          </w:p>
        </w:tc>
        <w:tc>
          <w:tcPr>
            <w:tcW w:w="2127" w:type="dxa"/>
            <w:vMerge/>
            <w:vAlign w:val="center"/>
          </w:tcPr>
          <w:p w:rsidR="00FB10BF" w:rsidRPr="00740E7E" w:rsidRDefault="00FB10BF" w:rsidP="00417DD9">
            <w:pPr>
              <w:rPr>
                <w:sz w:val="20"/>
                <w:szCs w:val="20"/>
              </w:rPr>
            </w:pP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внебюджетные источники</w:t>
            </w:r>
          </w:p>
        </w:tc>
        <w:tc>
          <w:tcPr>
            <w:tcW w:w="1706" w:type="dxa"/>
            <w:vAlign w:val="center"/>
          </w:tcPr>
          <w:p w:rsidR="00FB10BF" w:rsidRPr="00964CC8" w:rsidRDefault="00FB10BF" w:rsidP="0079605C">
            <w:pPr>
              <w:pStyle w:val="ConsPlusNormal"/>
              <w:jc w:val="center"/>
              <w:rPr>
                <w:rFonts w:ascii="Times New Roman" w:hAnsi="Times New Roman"/>
                <w:sz w:val="20"/>
                <w:szCs w:val="20"/>
              </w:rPr>
            </w:pPr>
            <w:r w:rsidRPr="00964CC8">
              <w:rPr>
                <w:rFonts w:ascii="Times New Roman" w:hAnsi="Times New Roman"/>
                <w:sz w:val="20"/>
                <w:szCs w:val="20"/>
              </w:rPr>
              <w:t>0,00</w:t>
            </w:r>
          </w:p>
        </w:tc>
        <w:tc>
          <w:tcPr>
            <w:tcW w:w="1710" w:type="dxa"/>
            <w:vAlign w:val="center"/>
          </w:tcPr>
          <w:p w:rsidR="00FB10BF" w:rsidRPr="00964CC8" w:rsidRDefault="00FB10BF" w:rsidP="0079605C">
            <w:pPr>
              <w:pStyle w:val="ConsPlusNormal"/>
              <w:jc w:val="center"/>
              <w:rPr>
                <w:rFonts w:ascii="Times New Roman" w:hAnsi="Times New Roman"/>
                <w:sz w:val="20"/>
                <w:szCs w:val="20"/>
              </w:rPr>
            </w:pPr>
            <w:r w:rsidRPr="00964CC8">
              <w:rPr>
                <w:rFonts w:ascii="Times New Roman" w:hAnsi="Times New Roman"/>
                <w:sz w:val="20"/>
                <w:szCs w:val="20"/>
              </w:rPr>
              <w:t>0,00</w:t>
            </w:r>
          </w:p>
        </w:tc>
        <w:tc>
          <w:tcPr>
            <w:tcW w:w="1655" w:type="dxa"/>
            <w:vAlign w:val="center"/>
          </w:tcPr>
          <w:p w:rsidR="00FB10BF" w:rsidRPr="00964CC8" w:rsidRDefault="00FB10BF" w:rsidP="0079605C">
            <w:pPr>
              <w:pStyle w:val="ConsPlusNormal"/>
              <w:jc w:val="center"/>
              <w:rPr>
                <w:rFonts w:ascii="Times New Roman" w:hAnsi="Times New Roman"/>
                <w:sz w:val="20"/>
                <w:szCs w:val="20"/>
              </w:rPr>
            </w:pPr>
            <w:r w:rsidRPr="00964CC8">
              <w:rPr>
                <w:rFonts w:ascii="Times New Roman" w:hAnsi="Times New Roman"/>
                <w:sz w:val="20"/>
                <w:szCs w:val="20"/>
              </w:rPr>
              <w:t>0,00</w:t>
            </w:r>
          </w:p>
        </w:tc>
        <w:tc>
          <w:tcPr>
            <w:tcW w:w="1880" w:type="dxa"/>
            <w:vAlign w:val="center"/>
          </w:tcPr>
          <w:p w:rsidR="00FB10BF" w:rsidRPr="00964CC8" w:rsidRDefault="00FB10BF" w:rsidP="0079605C">
            <w:pPr>
              <w:pStyle w:val="ConsPlusNormal"/>
              <w:jc w:val="center"/>
              <w:rPr>
                <w:rFonts w:ascii="Times New Roman" w:hAnsi="Times New Roman"/>
                <w:sz w:val="20"/>
                <w:szCs w:val="20"/>
              </w:rPr>
            </w:pPr>
            <w:r w:rsidRPr="00964CC8">
              <w:rPr>
                <w:rFonts w:ascii="Times New Roman" w:hAnsi="Times New Roman"/>
                <w:sz w:val="20"/>
                <w:szCs w:val="20"/>
              </w:rPr>
              <w:t>0,00</w:t>
            </w:r>
          </w:p>
        </w:tc>
      </w:tr>
      <w:tr w:rsidR="00FB10BF" w:rsidRPr="00740E7E" w:rsidTr="00643A79">
        <w:trPr>
          <w:trHeight w:val="464"/>
        </w:trPr>
        <w:tc>
          <w:tcPr>
            <w:tcW w:w="567" w:type="dxa"/>
            <w:vMerge w:val="restart"/>
            <w:vAlign w:val="center"/>
          </w:tcPr>
          <w:p w:rsidR="00FB10BF" w:rsidRPr="00F10EED" w:rsidRDefault="00FB10BF" w:rsidP="00417DD9">
            <w:pPr>
              <w:pStyle w:val="ConsPlusNormal"/>
              <w:rPr>
                <w:rFonts w:ascii="Times New Roman" w:hAnsi="Times New Roman"/>
                <w:sz w:val="20"/>
                <w:szCs w:val="20"/>
              </w:rPr>
            </w:pPr>
            <w:r>
              <w:rPr>
                <w:rFonts w:ascii="Times New Roman" w:hAnsi="Times New Roman"/>
                <w:sz w:val="20"/>
                <w:szCs w:val="20"/>
              </w:rPr>
              <w:t>2</w:t>
            </w:r>
          </w:p>
        </w:tc>
        <w:tc>
          <w:tcPr>
            <w:tcW w:w="2330" w:type="dxa"/>
            <w:vMerge w:val="restart"/>
            <w:vAlign w:val="center"/>
          </w:tcPr>
          <w:p w:rsidR="00FB10BF" w:rsidRPr="00B74F2E" w:rsidRDefault="00FB10BF" w:rsidP="009E7FDE">
            <w:pPr>
              <w:autoSpaceDE w:val="0"/>
              <w:autoSpaceDN w:val="0"/>
              <w:adjustRightInd w:val="0"/>
              <w:rPr>
                <w:sz w:val="20"/>
                <w:szCs w:val="20"/>
              </w:rPr>
            </w:pPr>
            <w:r w:rsidRPr="00B74F2E">
              <w:rPr>
                <w:sz w:val="20"/>
                <w:szCs w:val="20"/>
              </w:rPr>
              <w:t>Подпрограмма 1</w:t>
            </w:r>
          </w:p>
        </w:tc>
        <w:tc>
          <w:tcPr>
            <w:tcW w:w="2127" w:type="dxa"/>
            <w:vMerge w:val="restart"/>
            <w:vAlign w:val="center"/>
          </w:tcPr>
          <w:p w:rsidR="00FB10BF" w:rsidRPr="00B74F2E" w:rsidRDefault="00FB10BF" w:rsidP="009E7FDE">
            <w:pPr>
              <w:autoSpaceDE w:val="0"/>
              <w:autoSpaceDN w:val="0"/>
              <w:adjustRightInd w:val="0"/>
              <w:rPr>
                <w:sz w:val="20"/>
                <w:szCs w:val="20"/>
              </w:rPr>
            </w:pPr>
            <w:r>
              <w:rPr>
                <w:sz w:val="20"/>
                <w:szCs w:val="20"/>
              </w:rPr>
              <w:t xml:space="preserve">Переселение граждан из аварийного жилищного фонда </w:t>
            </w:r>
            <w:r>
              <w:rPr>
                <w:sz w:val="20"/>
                <w:szCs w:val="20"/>
              </w:rPr>
              <w:lastRenderedPageBreak/>
              <w:t>муниципального образования город Шарыпово Красноярского края</w:t>
            </w: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lastRenderedPageBreak/>
              <w:t>Всего</w:t>
            </w:r>
          </w:p>
        </w:tc>
        <w:tc>
          <w:tcPr>
            <w:tcW w:w="1706"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71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655"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88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r>
      <w:tr w:rsidR="00FB10BF" w:rsidRPr="00740E7E" w:rsidTr="0079605C">
        <w:tc>
          <w:tcPr>
            <w:tcW w:w="567" w:type="dxa"/>
            <w:vMerge/>
            <w:vAlign w:val="center"/>
          </w:tcPr>
          <w:p w:rsidR="00FB10BF" w:rsidRPr="00740E7E" w:rsidRDefault="00FB10BF" w:rsidP="00417DD9">
            <w:pPr>
              <w:rPr>
                <w:sz w:val="20"/>
                <w:szCs w:val="20"/>
              </w:rPr>
            </w:pPr>
          </w:p>
        </w:tc>
        <w:tc>
          <w:tcPr>
            <w:tcW w:w="2330" w:type="dxa"/>
            <w:vMerge/>
            <w:vAlign w:val="center"/>
          </w:tcPr>
          <w:p w:rsidR="00FB10BF" w:rsidRPr="00740E7E" w:rsidRDefault="00FB10BF" w:rsidP="00417DD9">
            <w:pPr>
              <w:rPr>
                <w:sz w:val="20"/>
                <w:szCs w:val="20"/>
              </w:rPr>
            </w:pPr>
          </w:p>
        </w:tc>
        <w:tc>
          <w:tcPr>
            <w:tcW w:w="2127" w:type="dxa"/>
            <w:vMerge/>
            <w:vAlign w:val="center"/>
          </w:tcPr>
          <w:p w:rsidR="00FB10BF" w:rsidRPr="00740E7E" w:rsidRDefault="00FB10BF" w:rsidP="00417DD9">
            <w:pPr>
              <w:rPr>
                <w:sz w:val="20"/>
                <w:szCs w:val="20"/>
              </w:rPr>
            </w:pP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в том числе:</w:t>
            </w:r>
          </w:p>
        </w:tc>
        <w:tc>
          <w:tcPr>
            <w:tcW w:w="1706" w:type="dxa"/>
            <w:vAlign w:val="center"/>
          </w:tcPr>
          <w:p w:rsidR="00FB10BF" w:rsidRPr="00964CC8" w:rsidRDefault="00FB10BF" w:rsidP="00B40C87">
            <w:pPr>
              <w:pStyle w:val="ConsPlusNormal"/>
              <w:jc w:val="center"/>
              <w:rPr>
                <w:rFonts w:ascii="Times New Roman" w:hAnsi="Times New Roman"/>
                <w:sz w:val="20"/>
                <w:szCs w:val="20"/>
              </w:rPr>
            </w:pPr>
          </w:p>
        </w:tc>
        <w:tc>
          <w:tcPr>
            <w:tcW w:w="1710" w:type="dxa"/>
            <w:vAlign w:val="center"/>
          </w:tcPr>
          <w:p w:rsidR="00FB10BF" w:rsidRPr="00964CC8" w:rsidRDefault="00FB10BF" w:rsidP="00B40C87">
            <w:pPr>
              <w:pStyle w:val="ConsPlusNormal"/>
              <w:jc w:val="center"/>
              <w:rPr>
                <w:rFonts w:ascii="Times New Roman" w:hAnsi="Times New Roman"/>
                <w:sz w:val="20"/>
                <w:szCs w:val="20"/>
              </w:rPr>
            </w:pPr>
          </w:p>
        </w:tc>
        <w:tc>
          <w:tcPr>
            <w:tcW w:w="1655" w:type="dxa"/>
            <w:vAlign w:val="center"/>
          </w:tcPr>
          <w:p w:rsidR="00FB10BF" w:rsidRPr="00964CC8" w:rsidRDefault="00FB10BF" w:rsidP="00B40C87">
            <w:pPr>
              <w:pStyle w:val="ConsPlusNormal"/>
              <w:jc w:val="center"/>
              <w:rPr>
                <w:rFonts w:ascii="Times New Roman" w:hAnsi="Times New Roman"/>
                <w:sz w:val="20"/>
                <w:szCs w:val="20"/>
              </w:rPr>
            </w:pPr>
          </w:p>
        </w:tc>
        <w:tc>
          <w:tcPr>
            <w:tcW w:w="1880" w:type="dxa"/>
            <w:vAlign w:val="center"/>
          </w:tcPr>
          <w:p w:rsidR="00FB10BF" w:rsidRPr="00964CC8" w:rsidRDefault="00FB10BF" w:rsidP="00B40C87">
            <w:pPr>
              <w:pStyle w:val="ConsPlusNormal"/>
              <w:jc w:val="center"/>
              <w:rPr>
                <w:rFonts w:ascii="Times New Roman" w:hAnsi="Times New Roman"/>
                <w:sz w:val="20"/>
                <w:szCs w:val="20"/>
              </w:rPr>
            </w:pPr>
          </w:p>
        </w:tc>
      </w:tr>
      <w:tr w:rsidR="00FB10BF" w:rsidRPr="00740E7E" w:rsidTr="0079605C">
        <w:tc>
          <w:tcPr>
            <w:tcW w:w="567" w:type="dxa"/>
            <w:vMerge/>
            <w:vAlign w:val="center"/>
          </w:tcPr>
          <w:p w:rsidR="00FB10BF" w:rsidRPr="00740E7E" w:rsidRDefault="00FB10BF" w:rsidP="00417DD9">
            <w:pPr>
              <w:rPr>
                <w:sz w:val="20"/>
                <w:szCs w:val="20"/>
              </w:rPr>
            </w:pPr>
          </w:p>
        </w:tc>
        <w:tc>
          <w:tcPr>
            <w:tcW w:w="2330" w:type="dxa"/>
            <w:vMerge/>
            <w:vAlign w:val="center"/>
          </w:tcPr>
          <w:p w:rsidR="00FB10BF" w:rsidRPr="00740E7E" w:rsidRDefault="00FB10BF" w:rsidP="00417DD9">
            <w:pPr>
              <w:rPr>
                <w:sz w:val="20"/>
                <w:szCs w:val="20"/>
              </w:rPr>
            </w:pPr>
          </w:p>
        </w:tc>
        <w:tc>
          <w:tcPr>
            <w:tcW w:w="2127" w:type="dxa"/>
            <w:vMerge/>
            <w:vAlign w:val="center"/>
          </w:tcPr>
          <w:p w:rsidR="00FB10BF" w:rsidRPr="00740E7E" w:rsidRDefault="00FB10BF" w:rsidP="00417DD9">
            <w:pPr>
              <w:rPr>
                <w:sz w:val="20"/>
                <w:szCs w:val="20"/>
              </w:rPr>
            </w:pP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городской бюджет</w:t>
            </w:r>
          </w:p>
        </w:tc>
        <w:tc>
          <w:tcPr>
            <w:tcW w:w="1706"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71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655"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88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r>
      <w:tr w:rsidR="00FB10BF" w:rsidRPr="00740E7E" w:rsidTr="0079605C">
        <w:tc>
          <w:tcPr>
            <w:tcW w:w="567" w:type="dxa"/>
            <w:vMerge/>
            <w:vAlign w:val="center"/>
          </w:tcPr>
          <w:p w:rsidR="00FB10BF" w:rsidRPr="00740E7E" w:rsidRDefault="00FB10BF" w:rsidP="00417DD9">
            <w:pPr>
              <w:rPr>
                <w:sz w:val="20"/>
                <w:szCs w:val="20"/>
              </w:rPr>
            </w:pPr>
          </w:p>
        </w:tc>
        <w:tc>
          <w:tcPr>
            <w:tcW w:w="2330" w:type="dxa"/>
            <w:vMerge/>
            <w:vAlign w:val="center"/>
          </w:tcPr>
          <w:p w:rsidR="00FB10BF" w:rsidRPr="00740E7E" w:rsidRDefault="00FB10BF" w:rsidP="00417DD9">
            <w:pPr>
              <w:rPr>
                <w:sz w:val="20"/>
                <w:szCs w:val="20"/>
              </w:rPr>
            </w:pPr>
          </w:p>
        </w:tc>
        <w:tc>
          <w:tcPr>
            <w:tcW w:w="2127" w:type="dxa"/>
            <w:vMerge/>
            <w:vAlign w:val="center"/>
          </w:tcPr>
          <w:p w:rsidR="00FB10BF" w:rsidRPr="00740E7E" w:rsidRDefault="00FB10BF" w:rsidP="00417DD9">
            <w:pPr>
              <w:rPr>
                <w:sz w:val="20"/>
                <w:szCs w:val="20"/>
              </w:rPr>
            </w:pP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 xml:space="preserve">краевой бюджет </w:t>
            </w:r>
          </w:p>
        </w:tc>
        <w:tc>
          <w:tcPr>
            <w:tcW w:w="1706"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71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655"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88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r>
      <w:tr w:rsidR="00FB10BF" w:rsidRPr="00740E7E" w:rsidTr="0079605C">
        <w:tc>
          <w:tcPr>
            <w:tcW w:w="567" w:type="dxa"/>
            <w:vMerge/>
            <w:vAlign w:val="center"/>
          </w:tcPr>
          <w:p w:rsidR="00FB10BF" w:rsidRPr="00740E7E" w:rsidRDefault="00FB10BF" w:rsidP="00417DD9">
            <w:pPr>
              <w:rPr>
                <w:sz w:val="20"/>
                <w:szCs w:val="20"/>
              </w:rPr>
            </w:pPr>
          </w:p>
        </w:tc>
        <w:tc>
          <w:tcPr>
            <w:tcW w:w="2330" w:type="dxa"/>
            <w:vMerge/>
            <w:vAlign w:val="center"/>
          </w:tcPr>
          <w:p w:rsidR="00FB10BF" w:rsidRPr="00740E7E" w:rsidRDefault="00FB10BF" w:rsidP="00417DD9">
            <w:pPr>
              <w:rPr>
                <w:sz w:val="20"/>
                <w:szCs w:val="20"/>
              </w:rPr>
            </w:pPr>
          </w:p>
        </w:tc>
        <w:tc>
          <w:tcPr>
            <w:tcW w:w="2127" w:type="dxa"/>
            <w:vMerge/>
            <w:vAlign w:val="center"/>
          </w:tcPr>
          <w:p w:rsidR="00FB10BF" w:rsidRPr="00740E7E" w:rsidRDefault="00FB10BF" w:rsidP="00417DD9">
            <w:pPr>
              <w:rPr>
                <w:sz w:val="20"/>
                <w:szCs w:val="20"/>
              </w:rPr>
            </w:pP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 xml:space="preserve">федеральный бюджет </w:t>
            </w:r>
          </w:p>
        </w:tc>
        <w:tc>
          <w:tcPr>
            <w:tcW w:w="1706"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71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655"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88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r>
      <w:tr w:rsidR="00FB10BF" w:rsidRPr="00740E7E" w:rsidTr="0079605C">
        <w:tc>
          <w:tcPr>
            <w:tcW w:w="567" w:type="dxa"/>
            <w:vMerge/>
            <w:vAlign w:val="center"/>
          </w:tcPr>
          <w:p w:rsidR="00FB10BF" w:rsidRPr="00740E7E" w:rsidRDefault="00FB10BF" w:rsidP="00417DD9">
            <w:pPr>
              <w:rPr>
                <w:sz w:val="20"/>
                <w:szCs w:val="20"/>
              </w:rPr>
            </w:pPr>
          </w:p>
        </w:tc>
        <w:tc>
          <w:tcPr>
            <w:tcW w:w="2330" w:type="dxa"/>
            <w:vMerge/>
            <w:vAlign w:val="center"/>
          </w:tcPr>
          <w:p w:rsidR="00FB10BF" w:rsidRPr="00740E7E" w:rsidRDefault="00FB10BF" w:rsidP="00417DD9">
            <w:pPr>
              <w:rPr>
                <w:sz w:val="20"/>
                <w:szCs w:val="20"/>
              </w:rPr>
            </w:pPr>
          </w:p>
        </w:tc>
        <w:tc>
          <w:tcPr>
            <w:tcW w:w="2127" w:type="dxa"/>
            <w:vMerge/>
            <w:vAlign w:val="center"/>
          </w:tcPr>
          <w:p w:rsidR="00FB10BF" w:rsidRPr="00740E7E" w:rsidRDefault="00FB10BF" w:rsidP="00417DD9">
            <w:pPr>
              <w:rPr>
                <w:sz w:val="20"/>
                <w:szCs w:val="20"/>
              </w:rPr>
            </w:pP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внебюджетные источники</w:t>
            </w:r>
          </w:p>
        </w:tc>
        <w:tc>
          <w:tcPr>
            <w:tcW w:w="1706"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71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655"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88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r>
      <w:tr w:rsidR="00FB10BF" w:rsidRPr="00740E7E" w:rsidTr="0096012B">
        <w:tc>
          <w:tcPr>
            <w:tcW w:w="567" w:type="dxa"/>
            <w:vMerge w:val="restart"/>
            <w:vAlign w:val="center"/>
          </w:tcPr>
          <w:p w:rsidR="00FB10BF" w:rsidRPr="00F10EED" w:rsidRDefault="00FB10BF" w:rsidP="00417DD9">
            <w:pPr>
              <w:pStyle w:val="ConsPlusNormal"/>
              <w:rPr>
                <w:rFonts w:ascii="Times New Roman" w:hAnsi="Times New Roman"/>
                <w:sz w:val="20"/>
                <w:szCs w:val="20"/>
              </w:rPr>
            </w:pPr>
            <w:r>
              <w:rPr>
                <w:rFonts w:ascii="Times New Roman" w:hAnsi="Times New Roman"/>
                <w:sz w:val="20"/>
                <w:szCs w:val="20"/>
              </w:rPr>
              <w:t>3</w:t>
            </w:r>
          </w:p>
        </w:tc>
        <w:tc>
          <w:tcPr>
            <w:tcW w:w="2330" w:type="dxa"/>
            <w:vMerge w:val="restart"/>
            <w:vAlign w:val="center"/>
          </w:tcPr>
          <w:p w:rsidR="00FB10BF" w:rsidRPr="00B74F2E" w:rsidRDefault="00FB10BF" w:rsidP="009E7FDE">
            <w:pPr>
              <w:autoSpaceDE w:val="0"/>
              <w:autoSpaceDN w:val="0"/>
              <w:adjustRightInd w:val="0"/>
              <w:rPr>
                <w:sz w:val="20"/>
                <w:szCs w:val="20"/>
              </w:rPr>
            </w:pPr>
            <w:r w:rsidRPr="00B74F2E">
              <w:rPr>
                <w:sz w:val="20"/>
                <w:szCs w:val="20"/>
              </w:rPr>
              <w:t xml:space="preserve">Подпрограмма </w:t>
            </w:r>
            <w:r>
              <w:rPr>
                <w:sz w:val="20"/>
                <w:szCs w:val="20"/>
              </w:rPr>
              <w:t>2</w:t>
            </w:r>
          </w:p>
          <w:p w:rsidR="00FB10BF" w:rsidRPr="00B74F2E" w:rsidRDefault="00FB10BF" w:rsidP="009E7FDE">
            <w:pPr>
              <w:autoSpaceDE w:val="0"/>
              <w:autoSpaceDN w:val="0"/>
              <w:adjustRightInd w:val="0"/>
              <w:rPr>
                <w:sz w:val="20"/>
                <w:szCs w:val="20"/>
              </w:rPr>
            </w:pPr>
          </w:p>
        </w:tc>
        <w:tc>
          <w:tcPr>
            <w:tcW w:w="2127" w:type="dxa"/>
            <w:vMerge w:val="restart"/>
            <w:vAlign w:val="center"/>
          </w:tcPr>
          <w:p w:rsidR="00FB10BF" w:rsidRPr="00B74F2E" w:rsidRDefault="00FB10BF" w:rsidP="009E7FDE">
            <w:pPr>
              <w:autoSpaceDE w:val="0"/>
              <w:autoSpaceDN w:val="0"/>
              <w:adjustRightInd w:val="0"/>
              <w:rPr>
                <w:sz w:val="20"/>
                <w:szCs w:val="20"/>
              </w:rPr>
            </w:pPr>
            <w:r>
              <w:rPr>
                <w:sz w:val="20"/>
                <w:szCs w:val="20"/>
              </w:rPr>
              <w:t>Обеспечение жильем молодых семей в городе Шарыпово</w:t>
            </w: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Всего</w:t>
            </w:r>
          </w:p>
        </w:tc>
        <w:tc>
          <w:tcPr>
            <w:tcW w:w="1706"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500, 00</w:t>
            </w:r>
          </w:p>
        </w:tc>
        <w:tc>
          <w:tcPr>
            <w:tcW w:w="1710" w:type="dxa"/>
          </w:tcPr>
          <w:p w:rsidR="00FB10BF" w:rsidRPr="00964CC8" w:rsidRDefault="00FB10BF" w:rsidP="009852E6">
            <w:pPr>
              <w:jc w:val="center"/>
            </w:pPr>
            <w:r w:rsidRPr="00964CC8">
              <w:rPr>
                <w:sz w:val="20"/>
                <w:szCs w:val="20"/>
              </w:rPr>
              <w:t>500, 00</w:t>
            </w:r>
          </w:p>
        </w:tc>
        <w:tc>
          <w:tcPr>
            <w:tcW w:w="1655" w:type="dxa"/>
          </w:tcPr>
          <w:p w:rsidR="00FB10BF" w:rsidRPr="00964CC8" w:rsidRDefault="00FB10BF" w:rsidP="009852E6">
            <w:pPr>
              <w:jc w:val="center"/>
            </w:pPr>
            <w:r w:rsidRPr="00964CC8">
              <w:rPr>
                <w:sz w:val="20"/>
                <w:szCs w:val="20"/>
              </w:rPr>
              <w:t>500, 00</w:t>
            </w:r>
          </w:p>
        </w:tc>
        <w:tc>
          <w:tcPr>
            <w:tcW w:w="188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1 500, 00</w:t>
            </w:r>
          </w:p>
        </w:tc>
      </w:tr>
      <w:tr w:rsidR="00FB10BF" w:rsidRPr="00740E7E" w:rsidTr="0079605C">
        <w:tc>
          <w:tcPr>
            <w:tcW w:w="567" w:type="dxa"/>
            <w:vMerge/>
            <w:vAlign w:val="center"/>
          </w:tcPr>
          <w:p w:rsidR="00FB10BF" w:rsidRPr="00740E7E" w:rsidRDefault="00FB10BF" w:rsidP="00417DD9">
            <w:pPr>
              <w:rPr>
                <w:sz w:val="20"/>
                <w:szCs w:val="20"/>
              </w:rPr>
            </w:pPr>
          </w:p>
        </w:tc>
        <w:tc>
          <w:tcPr>
            <w:tcW w:w="2330" w:type="dxa"/>
            <w:vMerge/>
            <w:vAlign w:val="center"/>
          </w:tcPr>
          <w:p w:rsidR="00FB10BF" w:rsidRPr="00740E7E" w:rsidRDefault="00FB10BF" w:rsidP="00417DD9">
            <w:pPr>
              <w:rPr>
                <w:sz w:val="20"/>
                <w:szCs w:val="20"/>
              </w:rPr>
            </w:pPr>
          </w:p>
        </w:tc>
        <w:tc>
          <w:tcPr>
            <w:tcW w:w="2127" w:type="dxa"/>
            <w:vMerge/>
            <w:vAlign w:val="center"/>
          </w:tcPr>
          <w:p w:rsidR="00FB10BF" w:rsidRPr="00740E7E" w:rsidRDefault="00FB10BF" w:rsidP="00417DD9">
            <w:pPr>
              <w:rPr>
                <w:sz w:val="20"/>
                <w:szCs w:val="20"/>
              </w:rPr>
            </w:pP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в том числе:</w:t>
            </w:r>
          </w:p>
        </w:tc>
        <w:tc>
          <w:tcPr>
            <w:tcW w:w="1706" w:type="dxa"/>
            <w:vAlign w:val="center"/>
          </w:tcPr>
          <w:p w:rsidR="00FB10BF" w:rsidRPr="00964CC8" w:rsidRDefault="00FB10BF" w:rsidP="00417DD9">
            <w:pPr>
              <w:pStyle w:val="ConsPlusNormal"/>
              <w:rPr>
                <w:rFonts w:ascii="Times New Roman" w:hAnsi="Times New Roman"/>
                <w:sz w:val="20"/>
                <w:szCs w:val="20"/>
              </w:rPr>
            </w:pPr>
          </w:p>
        </w:tc>
        <w:tc>
          <w:tcPr>
            <w:tcW w:w="1710" w:type="dxa"/>
            <w:vAlign w:val="center"/>
          </w:tcPr>
          <w:p w:rsidR="00FB10BF" w:rsidRPr="00964CC8" w:rsidRDefault="00FB10BF" w:rsidP="00417DD9">
            <w:pPr>
              <w:pStyle w:val="ConsPlusNormal"/>
              <w:rPr>
                <w:rFonts w:ascii="Times New Roman" w:hAnsi="Times New Roman"/>
                <w:sz w:val="20"/>
                <w:szCs w:val="20"/>
              </w:rPr>
            </w:pPr>
          </w:p>
        </w:tc>
        <w:tc>
          <w:tcPr>
            <w:tcW w:w="1655" w:type="dxa"/>
            <w:vAlign w:val="center"/>
          </w:tcPr>
          <w:p w:rsidR="00FB10BF" w:rsidRPr="00964CC8" w:rsidRDefault="00FB10BF" w:rsidP="00417DD9">
            <w:pPr>
              <w:pStyle w:val="ConsPlusNormal"/>
              <w:rPr>
                <w:rFonts w:ascii="Times New Roman" w:hAnsi="Times New Roman"/>
                <w:sz w:val="20"/>
                <w:szCs w:val="20"/>
              </w:rPr>
            </w:pPr>
          </w:p>
        </w:tc>
        <w:tc>
          <w:tcPr>
            <w:tcW w:w="1880" w:type="dxa"/>
            <w:vAlign w:val="center"/>
          </w:tcPr>
          <w:p w:rsidR="00FB10BF" w:rsidRPr="00964CC8" w:rsidRDefault="00FB10BF" w:rsidP="00417DD9">
            <w:pPr>
              <w:pStyle w:val="ConsPlusNormal"/>
              <w:rPr>
                <w:rFonts w:ascii="Times New Roman" w:hAnsi="Times New Roman"/>
                <w:sz w:val="20"/>
                <w:szCs w:val="20"/>
              </w:rPr>
            </w:pPr>
          </w:p>
        </w:tc>
      </w:tr>
      <w:tr w:rsidR="00FB10BF" w:rsidRPr="00740E7E" w:rsidTr="004A16FE">
        <w:tc>
          <w:tcPr>
            <w:tcW w:w="567" w:type="dxa"/>
            <w:vMerge/>
            <w:vAlign w:val="center"/>
          </w:tcPr>
          <w:p w:rsidR="00FB10BF" w:rsidRPr="00740E7E" w:rsidRDefault="00FB10BF" w:rsidP="00417DD9">
            <w:pPr>
              <w:rPr>
                <w:sz w:val="20"/>
                <w:szCs w:val="20"/>
              </w:rPr>
            </w:pPr>
          </w:p>
        </w:tc>
        <w:tc>
          <w:tcPr>
            <w:tcW w:w="2330" w:type="dxa"/>
            <w:vMerge/>
            <w:vAlign w:val="center"/>
          </w:tcPr>
          <w:p w:rsidR="00FB10BF" w:rsidRPr="00740E7E" w:rsidRDefault="00FB10BF" w:rsidP="00417DD9">
            <w:pPr>
              <w:rPr>
                <w:sz w:val="20"/>
                <w:szCs w:val="20"/>
              </w:rPr>
            </w:pPr>
          </w:p>
        </w:tc>
        <w:tc>
          <w:tcPr>
            <w:tcW w:w="2127" w:type="dxa"/>
            <w:vMerge/>
            <w:vAlign w:val="center"/>
          </w:tcPr>
          <w:p w:rsidR="00FB10BF" w:rsidRPr="00740E7E" w:rsidRDefault="00FB10BF" w:rsidP="00417DD9">
            <w:pPr>
              <w:rPr>
                <w:sz w:val="20"/>
                <w:szCs w:val="20"/>
              </w:rPr>
            </w:pP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городской бюджет</w:t>
            </w:r>
          </w:p>
        </w:tc>
        <w:tc>
          <w:tcPr>
            <w:tcW w:w="1706" w:type="dxa"/>
            <w:vAlign w:val="center"/>
          </w:tcPr>
          <w:p w:rsidR="00FB10BF" w:rsidRPr="00964CC8" w:rsidRDefault="00FB10BF" w:rsidP="0053369D">
            <w:pPr>
              <w:autoSpaceDE w:val="0"/>
              <w:autoSpaceDN w:val="0"/>
              <w:adjustRightInd w:val="0"/>
              <w:jc w:val="center"/>
              <w:rPr>
                <w:sz w:val="20"/>
                <w:szCs w:val="20"/>
              </w:rPr>
            </w:pPr>
            <w:r w:rsidRPr="00964CC8">
              <w:rPr>
                <w:sz w:val="20"/>
                <w:szCs w:val="20"/>
              </w:rPr>
              <w:t>500, 00</w:t>
            </w:r>
          </w:p>
        </w:tc>
        <w:tc>
          <w:tcPr>
            <w:tcW w:w="1710" w:type="dxa"/>
          </w:tcPr>
          <w:p w:rsidR="00FB10BF" w:rsidRPr="00964CC8" w:rsidRDefault="00FB10BF" w:rsidP="0053369D">
            <w:pPr>
              <w:jc w:val="center"/>
            </w:pPr>
            <w:r w:rsidRPr="00964CC8">
              <w:rPr>
                <w:sz w:val="20"/>
                <w:szCs w:val="20"/>
              </w:rPr>
              <w:t>500, 00</w:t>
            </w:r>
          </w:p>
        </w:tc>
        <w:tc>
          <w:tcPr>
            <w:tcW w:w="1655" w:type="dxa"/>
          </w:tcPr>
          <w:p w:rsidR="00FB10BF" w:rsidRPr="00964CC8" w:rsidRDefault="00FB10BF" w:rsidP="0053369D">
            <w:pPr>
              <w:jc w:val="center"/>
            </w:pPr>
            <w:r w:rsidRPr="00964CC8">
              <w:rPr>
                <w:sz w:val="20"/>
                <w:szCs w:val="20"/>
              </w:rPr>
              <w:t>500, 00</w:t>
            </w:r>
          </w:p>
        </w:tc>
        <w:tc>
          <w:tcPr>
            <w:tcW w:w="1880" w:type="dxa"/>
            <w:vAlign w:val="center"/>
          </w:tcPr>
          <w:p w:rsidR="00FB10BF" w:rsidRPr="00964CC8" w:rsidRDefault="00FB10BF" w:rsidP="0053369D">
            <w:pPr>
              <w:autoSpaceDE w:val="0"/>
              <w:autoSpaceDN w:val="0"/>
              <w:adjustRightInd w:val="0"/>
              <w:jc w:val="center"/>
              <w:rPr>
                <w:sz w:val="20"/>
                <w:szCs w:val="20"/>
              </w:rPr>
            </w:pPr>
            <w:r w:rsidRPr="00964CC8">
              <w:rPr>
                <w:sz w:val="20"/>
                <w:szCs w:val="20"/>
              </w:rPr>
              <w:t>1 500, 00</w:t>
            </w:r>
          </w:p>
        </w:tc>
      </w:tr>
      <w:tr w:rsidR="00FB10BF" w:rsidRPr="00740E7E" w:rsidTr="0079605C">
        <w:tc>
          <w:tcPr>
            <w:tcW w:w="567" w:type="dxa"/>
            <w:vMerge/>
            <w:vAlign w:val="center"/>
          </w:tcPr>
          <w:p w:rsidR="00FB10BF" w:rsidRPr="00740E7E" w:rsidRDefault="00FB10BF" w:rsidP="00417DD9">
            <w:pPr>
              <w:rPr>
                <w:sz w:val="20"/>
                <w:szCs w:val="20"/>
              </w:rPr>
            </w:pPr>
          </w:p>
        </w:tc>
        <w:tc>
          <w:tcPr>
            <w:tcW w:w="2330" w:type="dxa"/>
            <w:vMerge/>
            <w:vAlign w:val="center"/>
          </w:tcPr>
          <w:p w:rsidR="00FB10BF" w:rsidRPr="00740E7E" w:rsidRDefault="00FB10BF" w:rsidP="00417DD9">
            <w:pPr>
              <w:rPr>
                <w:sz w:val="20"/>
                <w:szCs w:val="20"/>
              </w:rPr>
            </w:pPr>
          </w:p>
        </w:tc>
        <w:tc>
          <w:tcPr>
            <w:tcW w:w="2127" w:type="dxa"/>
            <w:vMerge/>
            <w:vAlign w:val="center"/>
          </w:tcPr>
          <w:p w:rsidR="00FB10BF" w:rsidRPr="00740E7E" w:rsidRDefault="00FB10BF" w:rsidP="00417DD9">
            <w:pPr>
              <w:rPr>
                <w:sz w:val="20"/>
                <w:szCs w:val="20"/>
              </w:rPr>
            </w:pP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 xml:space="preserve">краевой бюджет </w:t>
            </w:r>
          </w:p>
        </w:tc>
        <w:tc>
          <w:tcPr>
            <w:tcW w:w="1706"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71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655"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88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r>
      <w:tr w:rsidR="00FB10BF" w:rsidRPr="00740E7E" w:rsidTr="0079605C">
        <w:tc>
          <w:tcPr>
            <w:tcW w:w="567" w:type="dxa"/>
            <w:vMerge/>
            <w:vAlign w:val="center"/>
          </w:tcPr>
          <w:p w:rsidR="00FB10BF" w:rsidRPr="00740E7E" w:rsidRDefault="00FB10BF" w:rsidP="00417DD9">
            <w:pPr>
              <w:rPr>
                <w:sz w:val="20"/>
                <w:szCs w:val="20"/>
              </w:rPr>
            </w:pPr>
          </w:p>
        </w:tc>
        <w:tc>
          <w:tcPr>
            <w:tcW w:w="2330" w:type="dxa"/>
            <w:vMerge/>
            <w:vAlign w:val="center"/>
          </w:tcPr>
          <w:p w:rsidR="00FB10BF" w:rsidRPr="00740E7E" w:rsidRDefault="00FB10BF" w:rsidP="00417DD9">
            <w:pPr>
              <w:rPr>
                <w:sz w:val="20"/>
                <w:szCs w:val="20"/>
              </w:rPr>
            </w:pPr>
          </w:p>
        </w:tc>
        <w:tc>
          <w:tcPr>
            <w:tcW w:w="2127" w:type="dxa"/>
            <w:vMerge/>
            <w:vAlign w:val="center"/>
          </w:tcPr>
          <w:p w:rsidR="00FB10BF" w:rsidRPr="00740E7E" w:rsidRDefault="00FB10BF" w:rsidP="00417DD9">
            <w:pPr>
              <w:rPr>
                <w:sz w:val="20"/>
                <w:szCs w:val="20"/>
              </w:rPr>
            </w:pP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 xml:space="preserve">федеральный бюджет </w:t>
            </w:r>
          </w:p>
        </w:tc>
        <w:tc>
          <w:tcPr>
            <w:tcW w:w="1706"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71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655"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88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r>
      <w:tr w:rsidR="00FB10BF" w:rsidRPr="00740E7E" w:rsidTr="0079605C">
        <w:tc>
          <w:tcPr>
            <w:tcW w:w="567" w:type="dxa"/>
            <w:vMerge/>
            <w:vAlign w:val="center"/>
          </w:tcPr>
          <w:p w:rsidR="00FB10BF" w:rsidRPr="00740E7E" w:rsidRDefault="00FB10BF" w:rsidP="00417DD9">
            <w:pPr>
              <w:rPr>
                <w:sz w:val="20"/>
                <w:szCs w:val="20"/>
              </w:rPr>
            </w:pPr>
          </w:p>
        </w:tc>
        <w:tc>
          <w:tcPr>
            <w:tcW w:w="2330" w:type="dxa"/>
            <w:vMerge/>
            <w:vAlign w:val="center"/>
          </w:tcPr>
          <w:p w:rsidR="00FB10BF" w:rsidRPr="00740E7E" w:rsidRDefault="00FB10BF" w:rsidP="00417DD9">
            <w:pPr>
              <w:rPr>
                <w:sz w:val="20"/>
                <w:szCs w:val="20"/>
              </w:rPr>
            </w:pPr>
          </w:p>
        </w:tc>
        <w:tc>
          <w:tcPr>
            <w:tcW w:w="2127" w:type="dxa"/>
            <w:vMerge/>
            <w:vAlign w:val="center"/>
          </w:tcPr>
          <w:p w:rsidR="00FB10BF" w:rsidRPr="00740E7E" w:rsidRDefault="00FB10BF" w:rsidP="00417DD9">
            <w:pPr>
              <w:rPr>
                <w:sz w:val="20"/>
                <w:szCs w:val="20"/>
              </w:rPr>
            </w:pP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внебюджетные источники</w:t>
            </w:r>
          </w:p>
        </w:tc>
        <w:tc>
          <w:tcPr>
            <w:tcW w:w="1706"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71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655"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88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r>
      <w:tr w:rsidR="00FB10BF" w:rsidRPr="00740E7E" w:rsidTr="0079605C">
        <w:tc>
          <w:tcPr>
            <w:tcW w:w="567" w:type="dxa"/>
            <w:vMerge w:val="restart"/>
            <w:vAlign w:val="center"/>
          </w:tcPr>
          <w:p w:rsidR="00FB10BF" w:rsidRPr="00F10EED" w:rsidRDefault="00FB10BF" w:rsidP="00417DD9">
            <w:pPr>
              <w:pStyle w:val="ConsPlusNormal"/>
              <w:rPr>
                <w:rFonts w:ascii="Times New Roman" w:hAnsi="Times New Roman"/>
                <w:sz w:val="20"/>
                <w:szCs w:val="20"/>
              </w:rPr>
            </w:pPr>
            <w:r>
              <w:rPr>
                <w:rFonts w:ascii="Times New Roman" w:hAnsi="Times New Roman"/>
                <w:sz w:val="20"/>
                <w:szCs w:val="20"/>
              </w:rPr>
              <w:t>4</w:t>
            </w:r>
          </w:p>
        </w:tc>
        <w:tc>
          <w:tcPr>
            <w:tcW w:w="2330" w:type="dxa"/>
            <w:vMerge w:val="restart"/>
            <w:vAlign w:val="center"/>
          </w:tcPr>
          <w:p w:rsidR="00FB10BF" w:rsidRPr="00B74F2E" w:rsidRDefault="00FB10BF" w:rsidP="009E7FDE">
            <w:pPr>
              <w:autoSpaceDE w:val="0"/>
              <w:autoSpaceDN w:val="0"/>
              <w:adjustRightInd w:val="0"/>
              <w:rPr>
                <w:sz w:val="20"/>
                <w:szCs w:val="20"/>
              </w:rPr>
            </w:pPr>
            <w:r w:rsidRPr="00B74F2E">
              <w:rPr>
                <w:sz w:val="20"/>
                <w:szCs w:val="20"/>
              </w:rPr>
              <w:t xml:space="preserve">Подпрограмма </w:t>
            </w:r>
            <w:r>
              <w:rPr>
                <w:sz w:val="20"/>
                <w:szCs w:val="20"/>
              </w:rPr>
              <w:t>3</w:t>
            </w:r>
          </w:p>
          <w:p w:rsidR="00FB10BF" w:rsidRPr="00B74F2E" w:rsidRDefault="00FB10BF" w:rsidP="009E7FDE">
            <w:pPr>
              <w:autoSpaceDE w:val="0"/>
              <w:autoSpaceDN w:val="0"/>
              <w:adjustRightInd w:val="0"/>
              <w:rPr>
                <w:sz w:val="20"/>
                <w:szCs w:val="20"/>
              </w:rPr>
            </w:pPr>
          </w:p>
        </w:tc>
        <w:tc>
          <w:tcPr>
            <w:tcW w:w="2127" w:type="dxa"/>
            <w:vMerge w:val="restart"/>
            <w:vAlign w:val="center"/>
          </w:tcPr>
          <w:p w:rsidR="00FB10BF" w:rsidRPr="00B74F2E" w:rsidRDefault="00FB10BF" w:rsidP="009E7FDE">
            <w:pPr>
              <w:autoSpaceDE w:val="0"/>
              <w:autoSpaceDN w:val="0"/>
              <w:adjustRightInd w:val="0"/>
              <w:rPr>
                <w:sz w:val="20"/>
                <w:szCs w:val="20"/>
              </w:rPr>
            </w:pPr>
            <w:r>
              <w:rPr>
                <w:sz w:val="20"/>
                <w:szCs w:val="20"/>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Всего</w:t>
            </w:r>
          </w:p>
        </w:tc>
        <w:tc>
          <w:tcPr>
            <w:tcW w:w="1706" w:type="dxa"/>
            <w:vAlign w:val="center"/>
          </w:tcPr>
          <w:p w:rsidR="00FB10BF" w:rsidRPr="00964CC8" w:rsidRDefault="00FB10BF" w:rsidP="009E7FDE">
            <w:pPr>
              <w:pStyle w:val="ConsPlusNormal"/>
              <w:jc w:val="center"/>
              <w:rPr>
                <w:rFonts w:ascii="Times New Roman" w:hAnsi="Times New Roman"/>
                <w:sz w:val="20"/>
              </w:rPr>
            </w:pPr>
            <w:r w:rsidRPr="00964CC8">
              <w:rPr>
                <w:rFonts w:ascii="Times New Roman" w:hAnsi="Times New Roman"/>
                <w:sz w:val="20"/>
              </w:rPr>
              <w:t>9 616,1</w:t>
            </w:r>
          </w:p>
        </w:tc>
        <w:tc>
          <w:tcPr>
            <w:tcW w:w="1710" w:type="dxa"/>
            <w:vAlign w:val="center"/>
          </w:tcPr>
          <w:p w:rsidR="00FB10BF" w:rsidRPr="00964CC8" w:rsidRDefault="00FB10BF" w:rsidP="009E7FDE">
            <w:pPr>
              <w:pStyle w:val="ConsPlusNormal"/>
              <w:jc w:val="center"/>
              <w:rPr>
                <w:rFonts w:ascii="Times New Roman" w:hAnsi="Times New Roman"/>
                <w:sz w:val="20"/>
              </w:rPr>
            </w:pPr>
            <w:r w:rsidRPr="00964CC8">
              <w:rPr>
                <w:rFonts w:ascii="Times New Roman" w:hAnsi="Times New Roman"/>
                <w:sz w:val="20"/>
              </w:rPr>
              <w:t>7 692,9</w:t>
            </w:r>
          </w:p>
        </w:tc>
        <w:tc>
          <w:tcPr>
            <w:tcW w:w="1655" w:type="dxa"/>
            <w:vAlign w:val="center"/>
          </w:tcPr>
          <w:p w:rsidR="00FB10BF" w:rsidRPr="00964CC8" w:rsidRDefault="00FB10BF" w:rsidP="009E7FDE">
            <w:pPr>
              <w:pStyle w:val="ConsPlusNormal"/>
              <w:jc w:val="center"/>
              <w:rPr>
                <w:rFonts w:ascii="Times New Roman" w:hAnsi="Times New Roman"/>
                <w:sz w:val="20"/>
              </w:rPr>
            </w:pPr>
            <w:r w:rsidRPr="00964CC8">
              <w:rPr>
                <w:rFonts w:ascii="Times New Roman" w:hAnsi="Times New Roman"/>
                <w:sz w:val="20"/>
              </w:rPr>
              <w:t>9 616,1</w:t>
            </w:r>
          </w:p>
        </w:tc>
        <w:tc>
          <w:tcPr>
            <w:tcW w:w="1880" w:type="dxa"/>
            <w:vAlign w:val="center"/>
          </w:tcPr>
          <w:p w:rsidR="00FB10BF" w:rsidRPr="00964CC8" w:rsidRDefault="00FB10BF" w:rsidP="009E7FDE">
            <w:pPr>
              <w:pStyle w:val="ConsPlusNormal"/>
              <w:jc w:val="center"/>
              <w:rPr>
                <w:rFonts w:ascii="Times New Roman" w:hAnsi="Times New Roman"/>
                <w:sz w:val="20"/>
              </w:rPr>
            </w:pPr>
            <w:r w:rsidRPr="00964CC8">
              <w:rPr>
                <w:rFonts w:ascii="Times New Roman" w:hAnsi="Times New Roman"/>
                <w:sz w:val="20"/>
              </w:rPr>
              <w:t>26 925,1</w:t>
            </w:r>
          </w:p>
        </w:tc>
      </w:tr>
      <w:tr w:rsidR="00FB10BF" w:rsidRPr="00740E7E" w:rsidTr="0079605C">
        <w:tc>
          <w:tcPr>
            <w:tcW w:w="567" w:type="dxa"/>
            <w:vMerge/>
            <w:vAlign w:val="center"/>
          </w:tcPr>
          <w:p w:rsidR="00FB10BF" w:rsidRPr="00740E7E" w:rsidRDefault="00FB10BF" w:rsidP="00417DD9">
            <w:pPr>
              <w:rPr>
                <w:sz w:val="20"/>
                <w:szCs w:val="20"/>
              </w:rPr>
            </w:pPr>
          </w:p>
        </w:tc>
        <w:tc>
          <w:tcPr>
            <w:tcW w:w="2330" w:type="dxa"/>
            <w:vMerge/>
            <w:vAlign w:val="center"/>
          </w:tcPr>
          <w:p w:rsidR="00FB10BF" w:rsidRPr="00740E7E" w:rsidRDefault="00FB10BF" w:rsidP="00417DD9">
            <w:pPr>
              <w:rPr>
                <w:sz w:val="20"/>
                <w:szCs w:val="20"/>
              </w:rPr>
            </w:pPr>
          </w:p>
        </w:tc>
        <w:tc>
          <w:tcPr>
            <w:tcW w:w="2127" w:type="dxa"/>
            <w:vMerge/>
            <w:vAlign w:val="center"/>
          </w:tcPr>
          <w:p w:rsidR="00FB10BF" w:rsidRPr="00740E7E" w:rsidRDefault="00FB10BF" w:rsidP="00417DD9">
            <w:pPr>
              <w:rPr>
                <w:sz w:val="20"/>
                <w:szCs w:val="20"/>
              </w:rPr>
            </w:pP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в том числе:</w:t>
            </w:r>
          </w:p>
        </w:tc>
        <w:tc>
          <w:tcPr>
            <w:tcW w:w="1706" w:type="dxa"/>
            <w:vAlign w:val="center"/>
          </w:tcPr>
          <w:p w:rsidR="00FB10BF" w:rsidRPr="00964CC8" w:rsidRDefault="00FB10BF" w:rsidP="00417DD9">
            <w:pPr>
              <w:pStyle w:val="ConsPlusNormal"/>
              <w:rPr>
                <w:rFonts w:ascii="Times New Roman" w:hAnsi="Times New Roman"/>
                <w:sz w:val="20"/>
                <w:szCs w:val="20"/>
              </w:rPr>
            </w:pPr>
          </w:p>
        </w:tc>
        <w:tc>
          <w:tcPr>
            <w:tcW w:w="1710" w:type="dxa"/>
            <w:vAlign w:val="center"/>
          </w:tcPr>
          <w:p w:rsidR="00FB10BF" w:rsidRPr="00964CC8" w:rsidRDefault="00FB10BF" w:rsidP="00417DD9">
            <w:pPr>
              <w:pStyle w:val="ConsPlusNormal"/>
              <w:rPr>
                <w:rFonts w:ascii="Times New Roman" w:hAnsi="Times New Roman"/>
                <w:sz w:val="20"/>
                <w:szCs w:val="20"/>
              </w:rPr>
            </w:pPr>
          </w:p>
        </w:tc>
        <w:tc>
          <w:tcPr>
            <w:tcW w:w="1655" w:type="dxa"/>
            <w:vAlign w:val="center"/>
          </w:tcPr>
          <w:p w:rsidR="00FB10BF" w:rsidRPr="00964CC8" w:rsidRDefault="00FB10BF" w:rsidP="00417DD9">
            <w:pPr>
              <w:pStyle w:val="ConsPlusNormal"/>
              <w:rPr>
                <w:rFonts w:ascii="Times New Roman" w:hAnsi="Times New Roman"/>
                <w:sz w:val="20"/>
                <w:szCs w:val="20"/>
              </w:rPr>
            </w:pPr>
          </w:p>
        </w:tc>
        <w:tc>
          <w:tcPr>
            <w:tcW w:w="1880" w:type="dxa"/>
            <w:vAlign w:val="center"/>
          </w:tcPr>
          <w:p w:rsidR="00FB10BF" w:rsidRPr="00964CC8" w:rsidRDefault="00FB10BF" w:rsidP="00417DD9">
            <w:pPr>
              <w:pStyle w:val="ConsPlusNormal"/>
              <w:rPr>
                <w:rFonts w:ascii="Times New Roman" w:hAnsi="Times New Roman"/>
                <w:sz w:val="20"/>
                <w:szCs w:val="20"/>
              </w:rPr>
            </w:pPr>
          </w:p>
        </w:tc>
      </w:tr>
      <w:tr w:rsidR="00FB10BF" w:rsidRPr="00740E7E" w:rsidTr="0079605C">
        <w:tc>
          <w:tcPr>
            <w:tcW w:w="567" w:type="dxa"/>
            <w:vMerge/>
            <w:vAlign w:val="center"/>
          </w:tcPr>
          <w:p w:rsidR="00FB10BF" w:rsidRPr="00740E7E" w:rsidRDefault="00FB10BF" w:rsidP="00417DD9">
            <w:pPr>
              <w:rPr>
                <w:sz w:val="20"/>
                <w:szCs w:val="20"/>
              </w:rPr>
            </w:pPr>
          </w:p>
        </w:tc>
        <w:tc>
          <w:tcPr>
            <w:tcW w:w="2330" w:type="dxa"/>
            <w:vMerge/>
            <w:vAlign w:val="center"/>
          </w:tcPr>
          <w:p w:rsidR="00FB10BF" w:rsidRPr="00740E7E" w:rsidRDefault="00FB10BF" w:rsidP="00417DD9">
            <w:pPr>
              <w:rPr>
                <w:sz w:val="20"/>
                <w:szCs w:val="20"/>
              </w:rPr>
            </w:pPr>
          </w:p>
        </w:tc>
        <w:tc>
          <w:tcPr>
            <w:tcW w:w="2127" w:type="dxa"/>
            <w:vMerge/>
            <w:vAlign w:val="center"/>
          </w:tcPr>
          <w:p w:rsidR="00FB10BF" w:rsidRPr="00740E7E" w:rsidRDefault="00FB10BF" w:rsidP="00417DD9">
            <w:pPr>
              <w:rPr>
                <w:sz w:val="20"/>
                <w:szCs w:val="20"/>
              </w:rPr>
            </w:pP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городской бюджет</w:t>
            </w:r>
          </w:p>
        </w:tc>
        <w:tc>
          <w:tcPr>
            <w:tcW w:w="1706"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71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655"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88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r>
      <w:tr w:rsidR="00FB10BF" w:rsidRPr="00740E7E" w:rsidTr="0079605C">
        <w:tc>
          <w:tcPr>
            <w:tcW w:w="567" w:type="dxa"/>
            <w:vMerge/>
            <w:vAlign w:val="center"/>
          </w:tcPr>
          <w:p w:rsidR="00FB10BF" w:rsidRPr="00740E7E" w:rsidRDefault="00FB10BF" w:rsidP="00417DD9">
            <w:pPr>
              <w:rPr>
                <w:sz w:val="20"/>
                <w:szCs w:val="20"/>
              </w:rPr>
            </w:pPr>
          </w:p>
        </w:tc>
        <w:tc>
          <w:tcPr>
            <w:tcW w:w="2330" w:type="dxa"/>
            <w:vMerge/>
            <w:vAlign w:val="center"/>
          </w:tcPr>
          <w:p w:rsidR="00FB10BF" w:rsidRPr="00740E7E" w:rsidRDefault="00FB10BF" w:rsidP="00417DD9">
            <w:pPr>
              <w:rPr>
                <w:sz w:val="20"/>
                <w:szCs w:val="20"/>
              </w:rPr>
            </w:pPr>
          </w:p>
        </w:tc>
        <w:tc>
          <w:tcPr>
            <w:tcW w:w="2127" w:type="dxa"/>
            <w:vMerge/>
            <w:vAlign w:val="center"/>
          </w:tcPr>
          <w:p w:rsidR="00FB10BF" w:rsidRPr="00740E7E" w:rsidRDefault="00FB10BF" w:rsidP="00417DD9">
            <w:pPr>
              <w:rPr>
                <w:sz w:val="20"/>
                <w:szCs w:val="20"/>
              </w:rPr>
            </w:pP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 xml:space="preserve">краевой бюджет </w:t>
            </w:r>
          </w:p>
        </w:tc>
        <w:tc>
          <w:tcPr>
            <w:tcW w:w="1706" w:type="dxa"/>
            <w:vAlign w:val="center"/>
          </w:tcPr>
          <w:p w:rsidR="00FB10BF" w:rsidRPr="00964CC8" w:rsidRDefault="00FB10BF" w:rsidP="002478C9">
            <w:pPr>
              <w:pStyle w:val="ConsPlusNormal"/>
              <w:jc w:val="center"/>
              <w:rPr>
                <w:rFonts w:ascii="Times New Roman" w:hAnsi="Times New Roman"/>
                <w:sz w:val="20"/>
              </w:rPr>
            </w:pPr>
            <w:r w:rsidRPr="00964CC8">
              <w:rPr>
                <w:rFonts w:ascii="Times New Roman" w:hAnsi="Times New Roman"/>
                <w:sz w:val="20"/>
              </w:rPr>
              <w:t>9 616,1</w:t>
            </w:r>
          </w:p>
        </w:tc>
        <w:tc>
          <w:tcPr>
            <w:tcW w:w="1710" w:type="dxa"/>
            <w:vAlign w:val="center"/>
          </w:tcPr>
          <w:p w:rsidR="00FB10BF" w:rsidRPr="00964CC8" w:rsidRDefault="00FB10BF" w:rsidP="002478C9">
            <w:pPr>
              <w:pStyle w:val="ConsPlusNormal"/>
              <w:jc w:val="center"/>
              <w:rPr>
                <w:rFonts w:ascii="Times New Roman" w:hAnsi="Times New Roman"/>
                <w:sz w:val="20"/>
              </w:rPr>
            </w:pPr>
            <w:r w:rsidRPr="00964CC8">
              <w:rPr>
                <w:rFonts w:ascii="Times New Roman" w:hAnsi="Times New Roman"/>
                <w:sz w:val="20"/>
              </w:rPr>
              <w:t>7 692,9</w:t>
            </w:r>
          </w:p>
        </w:tc>
        <w:tc>
          <w:tcPr>
            <w:tcW w:w="1655" w:type="dxa"/>
            <w:vAlign w:val="center"/>
          </w:tcPr>
          <w:p w:rsidR="00FB10BF" w:rsidRPr="00964CC8" w:rsidRDefault="00FB10BF" w:rsidP="002478C9">
            <w:pPr>
              <w:pStyle w:val="ConsPlusNormal"/>
              <w:jc w:val="center"/>
              <w:rPr>
                <w:rFonts w:ascii="Times New Roman" w:hAnsi="Times New Roman"/>
                <w:sz w:val="20"/>
              </w:rPr>
            </w:pPr>
            <w:r w:rsidRPr="00964CC8">
              <w:rPr>
                <w:rFonts w:ascii="Times New Roman" w:hAnsi="Times New Roman"/>
                <w:sz w:val="20"/>
              </w:rPr>
              <w:t>9 616,1</w:t>
            </w:r>
          </w:p>
        </w:tc>
        <w:tc>
          <w:tcPr>
            <w:tcW w:w="1880" w:type="dxa"/>
            <w:vAlign w:val="center"/>
          </w:tcPr>
          <w:p w:rsidR="00FB10BF" w:rsidRPr="00964CC8" w:rsidRDefault="00FB10BF" w:rsidP="002478C9">
            <w:pPr>
              <w:pStyle w:val="ConsPlusNormal"/>
              <w:jc w:val="center"/>
              <w:rPr>
                <w:rFonts w:ascii="Times New Roman" w:hAnsi="Times New Roman"/>
                <w:sz w:val="20"/>
              </w:rPr>
            </w:pPr>
            <w:r w:rsidRPr="00964CC8">
              <w:rPr>
                <w:rFonts w:ascii="Times New Roman" w:hAnsi="Times New Roman"/>
                <w:sz w:val="20"/>
              </w:rPr>
              <w:t>26 925,1</w:t>
            </w:r>
          </w:p>
        </w:tc>
      </w:tr>
      <w:tr w:rsidR="00FB10BF" w:rsidRPr="00740E7E" w:rsidTr="0079605C">
        <w:tc>
          <w:tcPr>
            <w:tcW w:w="567" w:type="dxa"/>
            <w:vMerge/>
            <w:vAlign w:val="center"/>
          </w:tcPr>
          <w:p w:rsidR="00FB10BF" w:rsidRPr="00740E7E" w:rsidRDefault="00FB10BF" w:rsidP="00417DD9">
            <w:pPr>
              <w:rPr>
                <w:sz w:val="20"/>
                <w:szCs w:val="20"/>
              </w:rPr>
            </w:pPr>
          </w:p>
        </w:tc>
        <w:tc>
          <w:tcPr>
            <w:tcW w:w="2330" w:type="dxa"/>
            <w:vMerge/>
            <w:vAlign w:val="center"/>
          </w:tcPr>
          <w:p w:rsidR="00FB10BF" w:rsidRPr="00740E7E" w:rsidRDefault="00FB10BF" w:rsidP="00417DD9">
            <w:pPr>
              <w:rPr>
                <w:sz w:val="20"/>
                <w:szCs w:val="20"/>
              </w:rPr>
            </w:pPr>
          </w:p>
        </w:tc>
        <w:tc>
          <w:tcPr>
            <w:tcW w:w="2127" w:type="dxa"/>
            <w:vMerge/>
            <w:vAlign w:val="center"/>
          </w:tcPr>
          <w:p w:rsidR="00FB10BF" w:rsidRPr="00740E7E" w:rsidRDefault="00FB10BF" w:rsidP="00417DD9">
            <w:pPr>
              <w:rPr>
                <w:sz w:val="20"/>
                <w:szCs w:val="20"/>
              </w:rPr>
            </w:pP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федеральный бюджет</w:t>
            </w:r>
          </w:p>
        </w:tc>
        <w:tc>
          <w:tcPr>
            <w:tcW w:w="1706"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71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655"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88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r>
      <w:tr w:rsidR="00FB10BF" w:rsidRPr="00740E7E" w:rsidTr="0079605C">
        <w:tc>
          <w:tcPr>
            <w:tcW w:w="567" w:type="dxa"/>
            <w:vMerge/>
            <w:vAlign w:val="center"/>
          </w:tcPr>
          <w:p w:rsidR="00FB10BF" w:rsidRPr="00740E7E" w:rsidRDefault="00FB10BF" w:rsidP="00417DD9">
            <w:pPr>
              <w:rPr>
                <w:sz w:val="20"/>
                <w:szCs w:val="20"/>
              </w:rPr>
            </w:pPr>
          </w:p>
        </w:tc>
        <w:tc>
          <w:tcPr>
            <w:tcW w:w="2330" w:type="dxa"/>
            <w:vMerge/>
            <w:vAlign w:val="center"/>
          </w:tcPr>
          <w:p w:rsidR="00FB10BF" w:rsidRPr="00740E7E" w:rsidRDefault="00FB10BF" w:rsidP="00417DD9">
            <w:pPr>
              <w:rPr>
                <w:sz w:val="20"/>
                <w:szCs w:val="20"/>
              </w:rPr>
            </w:pPr>
          </w:p>
        </w:tc>
        <w:tc>
          <w:tcPr>
            <w:tcW w:w="2127" w:type="dxa"/>
            <w:vMerge/>
            <w:vAlign w:val="center"/>
          </w:tcPr>
          <w:p w:rsidR="00FB10BF" w:rsidRPr="00740E7E" w:rsidRDefault="00FB10BF" w:rsidP="00417DD9">
            <w:pPr>
              <w:rPr>
                <w:sz w:val="20"/>
                <w:szCs w:val="20"/>
              </w:rPr>
            </w:pPr>
          </w:p>
        </w:tc>
        <w:tc>
          <w:tcPr>
            <w:tcW w:w="2863" w:type="dxa"/>
            <w:vAlign w:val="center"/>
          </w:tcPr>
          <w:p w:rsidR="00FB10BF" w:rsidRPr="00F10EED" w:rsidRDefault="00FB10BF" w:rsidP="00417DD9">
            <w:pPr>
              <w:pStyle w:val="ConsPlusNormal"/>
              <w:rPr>
                <w:rFonts w:ascii="Times New Roman" w:hAnsi="Times New Roman"/>
                <w:sz w:val="20"/>
                <w:szCs w:val="20"/>
              </w:rPr>
            </w:pPr>
            <w:r w:rsidRPr="00F10EED">
              <w:rPr>
                <w:rFonts w:ascii="Times New Roman" w:hAnsi="Times New Roman"/>
                <w:sz w:val="20"/>
                <w:szCs w:val="20"/>
              </w:rPr>
              <w:t>внебюджетные источники</w:t>
            </w:r>
          </w:p>
        </w:tc>
        <w:tc>
          <w:tcPr>
            <w:tcW w:w="1706"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71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655"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c>
          <w:tcPr>
            <w:tcW w:w="1880" w:type="dxa"/>
            <w:vAlign w:val="center"/>
          </w:tcPr>
          <w:p w:rsidR="00FB10BF" w:rsidRPr="00964CC8" w:rsidRDefault="00FB10BF" w:rsidP="009E7FDE">
            <w:pPr>
              <w:autoSpaceDE w:val="0"/>
              <w:autoSpaceDN w:val="0"/>
              <w:adjustRightInd w:val="0"/>
              <w:jc w:val="center"/>
              <w:rPr>
                <w:sz w:val="20"/>
                <w:szCs w:val="20"/>
              </w:rPr>
            </w:pPr>
            <w:r w:rsidRPr="00964CC8">
              <w:rPr>
                <w:sz w:val="20"/>
                <w:szCs w:val="20"/>
              </w:rPr>
              <w:t>0,00</w:t>
            </w:r>
          </w:p>
        </w:tc>
      </w:tr>
    </w:tbl>
    <w:p w:rsidR="00FB10BF" w:rsidRPr="00740E7E" w:rsidRDefault="00FB10BF" w:rsidP="003A5431">
      <w:pPr>
        <w:pStyle w:val="ConsPlusNormal"/>
        <w:jc w:val="both"/>
        <w:rPr>
          <w:rFonts w:ascii="Times New Roman" w:hAnsi="Times New Roman"/>
        </w:rPr>
      </w:pPr>
    </w:p>
    <w:p w:rsidR="00FB10BF" w:rsidRPr="000575C9" w:rsidRDefault="00FB10BF" w:rsidP="00616BB3">
      <w:pPr>
        <w:pStyle w:val="ConsPlusNormal"/>
        <w:spacing w:before="220"/>
        <w:jc w:val="both"/>
      </w:pPr>
    </w:p>
    <w:sectPr w:rsidR="00FB10BF" w:rsidRPr="000575C9" w:rsidSect="00B40C87">
      <w:pgSz w:w="16838" w:h="11906" w:orient="landscape"/>
      <w:pgMar w:top="143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A07" w:rsidRDefault="006A0A07" w:rsidP="00197724">
      <w:r>
        <w:separator/>
      </w:r>
    </w:p>
  </w:endnote>
  <w:endnote w:type="continuationSeparator" w:id="0">
    <w:p w:rsidR="006A0A07" w:rsidRDefault="006A0A07" w:rsidP="0019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G Times">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A07" w:rsidRDefault="006A0A07" w:rsidP="00197724">
      <w:r>
        <w:separator/>
      </w:r>
    </w:p>
  </w:footnote>
  <w:footnote w:type="continuationSeparator" w:id="0">
    <w:p w:rsidR="006A0A07" w:rsidRDefault="006A0A07" w:rsidP="00197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BF" w:rsidRPr="00ED3E2C" w:rsidRDefault="00FB10BF" w:rsidP="00417DD9">
    <w:pPr>
      <w:pStyle w:val="a9"/>
      <w:jc w:val="center"/>
      <w:rPr>
        <w:sz w:val="24"/>
        <w:szCs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BF" w:rsidRDefault="00FB10BF" w:rsidP="007C0DA3">
    <w:pPr>
      <w:pStyle w:val="a9"/>
      <w:jc w:val="center"/>
      <w:rPr>
        <w:sz w:val="24"/>
        <w:szCs w:val="24"/>
      </w:rPr>
    </w:pPr>
  </w:p>
  <w:p w:rsidR="00FB10BF" w:rsidRPr="00ED3E2C" w:rsidRDefault="00FB10BF" w:rsidP="007C0DA3">
    <w:pPr>
      <w:pStyle w:val="a9"/>
      <w:jc w:val="center"/>
      <w:rPr>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BC41C6D"/>
    <w:multiLevelType w:val="hybridMultilevel"/>
    <w:tmpl w:val="BD0036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0713AC"/>
    <w:multiLevelType w:val="hybridMultilevel"/>
    <w:tmpl w:val="C47C5CE0"/>
    <w:lvl w:ilvl="0" w:tplc="D8A4C728">
      <w:start w:val="1"/>
      <w:numFmt w:val="bullet"/>
      <w:lvlText w:val=""/>
      <w:lvlJc w:val="left"/>
      <w:pPr>
        <w:tabs>
          <w:tab w:val="num" w:pos="1404"/>
        </w:tabs>
        <w:ind w:left="1404" w:hanging="360"/>
      </w:pPr>
      <w:rPr>
        <w:rFonts w:ascii="Symbol" w:hAnsi="Symbol" w:hint="default"/>
      </w:rPr>
    </w:lvl>
    <w:lvl w:ilvl="1" w:tplc="04190003">
      <w:start w:val="1"/>
      <w:numFmt w:val="bullet"/>
      <w:lvlText w:val="o"/>
      <w:lvlJc w:val="left"/>
      <w:pPr>
        <w:tabs>
          <w:tab w:val="num" w:pos="2124"/>
        </w:tabs>
        <w:ind w:left="2124" w:hanging="360"/>
      </w:pPr>
      <w:rPr>
        <w:rFonts w:ascii="Courier New" w:hAnsi="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3">
    <w:nsid w:val="13EA2E65"/>
    <w:multiLevelType w:val="multilevel"/>
    <w:tmpl w:val="917021E4"/>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26250F58"/>
    <w:multiLevelType w:val="hybridMultilevel"/>
    <w:tmpl w:val="DFD0CB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7220958"/>
    <w:multiLevelType w:val="hybridMultilevel"/>
    <w:tmpl w:val="1B5851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B982EEA"/>
    <w:multiLevelType w:val="hybridMultilevel"/>
    <w:tmpl w:val="861072AE"/>
    <w:lvl w:ilvl="0" w:tplc="8DA2F7B2">
      <w:start w:val="1"/>
      <w:numFmt w:val="decimal"/>
      <w:lvlText w:val="4.1.%1."/>
      <w:lvlJc w:val="left"/>
      <w:pPr>
        <w:ind w:left="1430" w:hanging="360"/>
      </w:pPr>
      <w:rPr>
        <w:rFonts w:cs="Times New Roman" w:hint="default"/>
      </w:rPr>
    </w:lvl>
    <w:lvl w:ilvl="1" w:tplc="04190019" w:tentative="1">
      <w:start w:val="1"/>
      <w:numFmt w:val="lowerLetter"/>
      <w:lvlText w:val="%2."/>
      <w:lvlJc w:val="left"/>
      <w:pPr>
        <w:ind w:left="2150" w:hanging="360"/>
      </w:pPr>
      <w:rPr>
        <w:rFonts w:cs="Times New Roman"/>
      </w:rPr>
    </w:lvl>
    <w:lvl w:ilvl="2" w:tplc="0419001B" w:tentative="1">
      <w:start w:val="1"/>
      <w:numFmt w:val="lowerRoman"/>
      <w:lvlText w:val="%3."/>
      <w:lvlJc w:val="right"/>
      <w:pPr>
        <w:ind w:left="2870" w:hanging="180"/>
      </w:pPr>
      <w:rPr>
        <w:rFonts w:cs="Times New Roman"/>
      </w:rPr>
    </w:lvl>
    <w:lvl w:ilvl="3" w:tplc="0419000F" w:tentative="1">
      <w:start w:val="1"/>
      <w:numFmt w:val="decimal"/>
      <w:lvlText w:val="%4."/>
      <w:lvlJc w:val="left"/>
      <w:pPr>
        <w:ind w:left="3590" w:hanging="360"/>
      </w:pPr>
      <w:rPr>
        <w:rFonts w:cs="Times New Roman"/>
      </w:rPr>
    </w:lvl>
    <w:lvl w:ilvl="4" w:tplc="04190019" w:tentative="1">
      <w:start w:val="1"/>
      <w:numFmt w:val="lowerLetter"/>
      <w:lvlText w:val="%5."/>
      <w:lvlJc w:val="left"/>
      <w:pPr>
        <w:ind w:left="4310" w:hanging="360"/>
      </w:pPr>
      <w:rPr>
        <w:rFonts w:cs="Times New Roman"/>
      </w:rPr>
    </w:lvl>
    <w:lvl w:ilvl="5" w:tplc="0419001B" w:tentative="1">
      <w:start w:val="1"/>
      <w:numFmt w:val="lowerRoman"/>
      <w:lvlText w:val="%6."/>
      <w:lvlJc w:val="right"/>
      <w:pPr>
        <w:ind w:left="5030" w:hanging="180"/>
      </w:pPr>
      <w:rPr>
        <w:rFonts w:cs="Times New Roman"/>
      </w:rPr>
    </w:lvl>
    <w:lvl w:ilvl="6" w:tplc="0419000F" w:tentative="1">
      <w:start w:val="1"/>
      <w:numFmt w:val="decimal"/>
      <w:lvlText w:val="%7."/>
      <w:lvlJc w:val="left"/>
      <w:pPr>
        <w:ind w:left="5750" w:hanging="360"/>
      </w:pPr>
      <w:rPr>
        <w:rFonts w:cs="Times New Roman"/>
      </w:rPr>
    </w:lvl>
    <w:lvl w:ilvl="7" w:tplc="04190019" w:tentative="1">
      <w:start w:val="1"/>
      <w:numFmt w:val="lowerLetter"/>
      <w:lvlText w:val="%8."/>
      <w:lvlJc w:val="left"/>
      <w:pPr>
        <w:ind w:left="6470" w:hanging="360"/>
      </w:pPr>
      <w:rPr>
        <w:rFonts w:cs="Times New Roman"/>
      </w:rPr>
    </w:lvl>
    <w:lvl w:ilvl="8" w:tplc="0419001B" w:tentative="1">
      <w:start w:val="1"/>
      <w:numFmt w:val="lowerRoman"/>
      <w:lvlText w:val="%9."/>
      <w:lvlJc w:val="right"/>
      <w:pPr>
        <w:ind w:left="7190" w:hanging="180"/>
      </w:pPr>
      <w:rPr>
        <w:rFonts w:cs="Times New Roman"/>
      </w:rPr>
    </w:lvl>
  </w:abstractNum>
  <w:abstractNum w:abstractNumId="7">
    <w:nsid w:val="2F3F3733"/>
    <w:multiLevelType w:val="hybridMultilevel"/>
    <w:tmpl w:val="C368FC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B7D63E5"/>
    <w:multiLevelType w:val="hybridMultilevel"/>
    <w:tmpl w:val="29EEFE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3C92C4F"/>
    <w:multiLevelType w:val="hybridMultilevel"/>
    <w:tmpl w:val="FA58B530"/>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85065D4"/>
    <w:multiLevelType w:val="hybridMultilevel"/>
    <w:tmpl w:val="8836E2D4"/>
    <w:lvl w:ilvl="0" w:tplc="4FCA500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nsid w:val="4AAF5E99"/>
    <w:multiLevelType w:val="hybridMultilevel"/>
    <w:tmpl w:val="6D7224A8"/>
    <w:lvl w:ilvl="0" w:tplc="33E43A5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56C872C2"/>
    <w:multiLevelType w:val="multilevel"/>
    <w:tmpl w:val="77AEE75E"/>
    <w:lvl w:ilvl="0">
      <w:start w:val="2"/>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3">
    <w:nsid w:val="6B3D551F"/>
    <w:multiLevelType w:val="hybridMultilevel"/>
    <w:tmpl w:val="9E14DB4A"/>
    <w:lvl w:ilvl="0" w:tplc="F6688A1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6C1B19CF"/>
    <w:multiLevelType w:val="hybridMultilevel"/>
    <w:tmpl w:val="CB0E55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C45510C"/>
    <w:multiLevelType w:val="hybridMultilevel"/>
    <w:tmpl w:val="00C289A6"/>
    <w:lvl w:ilvl="0" w:tplc="3F08638A">
      <w:start w:val="1"/>
      <w:numFmt w:val="russianLower"/>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AF554DC"/>
    <w:multiLevelType w:val="hybridMultilevel"/>
    <w:tmpl w:val="A092ACE2"/>
    <w:lvl w:ilvl="0" w:tplc="E2F468D0">
      <w:start w:val="1"/>
      <w:numFmt w:val="decimal"/>
      <w:lvlText w:val="4.%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7"/>
  </w:num>
  <w:num w:numId="2">
    <w:abstractNumId w:val="4"/>
  </w:num>
  <w:num w:numId="3">
    <w:abstractNumId w:val="5"/>
  </w:num>
  <w:num w:numId="4">
    <w:abstractNumId w:val="7"/>
  </w:num>
  <w:num w:numId="5">
    <w:abstractNumId w:val="14"/>
  </w:num>
  <w:num w:numId="6">
    <w:abstractNumId w:val="8"/>
  </w:num>
  <w:num w:numId="7">
    <w:abstractNumId w:val="15"/>
  </w:num>
  <w:num w:numId="8">
    <w:abstractNumId w:val="10"/>
  </w:num>
  <w:num w:numId="9">
    <w:abstractNumId w:val="0"/>
  </w:num>
  <w:num w:numId="10">
    <w:abstractNumId w:val="1"/>
  </w:num>
  <w:num w:numId="11">
    <w:abstractNumId w:val="3"/>
  </w:num>
  <w:num w:numId="12">
    <w:abstractNumId w:val="2"/>
  </w:num>
  <w:num w:numId="13">
    <w:abstractNumId w:val="16"/>
  </w:num>
  <w:num w:numId="14">
    <w:abstractNumId w:val="6"/>
  </w:num>
  <w:num w:numId="15">
    <w:abstractNumId w:val="11"/>
  </w:num>
  <w:num w:numId="16">
    <w:abstractNumId w:val="1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46B9"/>
    <w:rsid w:val="000015E6"/>
    <w:rsid w:val="00013A8F"/>
    <w:rsid w:val="000147F5"/>
    <w:rsid w:val="00021756"/>
    <w:rsid w:val="00021B73"/>
    <w:rsid w:val="00023839"/>
    <w:rsid w:val="00026E4C"/>
    <w:rsid w:val="00036EC9"/>
    <w:rsid w:val="0004097A"/>
    <w:rsid w:val="00050901"/>
    <w:rsid w:val="000575C9"/>
    <w:rsid w:val="0005782D"/>
    <w:rsid w:val="00062131"/>
    <w:rsid w:val="00065EE9"/>
    <w:rsid w:val="0007102E"/>
    <w:rsid w:val="00075778"/>
    <w:rsid w:val="00084D44"/>
    <w:rsid w:val="00094CC8"/>
    <w:rsid w:val="00095922"/>
    <w:rsid w:val="00097BFA"/>
    <w:rsid w:val="000A25B5"/>
    <w:rsid w:val="000A59EB"/>
    <w:rsid w:val="000B3423"/>
    <w:rsid w:val="000B3554"/>
    <w:rsid w:val="000B7515"/>
    <w:rsid w:val="000C1F8B"/>
    <w:rsid w:val="000D2E9B"/>
    <w:rsid w:val="000D77F7"/>
    <w:rsid w:val="000E09C7"/>
    <w:rsid w:val="000E397A"/>
    <w:rsid w:val="000E5488"/>
    <w:rsid w:val="000E72B8"/>
    <w:rsid w:val="000F0CF0"/>
    <w:rsid w:val="000F6D2F"/>
    <w:rsid w:val="00111232"/>
    <w:rsid w:val="00113B7D"/>
    <w:rsid w:val="00117056"/>
    <w:rsid w:val="0013603C"/>
    <w:rsid w:val="0017267D"/>
    <w:rsid w:val="00175BB8"/>
    <w:rsid w:val="0017616F"/>
    <w:rsid w:val="00177DB0"/>
    <w:rsid w:val="0018751C"/>
    <w:rsid w:val="00190629"/>
    <w:rsid w:val="00192EFE"/>
    <w:rsid w:val="00197724"/>
    <w:rsid w:val="001A16D4"/>
    <w:rsid w:val="001A23FE"/>
    <w:rsid w:val="001B67C6"/>
    <w:rsid w:val="001B67D4"/>
    <w:rsid w:val="001C116D"/>
    <w:rsid w:val="001C3431"/>
    <w:rsid w:val="001E7638"/>
    <w:rsid w:val="001F39E4"/>
    <w:rsid w:val="0020027F"/>
    <w:rsid w:val="002024A3"/>
    <w:rsid w:val="00203216"/>
    <w:rsid w:val="0020661C"/>
    <w:rsid w:val="00212A43"/>
    <w:rsid w:val="00217F21"/>
    <w:rsid w:val="00226EEE"/>
    <w:rsid w:val="00232507"/>
    <w:rsid w:val="00235B23"/>
    <w:rsid w:val="00237E6B"/>
    <w:rsid w:val="002436C4"/>
    <w:rsid w:val="0024659C"/>
    <w:rsid w:val="00246980"/>
    <w:rsid w:val="002478C9"/>
    <w:rsid w:val="002571F9"/>
    <w:rsid w:val="00262241"/>
    <w:rsid w:val="00270047"/>
    <w:rsid w:val="002751D3"/>
    <w:rsid w:val="0028340A"/>
    <w:rsid w:val="00290EFC"/>
    <w:rsid w:val="00291EB7"/>
    <w:rsid w:val="002947EA"/>
    <w:rsid w:val="002A21EB"/>
    <w:rsid w:val="002A53DE"/>
    <w:rsid w:val="002B37B7"/>
    <w:rsid w:val="002E27CE"/>
    <w:rsid w:val="002F1574"/>
    <w:rsid w:val="002F1D27"/>
    <w:rsid w:val="002F2739"/>
    <w:rsid w:val="002F555E"/>
    <w:rsid w:val="00307900"/>
    <w:rsid w:val="003318DF"/>
    <w:rsid w:val="00332636"/>
    <w:rsid w:val="00332BB3"/>
    <w:rsid w:val="00335E7D"/>
    <w:rsid w:val="00337731"/>
    <w:rsid w:val="00340FBF"/>
    <w:rsid w:val="00341184"/>
    <w:rsid w:val="00343131"/>
    <w:rsid w:val="003577D1"/>
    <w:rsid w:val="00366323"/>
    <w:rsid w:val="00372713"/>
    <w:rsid w:val="0039255B"/>
    <w:rsid w:val="0039324E"/>
    <w:rsid w:val="003A0CE9"/>
    <w:rsid w:val="003A5431"/>
    <w:rsid w:val="003B740F"/>
    <w:rsid w:val="003C0E8A"/>
    <w:rsid w:val="003C5A0D"/>
    <w:rsid w:val="003D3E6A"/>
    <w:rsid w:val="003D5CDB"/>
    <w:rsid w:val="003D6C27"/>
    <w:rsid w:val="003E5134"/>
    <w:rsid w:val="003F12C3"/>
    <w:rsid w:val="00406EFD"/>
    <w:rsid w:val="00410310"/>
    <w:rsid w:val="004147E4"/>
    <w:rsid w:val="0041663E"/>
    <w:rsid w:val="00417DD9"/>
    <w:rsid w:val="00422BC5"/>
    <w:rsid w:val="00423BC8"/>
    <w:rsid w:val="004442B2"/>
    <w:rsid w:val="0044571D"/>
    <w:rsid w:val="00452876"/>
    <w:rsid w:val="00460663"/>
    <w:rsid w:val="00461661"/>
    <w:rsid w:val="0046227B"/>
    <w:rsid w:val="00467E42"/>
    <w:rsid w:val="00476AC5"/>
    <w:rsid w:val="00477129"/>
    <w:rsid w:val="004771DD"/>
    <w:rsid w:val="00481007"/>
    <w:rsid w:val="004918DA"/>
    <w:rsid w:val="004A16FE"/>
    <w:rsid w:val="004E3AF6"/>
    <w:rsid w:val="00505B29"/>
    <w:rsid w:val="005075C5"/>
    <w:rsid w:val="00513245"/>
    <w:rsid w:val="005150A9"/>
    <w:rsid w:val="00516072"/>
    <w:rsid w:val="005222BF"/>
    <w:rsid w:val="0053369D"/>
    <w:rsid w:val="005356E0"/>
    <w:rsid w:val="005463B5"/>
    <w:rsid w:val="00550511"/>
    <w:rsid w:val="0055797E"/>
    <w:rsid w:val="00557F6C"/>
    <w:rsid w:val="00565F77"/>
    <w:rsid w:val="005717E2"/>
    <w:rsid w:val="00574456"/>
    <w:rsid w:val="00595433"/>
    <w:rsid w:val="005A3BD9"/>
    <w:rsid w:val="005B2AE4"/>
    <w:rsid w:val="005C3C50"/>
    <w:rsid w:val="005D6A8C"/>
    <w:rsid w:val="005D7237"/>
    <w:rsid w:val="005E65C6"/>
    <w:rsid w:val="005F16B4"/>
    <w:rsid w:val="005F24F5"/>
    <w:rsid w:val="00607D1B"/>
    <w:rsid w:val="00612669"/>
    <w:rsid w:val="00612F27"/>
    <w:rsid w:val="00615E01"/>
    <w:rsid w:val="00616BB3"/>
    <w:rsid w:val="00616D5E"/>
    <w:rsid w:val="00631340"/>
    <w:rsid w:val="00632DDD"/>
    <w:rsid w:val="00634B69"/>
    <w:rsid w:val="006400D1"/>
    <w:rsid w:val="0064288D"/>
    <w:rsid w:val="00643A79"/>
    <w:rsid w:val="006628D7"/>
    <w:rsid w:val="00671ED4"/>
    <w:rsid w:val="00680442"/>
    <w:rsid w:val="00696F8B"/>
    <w:rsid w:val="006A0535"/>
    <w:rsid w:val="006A0A07"/>
    <w:rsid w:val="006A25C6"/>
    <w:rsid w:val="006B716D"/>
    <w:rsid w:val="006C1226"/>
    <w:rsid w:val="006C54CE"/>
    <w:rsid w:val="006E678F"/>
    <w:rsid w:val="00702709"/>
    <w:rsid w:val="0070548B"/>
    <w:rsid w:val="00706A40"/>
    <w:rsid w:val="0071233D"/>
    <w:rsid w:val="00720D46"/>
    <w:rsid w:val="007217DF"/>
    <w:rsid w:val="00723B38"/>
    <w:rsid w:val="00740512"/>
    <w:rsid w:val="00740E7E"/>
    <w:rsid w:val="00743255"/>
    <w:rsid w:val="00765A66"/>
    <w:rsid w:val="00773A7F"/>
    <w:rsid w:val="00794BE0"/>
    <w:rsid w:val="0079605C"/>
    <w:rsid w:val="00797076"/>
    <w:rsid w:val="00797ABA"/>
    <w:rsid w:val="007A1FC7"/>
    <w:rsid w:val="007A3187"/>
    <w:rsid w:val="007B0CD3"/>
    <w:rsid w:val="007B16FE"/>
    <w:rsid w:val="007C0DA3"/>
    <w:rsid w:val="007F0118"/>
    <w:rsid w:val="00801CEF"/>
    <w:rsid w:val="00811E29"/>
    <w:rsid w:val="008138BD"/>
    <w:rsid w:val="00817505"/>
    <w:rsid w:val="0081782E"/>
    <w:rsid w:val="00821E15"/>
    <w:rsid w:val="00823EB7"/>
    <w:rsid w:val="00831128"/>
    <w:rsid w:val="00833CD8"/>
    <w:rsid w:val="00835B7C"/>
    <w:rsid w:val="008362E7"/>
    <w:rsid w:val="0084149F"/>
    <w:rsid w:val="008502F9"/>
    <w:rsid w:val="00850FC1"/>
    <w:rsid w:val="00853285"/>
    <w:rsid w:val="00855225"/>
    <w:rsid w:val="00857B0F"/>
    <w:rsid w:val="00872C03"/>
    <w:rsid w:val="00874868"/>
    <w:rsid w:val="00875A07"/>
    <w:rsid w:val="00883116"/>
    <w:rsid w:val="008A10EC"/>
    <w:rsid w:val="008A5492"/>
    <w:rsid w:val="008B1321"/>
    <w:rsid w:val="008B600A"/>
    <w:rsid w:val="008C0CEA"/>
    <w:rsid w:val="008C706D"/>
    <w:rsid w:val="008D318D"/>
    <w:rsid w:val="008D4E78"/>
    <w:rsid w:val="008D7479"/>
    <w:rsid w:val="008E5B08"/>
    <w:rsid w:val="008E7B4C"/>
    <w:rsid w:val="008F2D31"/>
    <w:rsid w:val="0090458D"/>
    <w:rsid w:val="00905A2A"/>
    <w:rsid w:val="009132BE"/>
    <w:rsid w:val="009148C8"/>
    <w:rsid w:val="00920A91"/>
    <w:rsid w:val="00921C1B"/>
    <w:rsid w:val="009248E6"/>
    <w:rsid w:val="00936054"/>
    <w:rsid w:val="00937934"/>
    <w:rsid w:val="00944B68"/>
    <w:rsid w:val="00950EEE"/>
    <w:rsid w:val="00953711"/>
    <w:rsid w:val="0095416E"/>
    <w:rsid w:val="009562CE"/>
    <w:rsid w:val="0096012B"/>
    <w:rsid w:val="00964CC8"/>
    <w:rsid w:val="00984195"/>
    <w:rsid w:val="009852E6"/>
    <w:rsid w:val="00987CA7"/>
    <w:rsid w:val="009910E0"/>
    <w:rsid w:val="009931CE"/>
    <w:rsid w:val="009977E0"/>
    <w:rsid w:val="009A1574"/>
    <w:rsid w:val="009B10C6"/>
    <w:rsid w:val="009B5BDE"/>
    <w:rsid w:val="009B6C30"/>
    <w:rsid w:val="009C47F0"/>
    <w:rsid w:val="009D1F23"/>
    <w:rsid w:val="009E7FDE"/>
    <w:rsid w:val="00A02EB1"/>
    <w:rsid w:val="00A03E42"/>
    <w:rsid w:val="00A04AEA"/>
    <w:rsid w:val="00A04F55"/>
    <w:rsid w:val="00A12389"/>
    <w:rsid w:val="00A25C99"/>
    <w:rsid w:val="00A33793"/>
    <w:rsid w:val="00A373BE"/>
    <w:rsid w:val="00A514D0"/>
    <w:rsid w:val="00A529FD"/>
    <w:rsid w:val="00A532B5"/>
    <w:rsid w:val="00A55312"/>
    <w:rsid w:val="00A60D9B"/>
    <w:rsid w:val="00A61B0F"/>
    <w:rsid w:val="00A65540"/>
    <w:rsid w:val="00A75BCD"/>
    <w:rsid w:val="00A9156D"/>
    <w:rsid w:val="00A9348E"/>
    <w:rsid w:val="00AB6530"/>
    <w:rsid w:val="00AC34BA"/>
    <w:rsid w:val="00AD1F3C"/>
    <w:rsid w:val="00AF04C9"/>
    <w:rsid w:val="00AF46B9"/>
    <w:rsid w:val="00B02B27"/>
    <w:rsid w:val="00B043D2"/>
    <w:rsid w:val="00B15B36"/>
    <w:rsid w:val="00B22A0F"/>
    <w:rsid w:val="00B3105C"/>
    <w:rsid w:val="00B3717D"/>
    <w:rsid w:val="00B40C87"/>
    <w:rsid w:val="00B666BE"/>
    <w:rsid w:val="00B67D75"/>
    <w:rsid w:val="00B742DA"/>
    <w:rsid w:val="00B74F2E"/>
    <w:rsid w:val="00B76918"/>
    <w:rsid w:val="00B82FD1"/>
    <w:rsid w:val="00B92578"/>
    <w:rsid w:val="00B960AE"/>
    <w:rsid w:val="00B97FA1"/>
    <w:rsid w:val="00BA27DD"/>
    <w:rsid w:val="00BA7312"/>
    <w:rsid w:val="00BB1262"/>
    <w:rsid w:val="00BB38C7"/>
    <w:rsid w:val="00BB52E6"/>
    <w:rsid w:val="00BC15D4"/>
    <w:rsid w:val="00BC191F"/>
    <w:rsid w:val="00BC7E54"/>
    <w:rsid w:val="00BD1DBC"/>
    <w:rsid w:val="00BD2325"/>
    <w:rsid w:val="00BE39C8"/>
    <w:rsid w:val="00BE5C86"/>
    <w:rsid w:val="00BF3089"/>
    <w:rsid w:val="00C0033C"/>
    <w:rsid w:val="00C1296F"/>
    <w:rsid w:val="00C12B22"/>
    <w:rsid w:val="00C24170"/>
    <w:rsid w:val="00C27100"/>
    <w:rsid w:val="00C309BA"/>
    <w:rsid w:val="00C33D05"/>
    <w:rsid w:val="00C356A6"/>
    <w:rsid w:val="00C36178"/>
    <w:rsid w:val="00C371ED"/>
    <w:rsid w:val="00C5234C"/>
    <w:rsid w:val="00C6263E"/>
    <w:rsid w:val="00C71284"/>
    <w:rsid w:val="00C7179C"/>
    <w:rsid w:val="00C76009"/>
    <w:rsid w:val="00C80F52"/>
    <w:rsid w:val="00C870FB"/>
    <w:rsid w:val="00C875F5"/>
    <w:rsid w:val="00C90DC2"/>
    <w:rsid w:val="00C928B6"/>
    <w:rsid w:val="00C93123"/>
    <w:rsid w:val="00C9395A"/>
    <w:rsid w:val="00C972F6"/>
    <w:rsid w:val="00CB5B9F"/>
    <w:rsid w:val="00CB5BA1"/>
    <w:rsid w:val="00CC0519"/>
    <w:rsid w:val="00CC5FCF"/>
    <w:rsid w:val="00CE209E"/>
    <w:rsid w:val="00CE4CC7"/>
    <w:rsid w:val="00CE7E44"/>
    <w:rsid w:val="00D0500A"/>
    <w:rsid w:val="00D12CDC"/>
    <w:rsid w:val="00D15BC0"/>
    <w:rsid w:val="00D165B0"/>
    <w:rsid w:val="00D4494B"/>
    <w:rsid w:val="00D46D11"/>
    <w:rsid w:val="00D4714C"/>
    <w:rsid w:val="00D572C6"/>
    <w:rsid w:val="00D64B64"/>
    <w:rsid w:val="00D65209"/>
    <w:rsid w:val="00D745A2"/>
    <w:rsid w:val="00D76182"/>
    <w:rsid w:val="00D771FC"/>
    <w:rsid w:val="00D811D0"/>
    <w:rsid w:val="00D8252F"/>
    <w:rsid w:val="00D862C7"/>
    <w:rsid w:val="00D867C3"/>
    <w:rsid w:val="00D934DA"/>
    <w:rsid w:val="00DA2D73"/>
    <w:rsid w:val="00DB2A98"/>
    <w:rsid w:val="00DC475E"/>
    <w:rsid w:val="00DD26BC"/>
    <w:rsid w:val="00DE14E0"/>
    <w:rsid w:val="00DF0B52"/>
    <w:rsid w:val="00DF1B24"/>
    <w:rsid w:val="00DF1D15"/>
    <w:rsid w:val="00DF7FD8"/>
    <w:rsid w:val="00E00C9A"/>
    <w:rsid w:val="00E1335E"/>
    <w:rsid w:val="00E200D5"/>
    <w:rsid w:val="00E27F8F"/>
    <w:rsid w:val="00E30E3F"/>
    <w:rsid w:val="00E47455"/>
    <w:rsid w:val="00E523A1"/>
    <w:rsid w:val="00E62782"/>
    <w:rsid w:val="00E66F22"/>
    <w:rsid w:val="00EA58D2"/>
    <w:rsid w:val="00EB2244"/>
    <w:rsid w:val="00EC1427"/>
    <w:rsid w:val="00EC3750"/>
    <w:rsid w:val="00EC4973"/>
    <w:rsid w:val="00EC4E03"/>
    <w:rsid w:val="00EC5B6C"/>
    <w:rsid w:val="00EC73F3"/>
    <w:rsid w:val="00ED3E2C"/>
    <w:rsid w:val="00ED4C40"/>
    <w:rsid w:val="00EE24BD"/>
    <w:rsid w:val="00EF0538"/>
    <w:rsid w:val="00EF4341"/>
    <w:rsid w:val="00F03BF3"/>
    <w:rsid w:val="00F10EED"/>
    <w:rsid w:val="00F122B0"/>
    <w:rsid w:val="00F16DD3"/>
    <w:rsid w:val="00F20BAE"/>
    <w:rsid w:val="00F25E46"/>
    <w:rsid w:val="00F440CA"/>
    <w:rsid w:val="00F5225A"/>
    <w:rsid w:val="00F54A25"/>
    <w:rsid w:val="00F62223"/>
    <w:rsid w:val="00F634F8"/>
    <w:rsid w:val="00F70C9B"/>
    <w:rsid w:val="00F74A88"/>
    <w:rsid w:val="00F8141D"/>
    <w:rsid w:val="00F834A0"/>
    <w:rsid w:val="00F862FD"/>
    <w:rsid w:val="00F91BCB"/>
    <w:rsid w:val="00FA180D"/>
    <w:rsid w:val="00FA1A80"/>
    <w:rsid w:val="00FA6F28"/>
    <w:rsid w:val="00FB10BF"/>
    <w:rsid w:val="00FC6659"/>
    <w:rsid w:val="00FE4CD2"/>
    <w:rsid w:val="00FE5FDC"/>
    <w:rsid w:val="00FF086D"/>
    <w:rsid w:val="00FF2242"/>
    <w:rsid w:val="00FF23D9"/>
    <w:rsid w:val="00FF4861"/>
    <w:rsid w:val="00FF7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AF46B9"/>
    <w:rPr>
      <w:rFonts w:ascii="Times New Roman" w:eastAsia="Times New Roman" w:hAnsi="Times New Roman"/>
      <w:sz w:val="24"/>
      <w:szCs w:val="24"/>
    </w:rPr>
  </w:style>
  <w:style w:type="paragraph" w:styleId="1">
    <w:name w:val="heading 1"/>
    <w:basedOn w:val="a"/>
    <w:next w:val="a"/>
    <w:link w:val="10"/>
    <w:uiPriority w:val="99"/>
    <w:qFormat/>
    <w:rsid w:val="00D65209"/>
    <w:pPr>
      <w:keepNext/>
      <w:numPr>
        <w:numId w:val="9"/>
      </w:numPr>
      <w:suppressAutoHyphens/>
      <w:jc w:val="both"/>
      <w:outlineLvl w:val="0"/>
    </w:pPr>
    <w:rPr>
      <w:sz w:val="28"/>
      <w:szCs w:val="20"/>
      <w:lang w:eastAsia="ar-SA"/>
    </w:rPr>
  </w:style>
  <w:style w:type="paragraph" w:styleId="2">
    <w:name w:val="heading 2"/>
    <w:basedOn w:val="a"/>
    <w:next w:val="a"/>
    <w:link w:val="20"/>
    <w:uiPriority w:val="99"/>
    <w:qFormat/>
    <w:rsid w:val="00D65209"/>
    <w:pPr>
      <w:keepNext/>
      <w:numPr>
        <w:ilvl w:val="1"/>
        <w:numId w:val="9"/>
      </w:numPr>
      <w:suppressAutoHyphens/>
      <w:spacing w:before="240" w:after="60"/>
      <w:jc w:val="both"/>
      <w:outlineLvl w:val="1"/>
    </w:pPr>
    <w:rPr>
      <w:rFonts w:ascii="Arial" w:hAnsi="Arial"/>
      <w:b/>
      <w:i/>
      <w:sz w:val="28"/>
      <w:szCs w:val="20"/>
      <w:lang w:eastAsia="ar-SA"/>
    </w:rPr>
  </w:style>
  <w:style w:type="paragraph" w:styleId="3">
    <w:name w:val="heading 3"/>
    <w:basedOn w:val="a"/>
    <w:next w:val="a"/>
    <w:link w:val="30"/>
    <w:uiPriority w:val="99"/>
    <w:qFormat/>
    <w:rsid w:val="00D65209"/>
    <w:pPr>
      <w:keepNext/>
      <w:numPr>
        <w:ilvl w:val="2"/>
        <w:numId w:val="9"/>
      </w:numPr>
      <w:suppressAutoHyphens/>
      <w:jc w:val="both"/>
      <w:outlineLvl w:val="2"/>
    </w:pPr>
    <w:rPr>
      <w:b/>
      <w:szCs w:val="20"/>
      <w:lang w:eastAsia="ar-SA"/>
    </w:rPr>
  </w:style>
  <w:style w:type="paragraph" w:styleId="4">
    <w:name w:val="heading 4"/>
    <w:basedOn w:val="a"/>
    <w:next w:val="a"/>
    <w:link w:val="40"/>
    <w:uiPriority w:val="99"/>
    <w:qFormat/>
    <w:rsid w:val="00D65209"/>
    <w:pPr>
      <w:keepNext/>
      <w:numPr>
        <w:ilvl w:val="3"/>
        <w:numId w:val="9"/>
      </w:numPr>
      <w:suppressAutoHyphens/>
      <w:jc w:val="center"/>
      <w:outlineLvl w:val="3"/>
    </w:pPr>
    <w:rPr>
      <w:b/>
      <w:szCs w:val="20"/>
      <w:lang w:eastAsia="ar-SA"/>
    </w:rPr>
  </w:style>
  <w:style w:type="paragraph" w:styleId="5">
    <w:name w:val="heading 5"/>
    <w:basedOn w:val="a"/>
    <w:next w:val="a"/>
    <w:link w:val="50"/>
    <w:uiPriority w:val="99"/>
    <w:qFormat/>
    <w:rsid w:val="00D65209"/>
    <w:pPr>
      <w:keepNext/>
      <w:numPr>
        <w:ilvl w:val="4"/>
        <w:numId w:val="9"/>
      </w:numPr>
      <w:tabs>
        <w:tab w:val="left" w:pos="3402"/>
        <w:tab w:val="left" w:pos="4253"/>
        <w:tab w:val="left" w:pos="6521"/>
      </w:tabs>
      <w:suppressAutoHyphens/>
      <w:ind w:right="-1047"/>
      <w:jc w:val="both"/>
      <w:outlineLvl w:val="4"/>
    </w:pPr>
    <w:rPr>
      <w:b/>
      <w:sz w:val="28"/>
      <w:szCs w:val="20"/>
      <w:lang w:eastAsia="ar-SA"/>
    </w:rPr>
  </w:style>
  <w:style w:type="paragraph" w:styleId="6">
    <w:name w:val="heading 6"/>
    <w:basedOn w:val="a"/>
    <w:next w:val="a"/>
    <w:link w:val="60"/>
    <w:uiPriority w:val="99"/>
    <w:qFormat/>
    <w:rsid w:val="00D65209"/>
    <w:pPr>
      <w:keepNext/>
      <w:numPr>
        <w:ilvl w:val="5"/>
        <w:numId w:val="9"/>
      </w:numPr>
      <w:tabs>
        <w:tab w:val="left" w:pos="3402"/>
        <w:tab w:val="left" w:pos="4253"/>
        <w:tab w:val="left" w:pos="6521"/>
      </w:tabs>
      <w:suppressAutoHyphens/>
      <w:ind w:right="-1047"/>
      <w:jc w:val="both"/>
      <w:outlineLvl w:val="5"/>
    </w:pPr>
    <w:rPr>
      <w:b/>
      <w:sz w:val="28"/>
      <w:szCs w:val="20"/>
      <w:lang w:eastAsia="ar-SA"/>
    </w:rPr>
  </w:style>
  <w:style w:type="paragraph" w:styleId="7">
    <w:name w:val="heading 7"/>
    <w:basedOn w:val="a"/>
    <w:next w:val="a"/>
    <w:link w:val="70"/>
    <w:uiPriority w:val="99"/>
    <w:qFormat/>
    <w:rsid w:val="00D65209"/>
    <w:pPr>
      <w:keepNext/>
      <w:numPr>
        <w:ilvl w:val="6"/>
        <w:numId w:val="9"/>
      </w:numPr>
      <w:tabs>
        <w:tab w:val="left" w:pos="3402"/>
        <w:tab w:val="left" w:pos="4253"/>
        <w:tab w:val="left" w:pos="6521"/>
      </w:tabs>
      <w:suppressAutoHyphens/>
      <w:ind w:right="-1047"/>
      <w:jc w:val="both"/>
      <w:outlineLvl w:val="6"/>
    </w:pPr>
    <w:rPr>
      <w:sz w:val="28"/>
      <w:szCs w:val="20"/>
      <w:lang w:eastAsia="ar-SA"/>
    </w:rPr>
  </w:style>
  <w:style w:type="paragraph" w:styleId="8">
    <w:name w:val="heading 8"/>
    <w:basedOn w:val="a"/>
    <w:next w:val="a"/>
    <w:link w:val="80"/>
    <w:uiPriority w:val="99"/>
    <w:qFormat/>
    <w:rsid w:val="00D65209"/>
    <w:pPr>
      <w:keepNext/>
      <w:numPr>
        <w:ilvl w:val="7"/>
        <w:numId w:val="9"/>
      </w:numPr>
      <w:suppressAutoHyphens/>
      <w:jc w:val="both"/>
      <w:outlineLvl w:val="7"/>
    </w:pPr>
    <w:rPr>
      <w:szCs w:val="20"/>
      <w:lang w:eastAsia="ar-SA"/>
    </w:rPr>
  </w:style>
  <w:style w:type="paragraph" w:styleId="9">
    <w:name w:val="heading 9"/>
    <w:basedOn w:val="a"/>
    <w:next w:val="a"/>
    <w:link w:val="90"/>
    <w:uiPriority w:val="99"/>
    <w:qFormat/>
    <w:rsid w:val="00D65209"/>
    <w:pPr>
      <w:keepNext/>
      <w:numPr>
        <w:ilvl w:val="8"/>
        <w:numId w:val="9"/>
      </w:numPr>
      <w:suppressAutoHyphens/>
      <w:jc w:val="both"/>
      <w:outlineLvl w:val="8"/>
    </w:pPr>
    <w:rPr>
      <w:b/>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65209"/>
    <w:rPr>
      <w:rFonts w:ascii="Times New Roman" w:hAnsi="Times New Roman" w:cs="Times New Roman"/>
      <w:sz w:val="20"/>
      <w:szCs w:val="20"/>
      <w:lang w:eastAsia="ar-SA" w:bidi="ar-SA"/>
    </w:rPr>
  </w:style>
  <w:style w:type="character" w:customStyle="1" w:styleId="20">
    <w:name w:val="Заголовок 2 Знак"/>
    <w:link w:val="2"/>
    <w:uiPriority w:val="99"/>
    <w:locked/>
    <w:rsid w:val="00D65209"/>
    <w:rPr>
      <w:rFonts w:ascii="Arial" w:hAnsi="Arial" w:cs="Times New Roman"/>
      <w:b/>
      <w:i/>
      <w:sz w:val="20"/>
      <w:szCs w:val="20"/>
      <w:lang w:eastAsia="ar-SA" w:bidi="ar-SA"/>
    </w:rPr>
  </w:style>
  <w:style w:type="character" w:customStyle="1" w:styleId="30">
    <w:name w:val="Заголовок 3 Знак"/>
    <w:link w:val="3"/>
    <w:uiPriority w:val="99"/>
    <w:locked/>
    <w:rsid w:val="00D65209"/>
    <w:rPr>
      <w:rFonts w:ascii="Times New Roman" w:hAnsi="Times New Roman" w:cs="Times New Roman"/>
      <w:b/>
      <w:sz w:val="20"/>
      <w:szCs w:val="20"/>
      <w:lang w:eastAsia="ar-SA" w:bidi="ar-SA"/>
    </w:rPr>
  </w:style>
  <w:style w:type="character" w:customStyle="1" w:styleId="40">
    <w:name w:val="Заголовок 4 Знак"/>
    <w:link w:val="4"/>
    <w:uiPriority w:val="99"/>
    <w:locked/>
    <w:rsid w:val="00D65209"/>
    <w:rPr>
      <w:rFonts w:ascii="Times New Roman" w:hAnsi="Times New Roman" w:cs="Times New Roman"/>
      <w:b/>
      <w:sz w:val="20"/>
      <w:szCs w:val="20"/>
      <w:lang w:eastAsia="ar-SA" w:bidi="ar-SA"/>
    </w:rPr>
  </w:style>
  <w:style w:type="character" w:customStyle="1" w:styleId="50">
    <w:name w:val="Заголовок 5 Знак"/>
    <w:link w:val="5"/>
    <w:uiPriority w:val="99"/>
    <w:locked/>
    <w:rsid w:val="00D65209"/>
    <w:rPr>
      <w:rFonts w:ascii="Times New Roman" w:hAnsi="Times New Roman" w:cs="Times New Roman"/>
      <w:b/>
      <w:sz w:val="20"/>
      <w:szCs w:val="20"/>
      <w:lang w:eastAsia="ar-SA" w:bidi="ar-SA"/>
    </w:rPr>
  </w:style>
  <w:style w:type="character" w:customStyle="1" w:styleId="60">
    <w:name w:val="Заголовок 6 Знак"/>
    <w:link w:val="6"/>
    <w:uiPriority w:val="99"/>
    <w:locked/>
    <w:rsid w:val="00D65209"/>
    <w:rPr>
      <w:rFonts w:ascii="Times New Roman" w:hAnsi="Times New Roman" w:cs="Times New Roman"/>
      <w:b/>
      <w:sz w:val="20"/>
      <w:szCs w:val="20"/>
      <w:lang w:eastAsia="ar-SA" w:bidi="ar-SA"/>
    </w:rPr>
  </w:style>
  <w:style w:type="character" w:customStyle="1" w:styleId="70">
    <w:name w:val="Заголовок 7 Знак"/>
    <w:link w:val="7"/>
    <w:uiPriority w:val="99"/>
    <w:locked/>
    <w:rsid w:val="00D65209"/>
    <w:rPr>
      <w:rFonts w:ascii="Times New Roman" w:hAnsi="Times New Roman" w:cs="Times New Roman"/>
      <w:sz w:val="20"/>
      <w:szCs w:val="20"/>
      <w:lang w:eastAsia="ar-SA" w:bidi="ar-SA"/>
    </w:rPr>
  </w:style>
  <w:style w:type="character" w:customStyle="1" w:styleId="80">
    <w:name w:val="Заголовок 8 Знак"/>
    <w:link w:val="8"/>
    <w:uiPriority w:val="99"/>
    <w:locked/>
    <w:rsid w:val="00D65209"/>
    <w:rPr>
      <w:rFonts w:ascii="Times New Roman" w:hAnsi="Times New Roman" w:cs="Times New Roman"/>
      <w:sz w:val="20"/>
      <w:szCs w:val="20"/>
      <w:lang w:eastAsia="ar-SA" w:bidi="ar-SA"/>
    </w:rPr>
  </w:style>
  <w:style w:type="character" w:customStyle="1" w:styleId="90">
    <w:name w:val="Заголовок 9 Знак"/>
    <w:link w:val="9"/>
    <w:uiPriority w:val="99"/>
    <w:locked/>
    <w:rsid w:val="00D65209"/>
    <w:rPr>
      <w:rFonts w:ascii="Times New Roman" w:hAnsi="Times New Roman" w:cs="Times New Roman"/>
      <w:b/>
      <w:sz w:val="20"/>
      <w:szCs w:val="20"/>
      <w:lang w:eastAsia="ar-SA" w:bidi="ar-SA"/>
    </w:rPr>
  </w:style>
  <w:style w:type="paragraph" w:styleId="a3">
    <w:name w:val="List Paragraph"/>
    <w:basedOn w:val="a"/>
    <w:uiPriority w:val="99"/>
    <w:qFormat/>
    <w:rsid w:val="00AF46B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customStyle="1" w:styleId="ConsPlusNormal">
    <w:name w:val="ConsPlusNormal"/>
    <w:link w:val="ConsPlusNormal0"/>
    <w:uiPriority w:val="99"/>
    <w:rsid w:val="00D46D11"/>
    <w:pPr>
      <w:widowControl w:val="0"/>
      <w:autoSpaceDE w:val="0"/>
      <w:autoSpaceDN w:val="0"/>
      <w:adjustRightInd w:val="0"/>
    </w:pPr>
    <w:rPr>
      <w:rFonts w:ascii="Arial" w:hAnsi="Arial"/>
      <w:sz w:val="22"/>
      <w:szCs w:val="22"/>
    </w:rPr>
  </w:style>
  <w:style w:type="paragraph" w:customStyle="1" w:styleId="11">
    <w:name w:val="Без интервала1"/>
    <w:uiPriority w:val="99"/>
    <w:rsid w:val="00D65209"/>
    <w:pPr>
      <w:widowControl w:val="0"/>
      <w:autoSpaceDE w:val="0"/>
      <w:autoSpaceDN w:val="0"/>
      <w:adjustRightInd w:val="0"/>
    </w:pPr>
    <w:rPr>
      <w:rFonts w:ascii="Times New Roman" w:eastAsia="Times New Roman" w:hAnsi="Times New Roman"/>
    </w:rPr>
  </w:style>
  <w:style w:type="character" w:styleId="a4">
    <w:name w:val="Hyperlink"/>
    <w:uiPriority w:val="99"/>
    <w:semiHidden/>
    <w:rsid w:val="008C0CEA"/>
    <w:rPr>
      <w:rFonts w:cs="Times New Roman"/>
      <w:color w:val="0000FF"/>
      <w:u w:val="single"/>
    </w:rPr>
  </w:style>
  <w:style w:type="paragraph" w:styleId="a5">
    <w:name w:val="Normal (Web)"/>
    <w:basedOn w:val="a"/>
    <w:uiPriority w:val="99"/>
    <w:rsid w:val="000F6D2F"/>
    <w:pPr>
      <w:spacing w:before="100" w:beforeAutospacing="1" w:after="100" w:afterAutospacing="1"/>
    </w:pPr>
  </w:style>
  <w:style w:type="character" w:customStyle="1" w:styleId="ConsPlusNormal0">
    <w:name w:val="ConsPlusNormal Знак"/>
    <w:link w:val="ConsPlusNormal"/>
    <w:uiPriority w:val="99"/>
    <w:locked/>
    <w:rsid w:val="00F834A0"/>
    <w:rPr>
      <w:rFonts w:ascii="Arial" w:hAnsi="Arial"/>
      <w:sz w:val="22"/>
      <w:lang w:eastAsia="ru-RU"/>
    </w:rPr>
  </w:style>
  <w:style w:type="paragraph" w:styleId="a6">
    <w:name w:val="No Spacing"/>
    <w:uiPriority w:val="99"/>
    <w:qFormat/>
    <w:rsid w:val="00817505"/>
    <w:pPr>
      <w:widowControl w:val="0"/>
      <w:autoSpaceDE w:val="0"/>
      <w:autoSpaceDN w:val="0"/>
      <w:adjustRightInd w:val="0"/>
    </w:pPr>
    <w:rPr>
      <w:rFonts w:ascii="Times New Roman" w:eastAsia="Times New Roman" w:hAnsi="Times New Roman"/>
    </w:rPr>
  </w:style>
  <w:style w:type="paragraph" w:customStyle="1" w:styleId="s1">
    <w:name w:val="s_1"/>
    <w:basedOn w:val="a"/>
    <w:uiPriority w:val="99"/>
    <w:rsid w:val="001C116D"/>
    <w:pPr>
      <w:spacing w:before="100" w:beforeAutospacing="1" w:after="100" w:afterAutospacing="1"/>
    </w:pPr>
  </w:style>
  <w:style w:type="paragraph" w:customStyle="1" w:styleId="Default">
    <w:name w:val="Default"/>
    <w:uiPriority w:val="99"/>
    <w:rsid w:val="000F0CF0"/>
    <w:pPr>
      <w:autoSpaceDE w:val="0"/>
      <w:autoSpaceDN w:val="0"/>
      <w:adjustRightInd w:val="0"/>
    </w:pPr>
    <w:rPr>
      <w:rFonts w:ascii="Times New Roman" w:hAnsi="Times New Roman"/>
      <w:color w:val="000000"/>
      <w:sz w:val="24"/>
      <w:szCs w:val="24"/>
      <w:lang w:eastAsia="en-US"/>
    </w:rPr>
  </w:style>
  <w:style w:type="paragraph" w:customStyle="1" w:styleId="12">
    <w:name w:val="Обычный1"/>
    <w:uiPriority w:val="99"/>
    <w:rsid w:val="00DD26BC"/>
    <w:rPr>
      <w:rFonts w:ascii="CG Times" w:eastAsia="Times New Roman" w:hAnsi="CG Times"/>
    </w:rPr>
  </w:style>
  <w:style w:type="paragraph" w:styleId="a7">
    <w:name w:val="Body Text"/>
    <w:basedOn w:val="a"/>
    <w:link w:val="a8"/>
    <w:uiPriority w:val="99"/>
    <w:rsid w:val="00417DD9"/>
    <w:pPr>
      <w:spacing w:after="120"/>
    </w:pPr>
  </w:style>
  <w:style w:type="character" w:customStyle="1" w:styleId="a8">
    <w:name w:val="Основной текст Знак"/>
    <w:link w:val="a7"/>
    <w:uiPriority w:val="99"/>
    <w:locked/>
    <w:rsid w:val="00417DD9"/>
    <w:rPr>
      <w:rFonts w:ascii="Times New Roman" w:hAnsi="Times New Roman" w:cs="Times New Roman"/>
      <w:sz w:val="24"/>
      <w:szCs w:val="24"/>
      <w:lang w:eastAsia="ru-RU"/>
    </w:rPr>
  </w:style>
  <w:style w:type="paragraph" w:styleId="a9">
    <w:name w:val="header"/>
    <w:basedOn w:val="a"/>
    <w:link w:val="aa"/>
    <w:uiPriority w:val="99"/>
    <w:rsid w:val="00417DD9"/>
    <w:pPr>
      <w:tabs>
        <w:tab w:val="center" w:pos="4677"/>
        <w:tab w:val="right" w:pos="9355"/>
      </w:tabs>
    </w:pPr>
    <w:rPr>
      <w:sz w:val="20"/>
      <w:szCs w:val="20"/>
    </w:rPr>
  </w:style>
  <w:style w:type="character" w:customStyle="1" w:styleId="aa">
    <w:name w:val="Верхний колонтитул Знак"/>
    <w:link w:val="a9"/>
    <w:uiPriority w:val="99"/>
    <w:locked/>
    <w:rsid w:val="00417DD9"/>
    <w:rPr>
      <w:rFonts w:ascii="Times New Roman" w:hAnsi="Times New Roman" w:cs="Times New Roman"/>
      <w:sz w:val="20"/>
      <w:szCs w:val="20"/>
      <w:lang w:eastAsia="ru-RU"/>
    </w:rPr>
  </w:style>
  <w:style w:type="paragraph" w:customStyle="1" w:styleId="ConsPlusNonformat">
    <w:name w:val="ConsPlusNonformat"/>
    <w:uiPriority w:val="99"/>
    <w:rsid w:val="00417DD9"/>
    <w:pPr>
      <w:widowControl w:val="0"/>
      <w:autoSpaceDE w:val="0"/>
      <w:autoSpaceDN w:val="0"/>
      <w:adjustRightInd w:val="0"/>
    </w:pPr>
    <w:rPr>
      <w:rFonts w:ascii="Courier New" w:hAnsi="Courier New" w:cs="Courier New"/>
    </w:rPr>
  </w:style>
  <w:style w:type="paragraph" w:customStyle="1" w:styleId="NoSpacing1">
    <w:name w:val="No Spacing1"/>
    <w:uiPriority w:val="99"/>
    <w:rsid w:val="00671ED4"/>
    <w:pPr>
      <w:widowControl w:val="0"/>
      <w:autoSpaceDE w:val="0"/>
      <w:autoSpaceDN w:val="0"/>
      <w:adjustRightInd w:val="0"/>
    </w:pPr>
    <w:rPr>
      <w:rFonts w:ascii="Times New Roman" w:eastAsia="Times New Roman" w:hAnsi="Times New Roman"/>
    </w:rPr>
  </w:style>
  <w:style w:type="paragraph" w:customStyle="1" w:styleId="ConsNormal">
    <w:name w:val="ConsNormal"/>
    <w:uiPriority w:val="99"/>
    <w:rsid w:val="00833CD8"/>
    <w:pPr>
      <w:autoSpaceDE w:val="0"/>
      <w:autoSpaceDN w:val="0"/>
      <w:adjustRightInd w:val="0"/>
      <w:ind w:right="19772" w:firstLine="720"/>
    </w:pPr>
    <w:rPr>
      <w:rFonts w:ascii="Arial" w:hAnsi="Arial"/>
    </w:rPr>
  </w:style>
  <w:style w:type="table" w:styleId="ab">
    <w:name w:val="Table Grid"/>
    <w:basedOn w:val="a1"/>
    <w:uiPriority w:val="99"/>
    <w:locked/>
    <w:rsid w:val="000217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locked/>
    <w:rsid w:val="00423BC8"/>
    <w:pPr>
      <w:spacing w:after="120"/>
      <w:ind w:left="283"/>
    </w:pPr>
  </w:style>
  <w:style w:type="character" w:customStyle="1" w:styleId="ad">
    <w:name w:val="Основной текст с отступом Знак"/>
    <w:link w:val="ac"/>
    <w:uiPriority w:val="99"/>
    <w:semiHidden/>
    <w:locked/>
    <w:rsid w:val="00D867C3"/>
    <w:rPr>
      <w:rFonts w:ascii="Times New Roman" w:hAnsi="Times New Roman" w:cs="Times New Roman"/>
      <w:sz w:val="24"/>
      <w:szCs w:val="24"/>
    </w:rPr>
  </w:style>
  <w:style w:type="paragraph" w:customStyle="1" w:styleId="ae">
    <w:name w:val="Знак"/>
    <w:basedOn w:val="a"/>
    <w:uiPriority w:val="99"/>
    <w:rsid w:val="00423BC8"/>
    <w:pPr>
      <w:spacing w:before="100" w:beforeAutospacing="1" w:after="100" w:afterAutospacing="1"/>
    </w:pPr>
    <w:rPr>
      <w:rFonts w:ascii="Tahoma" w:eastAsia="Calibri" w:hAnsi="Tahoma" w:cs="Tahoma"/>
      <w:sz w:val="20"/>
      <w:szCs w:val="20"/>
      <w:lang w:val="en-US" w:eastAsia="en-US"/>
    </w:rPr>
  </w:style>
  <w:style w:type="paragraph" w:styleId="af">
    <w:name w:val="Title"/>
    <w:basedOn w:val="a"/>
    <w:link w:val="af0"/>
    <w:uiPriority w:val="99"/>
    <w:qFormat/>
    <w:rsid w:val="00423BC8"/>
    <w:pPr>
      <w:jc w:val="center"/>
    </w:pPr>
    <w:rPr>
      <w:rFonts w:eastAsia="Calibri"/>
      <w:b/>
      <w:sz w:val="28"/>
      <w:szCs w:val="20"/>
    </w:rPr>
  </w:style>
  <w:style w:type="character" w:customStyle="1" w:styleId="af0">
    <w:name w:val="Название Знак"/>
    <w:link w:val="af"/>
    <w:uiPriority w:val="99"/>
    <w:locked/>
    <w:rsid w:val="00D867C3"/>
    <w:rPr>
      <w:rFonts w:ascii="Cambria" w:hAnsi="Cambria" w:cs="Times New Roman"/>
      <w:b/>
      <w:bCs/>
      <w:kern w:val="28"/>
      <w:sz w:val="32"/>
      <w:szCs w:val="32"/>
    </w:rPr>
  </w:style>
  <w:style w:type="paragraph" w:styleId="af1">
    <w:name w:val="footer"/>
    <w:basedOn w:val="a"/>
    <w:link w:val="af2"/>
    <w:uiPriority w:val="99"/>
    <w:locked/>
    <w:rsid w:val="009D1F23"/>
    <w:pPr>
      <w:tabs>
        <w:tab w:val="center" w:pos="4677"/>
        <w:tab w:val="right" w:pos="9355"/>
      </w:tabs>
    </w:pPr>
  </w:style>
  <w:style w:type="character" w:customStyle="1" w:styleId="af2">
    <w:name w:val="Нижний колонтитул Знак"/>
    <w:link w:val="af1"/>
    <w:uiPriority w:val="99"/>
    <w:semiHidden/>
    <w:locked/>
    <w:rsid w:val="008B1321"/>
    <w:rPr>
      <w:rFonts w:ascii="Times New Roman" w:hAnsi="Times New Roman" w:cs="Times New Roman"/>
      <w:sz w:val="24"/>
      <w:szCs w:val="24"/>
    </w:rPr>
  </w:style>
  <w:style w:type="paragraph" w:styleId="af3">
    <w:name w:val="Balloon Text"/>
    <w:basedOn w:val="a"/>
    <w:link w:val="af4"/>
    <w:uiPriority w:val="99"/>
    <w:semiHidden/>
    <w:locked/>
    <w:rsid w:val="00557F6C"/>
    <w:rPr>
      <w:rFonts w:ascii="Tahoma" w:hAnsi="Tahoma" w:cs="Tahoma"/>
      <w:sz w:val="16"/>
      <w:szCs w:val="16"/>
    </w:rPr>
  </w:style>
  <w:style w:type="character" w:customStyle="1" w:styleId="af4">
    <w:name w:val="Текст выноски Знак"/>
    <w:link w:val="af3"/>
    <w:uiPriority w:val="99"/>
    <w:semiHidden/>
    <w:locked/>
    <w:rsid w:val="00DF7FD8"/>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15552">
      <w:marLeft w:val="0"/>
      <w:marRight w:val="0"/>
      <w:marTop w:val="0"/>
      <w:marBottom w:val="0"/>
      <w:divBdr>
        <w:top w:val="none" w:sz="0" w:space="0" w:color="auto"/>
        <w:left w:val="none" w:sz="0" w:space="0" w:color="auto"/>
        <w:bottom w:val="none" w:sz="0" w:space="0" w:color="auto"/>
        <w:right w:val="none" w:sz="0" w:space="0" w:color="auto"/>
      </w:divBdr>
    </w:div>
    <w:div w:id="683215553">
      <w:marLeft w:val="0"/>
      <w:marRight w:val="0"/>
      <w:marTop w:val="0"/>
      <w:marBottom w:val="0"/>
      <w:divBdr>
        <w:top w:val="none" w:sz="0" w:space="0" w:color="auto"/>
        <w:left w:val="none" w:sz="0" w:space="0" w:color="auto"/>
        <w:bottom w:val="none" w:sz="0" w:space="0" w:color="auto"/>
        <w:right w:val="none" w:sz="0" w:space="0" w:color="auto"/>
      </w:divBdr>
    </w:div>
    <w:div w:id="683215554">
      <w:marLeft w:val="0"/>
      <w:marRight w:val="0"/>
      <w:marTop w:val="0"/>
      <w:marBottom w:val="0"/>
      <w:divBdr>
        <w:top w:val="none" w:sz="0" w:space="0" w:color="auto"/>
        <w:left w:val="none" w:sz="0" w:space="0" w:color="auto"/>
        <w:bottom w:val="none" w:sz="0" w:space="0" w:color="auto"/>
        <w:right w:val="none" w:sz="0" w:space="0" w:color="auto"/>
      </w:divBdr>
    </w:div>
    <w:div w:id="683215555">
      <w:marLeft w:val="0"/>
      <w:marRight w:val="0"/>
      <w:marTop w:val="0"/>
      <w:marBottom w:val="0"/>
      <w:divBdr>
        <w:top w:val="none" w:sz="0" w:space="0" w:color="auto"/>
        <w:left w:val="none" w:sz="0" w:space="0" w:color="auto"/>
        <w:bottom w:val="none" w:sz="0" w:space="0" w:color="auto"/>
        <w:right w:val="none" w:sz="0" w:space="0" w:color="auto"/>
      </w:divBdr>
    </w:div>
    <w:div w:id="683215556">
      <w:marLeft w:val="0"/>
      <w:marRight w:val="0"/>
      <w:marTop w:val="0"/>
      <w:marBottom w:val="0"/>
      <w:divBdr>
        <w:top w:val="none" w:sz="0" w:space="0" w:color="auto"/>
        <w:left w:val="none" w:sz="0" w:space="0" w:color="auto"/>
        <w:bottom w:val="none" w:sz="0" w:space="0" w:color="auto"/>
        <w:right w:val="none" w:sz="0" w:space="0" w:color="auto"/>
      </w:divBdr>
    </w:div>
    <w:div w:id="683215557">
      <w:marLeft w:val="0"/>
      <w:marRight w:val="0"/>
      <w:marTop w:val="0"/>
      <w:marBottom w:val="0"/>
      <w:divBdr>
        <w:top w:val="none" w:sz="0" w:space="0" w:color="auto"/>
        <w:left w:val="none" w:sz="0" w:space="0" w:color="auto"/>
        <w:bottom w:val="none" w:sz="0" w:space="0" w:color="auto"/>
        <w:right w:val="none" w:sz="0" w:space="0" w:color="auto"/>
      </w:divBdr>
    </w:div>
    <w:div w:id="6832155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sharypovo.ru" TargetMode="External"/><Relationship Id="rId13" Type="http://schemas.openxmlformats.org/officeDocument/2006/relationships/hyperlink" Target="consultantplus://offline/ref=C9FE9031A0B133D5C309BE6B16DA6D8A64C5D9D06D7C8F5E8BE46AFE0927F000EC365DEFF798BF0ABCF10FP6XEM" TargetMode="External"/><Relationship Id="rId18" Type="http://schemas.openxmlformats.org/officeDocument/2006/relationships/hyperlink" Target="consultantplus://offline/ref=C9FE9031A0B133D5C309BE6B16DA6D8A64C5D9D06D7C8F5E8BE46AFE0927F000EC365DEFF798BF0ABCF308P6X7M" TargetMode="External"/><Relationship Id="rId26" Type="http://schemas.openxmlformats.org/officeDocument/2006/relationships/hyperlink" Target="consultantplus://offline/ref=7A045E76E59495C28AD48E15AB5AD06DC0AF153DB91A6D80B39119E1187B22634BEB57CF6CB90CDCm3X3G" TargetMode="External"/><Relationship Id="rId3" Type="http://schemas.microsoft.com/office/2007/relationships/stylesWithEffects" Target="stylesWithEffects.xml"/><Relationship Id="rId21" Type="http://schemas.openxmlformats.org/officeDocument/2006/relationships/hyperlink" Target="consultantplus://offline/ref=C9FE9031A0B133D5C309BE6B16DA6D8A64C5D9D06D7C8F5E8BE46AFE0927F000EC365DEFF798BF0ABCF30BP6X6M" TargetMode="External"/><Relationship Id="rId7" Type="http://schemas.openxmlformats.org/officeDocument/2006/relationships/endnotes" Target="endnotes.xml"/><Relationship Id="rId12" Type="http://schemas.openxmlformats.org/officeDocument/2006/relationships/hyperlink" Target="consultantplus://offline/main?base=LAW;n=55491;fld=134" TargetMode="External"/><Relationship Id="rId17" Type="http://schemas.openxmlformats.org/officeDocument/2006/relationships/hyperlink" Target="consultantplus://offline/ref=C9FE9031A0B133D5C309BE6B16DA6D8A64C5D9D06D7C8F5E8BE46AFE0927F000EC365DEFF798BF0ABCF30BP6X6M" TargetMode="External"/><Relationship Id="rId25" Type="http://schemas.openxmlformats.org/officeDocument/2006/relationships/hyperlink" Target="consultantplus://offline/ref=7A045E76E59495C28AD48E15AB5AD06DC0AF153DB91A6D80B39119E1187B22634BEB57CF6CB90CDDm3XFG" TargetMode="External"/><Relationship Id="rId2" Type="http://schemas.openxmlformats.org/officeDocument/2006/relationships/styles" Target="styles.xml"/><Relationship Id="rId16" Type="http://schemas.openxmlformats.org/officeDocument/2006/relationships/hyperlink" Target="consultantplus://offline/ref=C9FE9031A0B133D5C309BE6B16DA6D8A64C5D9D06D7C8F5E8BE46AFE0927F000EC365DEFF798BF0ABCF308P6X7M" TargetMode="External"/><Relationship Id="rId20" Type="http://schemas.openxmlformats.org/officeDocument/2006/relationships/hyperlink" Target="consultantplus://offline/ref=C9FE9031A0B133D5C309BE6B16DA6D8A64C5D9D06D7C8F5E8BE46AFE0927F000EC365DEFF798BF0ABCF308P6X7M" TargetMode="External"/><Relationship Id="rId29" Type="http://schemas.openxmlformats.org/officeDocument/2006/relationships/hyperlink" Target="consultantplus://offline/main?base=LAW;n=109742;fld=134;dst=10112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LAW;n=107420;fld=134;dst=100361" TargetMode="External"/><Relationship Id="rId24" Type="http://schemas.openxmlformats.org/officeDocument/2006/relationships/hyperlink" Target="consultantplus://offline/ref=C9FE9031A0B133D5C309BE6B16DA6D8A64C5D9D06D7C8F5E8BE46AFE0927F000EC365DEFF798BF0ABCF30DP6X8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9FE9031A0B133D5C309BE6B16DA6D8A64C5D9D06D7C8F5E8BE46AFE0927F000EC365DEFF798BF0ABCF10FP6XBM" TargetMode="External"/><Relationship Id="rId23" Type="http://schemas.openxmlformats.org/officeDocument/2006/relationships/hyperlink" Target="consultantplus://offline/ref=C9FE9031A0B133D5C309BE6B16DA6D8A64C5D9D06D7C8F5E8BE46AFE0927F000EC365DEFF798BF0ABCF30BP6X6M" TargetMode="External"/><Relationship Id="rId28" Type="http://schemas.openxmlformats.org/officeDocument/2006/relationships/header" Target="header2.xml"/><Relationship Id="rId10" Type="http://schemas.openxmlformats.org/officeDocument/2006/relationships/hyperlink" Target="consultantplus://offline/ref=DC87525E2CF8493A068AF89C7F5D8C908116433769B6D57D51E0C7BA77ED915548B4134BDF91C04Bk8R0O" TargetMode="External"/><Relationship Id="rId19" Type="http://schemas.openxmlformats.org/officeDocument/2006/relationships/hyperlink" Target="consultantplus://offline/ref=C9FE9031A0B133D5C309BE6B16DA6D8A64C5D9D06D7C8F5E8BE46AFE0927F000EC365DEFF798BF0ABCF30BP6X6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C9FE9031A0B133D5C309BE6B16DA6D8A64C5D9D06D7C8F5E8BE46AFE0927F000EC365DEFF798BF0ABCF10FP6XAM" TargetMode="External"/><Relationship Id="rId22" Type="http://schemas.openxmlformats.org/officeDocument/2006/relationships/hyperlink" Target="consultantplus://offline/ref=C9FE9031A0B133D5C309BE6B16DA6D8A64C5D9D06D7C8F5E8BE46AFE0927F000EC365DEFF798BF0ABCF308P6X7M" TargetMode="External"/><Relationship Id="rId27" Type="http://schemas.openxmlformats.org/officeDocument/2006/relationships/hyperlink" Target="consultantplus://offline/ref=C9FE9031A0B133D5C309BE6B16DA6D8A64C5D9D06D7C8F5E8BE46AFE0927F000EC365DEFF798BF0ABCF209P6XAM" TargetMode="External"/><Relationship Id="rId30" Type="http://schemas.openxmlformats.org/officeDocument/2006/relationships/hyperlink" Target="consultantplus://offline/ref=9E67A990AC353851F9BE3D4153513D23228F69DDFB05A39700DA2E54BEN226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14539</Words>
  <Characters>82874</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mig</cp:lastModifiedBy>
  <cp:revision>5</cp:revision>
  <cp:lastPrinted>2017-11-14T04:45:00Z</cp:lastPrinted>
  <dcterms:created xsi:type="dcterms:W3CDTF">2017-11-14T08:02:00Z</dcterms:created>
  <dcterms:modified xsi:type="dcterms:W3CDTF">2017-11-15T06:18:00Z</dcterms:modified>
</cp:coreProperties>
</file>