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E7" w:rsidRDefault="008273E7" w:rsidP="008273E7">
      <w:pPr>
        <w:pStyle w:val="4"/>
        <w:spacing w:before="0" w:line="240" w:lineRule="auto"/>
        <w:rPr>
          <w:rFonts w:ascii="Times New Roman" w:hAnsi="Times New Roman"/>
          <w:b w:val="0"/>
          <w:i w:val="0"/>
        </w:rPr>
      </w:pPr>
    </w:p>
    <w:p w:rsidR="008273E7" w:rsidRPr="008273E7" w:rsidRDefault="008273E7" w:rsidP="008273E7">
      <w:pPr>
        <w:rPr>
          <w:lang w:eastAsia="en-US"/>
        </w:rPr>
      </w:pPr>
    </w:p>
    <w:p w:rsidR="001663C8" w:rsidRPr="008273E7" w:rsidRDefault="001663C8" w:rsidP="008273E7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8273E7">
        <w:rPr>
          <w:rFonts w:ascii="Times New Roman" w:hAnsi="Times New Roman"/>
          <w:i w:val="0"/>
          <w:color w:val="auto"/>
          <w:sz w:val="28"/>
          <w:szCs w:val="28"/>
        </w:rPr>
        <w:t>ПОСТАНОВЛЕНИЕ</w:t>
      </w:r>
    </w:p>
    <w:p w:rsidR="001663C8" w:rsidRDefault="001663C8" w:rsidP="008273E7">
      <w:pPr>
        <w:ind w:left="993" w:right="180" w:firstLine="567"/>
        <w:rPr>
          <w:b/>
          <w:sz w:val="24"/>
          <w:szCs w:val="24"/>
        </w:rPr>
      </w:pPr>
    </w:p>
    <w:p w:rsidR="001663C8" w:rsidRDefault="001663C8" w:rsidP="008273E7">
      <w:pPr>
        <w:ind w:left="993" w:right="180" w:firstLine="567"/>
        <w:rPr>
          <w:b/>
          <w:sz w:val="24"/>
          <w:szCs w:val="24"/>
        </w:rPr>
      </w:pPr>
    </w:p>
    <w:p w:rsidR="001663C8" w:rsidRPr="00EE246E" w:rsidRDefault="001663C8" w:rsidP="008273E7">
      <w:pPr>
        <w:ind w:right="180" w:firstLine="567"/>
        <w:rPr>
          <w:sz w:val="28"/>
          <w:szCs w:val="28"/>
        </w:rPr>
      </w:pPr>
      <w:r>
        <w:rPr>
          <w:b/>
          <w:sz w:val="24"/>
          <w:szCs w:val="24"/>
        </w:rPr>
        <w:tab/>
      </w:r>
      <w:r w:rsidR="00EE246E" w:rsidRPr="00EE246E">
        <w:rPr>
          <w:sz w:val="28"/>
          <w:szCs w:val="28"/>
        </w:rPr>
        <w:t>15.06.2017</w:t>
      </w:r>
      <w:r w:rsidRPr="00EE246E">
        <w:rPr>
          <w:sz w:val="28"/>
          <w:szCs w:val="28"/>
        </w:rPr>
        <w:tab/>
      </w:r>
      <w:r w:rsidRPr="00EE246E">
        <w:rPr>
          <w:sz w:val="28"/>
          <w:szCs w:val="28"/>
        </w:rPr>
        <w:tab/>
      </w:r>
      <w:r w:rsidRPr="00EE246E">
        <w:rPr>
          <w:sz w:val="28"/>
          <w:szCs w:val="28"/>
        </w:rPr>
        <w:tab/>
      </w:r>
      <w:r w:rsidRPr="00EE246E">
        <w:rPr>
          <w:sz w:val="28"/>
          <w:szCs w:val="28"/>
        </w:rPr>
        <w:tab/>
      </w:r>
      <w:r w:rsidRPr="00EE246E">
        <w:rPr>
          <w:sz w:val="28"/>
          <w:szCs w:val="28"/>
        </w:rPr>
        <w:tab/>
      </w:r>
      <w:r w:rsidRPr="00EE246E">
        <w:rPr>
          <w:sz w:val="28"/>
          <w:szCs w:val="28"/>
        </w:rPr>
        <w:tab/>
      </w:r>
      <w:r w:rsidRPr="00EE246E">
        <w:rPr>
          <w:sz w:val="28"/>
          <w:szCs w:val="28"/>
        </w:rPr>
        <w:tab/>
        <w:t xml:space="preserve">                            №  </w:t>
      </w:r>
      <w:r w:rsidR="00EE246E" w:rsidRPr="00EE246E">
        <w:rPr>
          <w:sz w:val="28"/>
          <w:szCs w:val="28"/>
        </w:rPr>
        <w:t>115</w:t>
      </w:r>
    </w:p>
    <w:p w:rsidR="001663C8" w:rsidRDefault="001663C8" w:rsidP="001663C8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8273E7" w:rsidRDefault="008273E7" w:rsidP="001663C8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1663C8" w:rsidRPr="004F0B47" w:rsidRDefault="001663C8" w:rsidP="00CF76CA">
      <w:pPr>
        <w:rPr>
          <w:sz w:val="26"/>
          <w:szCs w:val="26"/>
        </w:rPr>
      </w:pPr>
      <w:r w:rsidRPr="004F0B47">
        <w:rPr>
          <w:sz w:val="26"/>
          <w:szCs w:val="26"/>
        </w:rPr>
        <w:t xml:space="preserve">О внесении изменений и дополнений  </w:t>
      </w:r>
    </w:p>
    <w:p w:rsidR="001663C8" w:rsidRPr="004F0B47" w:rsidRDefault="001663C8" w:rsidP="00CF76CA">
      <w:pPr>
        <w:rPr>
          <w:sz w:val="26"/>
          <w:szCs w:val="26"/>
        </w:rPr>
      </w:pPr>
      <w:r w:rsidRPr="004F0B47">
        <w:rPr>
          <w:sz w:val="26"/>
          <w:szCs w:val="26"/>
        </w:rPr>
        <w:t>в постановление Администрации города</w:t>
      </w:r>
    </w:p>
    <w:p w:rsidR="001663C8" w:rsidRPr="004F0B47" w:rsidRDefault="001663C8" w:rsidP="00CF76CA">
      <w:pPr>
        <w:rPr>
          <w:sz w:val="26"/>
          <w:szCs w:val="26"/>
        </w:rPr>
      </w:pPr>
      <w:r w:rsidRPr="004F0B47">
        <w:rPr>
          <w:sz w:val="26"/>
          <w:szCs w:val="26"/>
        </w:rPr>
        <w:t xml:space="preserve">Шарыпово от 17.06.2016 №111 «Об </w:t>
      </w:r>
    </w:p>
    <w:p w:rsidR="002C528D" w:rsidRPr="004F0B47" w:rsidRDefault="001663C8" w:rsidP="00CF76CA">
      <w:pPr>
        <w:rPr>
          <w:sz w:val="26"/>
          <w:szCs w:val="26"/>
        </w:rPr>
      </w:pPr>
      <w:r w:rsidRPr="004F0B47">
        <w:rPr>
          <w:sz w:val="26"/>
          <w:szCs w:val="26"/>
        </w:rPr>
        <w:t xml:space="preserve">утверждении </w:t>
      </w:r>
      <w:proofErr w:type="gramStart"/>
      <w:r w:rsidRPr="004F0B47">
        <w:rPr>
          <w:sz w:val="26"/>
          <w:szCs w:val="26"/>
        </w:rPr>
        <w:t>административного</w:t>
      </w:r>
      <w:proofErr w:type="gramEnd"/>
    </w:p>
    <w:p w:rsidR="002C528D" w:rsidRPr="004F0B47" w:rsidRDefault="001663C8" w:rsidP="00CF76CA">
      <w:pPr>
        <w:rPr>
          <w:sz w:val="26"/>
          <w:szCs w:val="26"/>
        </w:rPr>
      </w:pPr>
      <w:r w:rsidRPr="004F0B47">
        <w:rPr>
          <w:sz w:val="26"/>
          <w:szCs w:val="26"/>
        </w:rPr>
        <w:t>регламента</w:t>
      </w:r>
      <w:r w:rsidR="002C528D" w:rsidRPr="004F0B47">
        <w:rPr>
          <w:sz w:val="26"/>
          <w:szCs w:val="26"/>
        </w:rPr>
        <w:t xml:space="preserve"> </w:t>
      </w:r>
      <w:r w:rsidRPr="004F0B47">
        <w:rPr>
          <w:sz w:val="26"/>
          <w:szCs w:val="26"/>
        </w:rPr>
        <w:t xml:space="preserve">предоставления </w:t>
      </w:r>
      <w:proofErr w:type="gramStart"/>
      <w:r w:rsidRPr="004F0B47">
        <w:rPr>
          <w:sz w:val="26"/>
          <w:szCs w:val="26"/>
        </w:rPr>
        <w:t>муниципальной</w:t>
      </w:r>
      <w:proofErr w:type="gramEnd"/>
    </w:p>
    <w:p w:rsidR="002C528D" w:rsidRPr="004F0B47" w:rsidRDefault="001663C8" w:rsidP="00CF76CA">
      <w:pPr>
        <w:rPr>
          <w:sz w:val="26"/>
          <w:szCs w:val="26"/>
        </w:rPr>
      </w:pPr>
      <w:r w:rsidRPr="004F0B47">
        <w:rPr>
          <w:sz w:val="26"/>
          <w:szCs w:val="26"/>
        </w:rPr>
        <w:t>услуги -</w:t>
      </w:r>
      <w:r w:rsidR="002C528D" w:rsidRPr="004F0B47">
        <w:rPr>
          <w:sz w:val="26"/>
          <w:szCs w:val="26"/>
        </w:rPr>
        <w:t xml:space="preserve"> </w:t>
      </w:r>
      <w:r w:rsidRPr="004F0B47">
        <w:rPr>
          <w:sz w:val="26"/>
          <w:szCs w:val="26"/>
        </w:rPr>
        <w:t>утверждение схемы расположения</w:t>
      </w:r>
    </w:p>
    <w:p w:rsidR="002C528D" w:rsidRPr="004F0B47" w:rsidRDefault="001663C8" w:rsidP="00CF76CA">
      <w:pPr>
        <w:rPr>
          <w:sz w:val="26"/>
          <w:szCs w:val="26"/>
        </w:rPr>
      </w:pPr>
      <w:r w:rsidRPr="004F0B47">
        <w:rPr>
          <w:sz w:val="26"/>
          <w:szCs w:val="26"/>
        </w:rPr>
        <w:t xml:space="preserve">земельного участка или земельных участков </w:t>
      </w:r>
    </w:p>
    <w:p w:rsidR="001663C8" w:rsidRPr="004F0B47" w:rsidRDefault="001663C8" w:rsidP="00CF76CA">
      <w:pPr>
        <w:rPr>
          <w:sz w:val="26"/>
          <w:szCs w:val="26"/>
        </w:rPr>
      </w:pPr>
      <w:r w:rsidRPr="004F0B47">
        <w:rPr>
          <w:sz w:val="26"/>
          <w:szCs w:val="26"/>
        </w:rPr>
        <w:t xml:space="preserve">на кадастровом плане территории» </w:t>
      </w:r>
    </w:p>
    <w:p w:rsidR="001663C8" w:rsidRPr="004F0B47" w:rsidRDefault="001663C8" w:rsidP="001663C8">
      <w:pPr>
        <w:jc w:val="both"/>
        <w:rPr>
          <w:spacing w:val="-1"/>
          <w:sz w:val="26"/>
          <w:szCs w:val="26"/>
        </w:rPr>
      </w:pPr>
    </w:p>
    <w:p w:rsidR="00D567C9" w:rsidRDefault="00D567C9" w:rsidP="0040176D">
      <w:pPr>
        <w:ind w:right="-1" w:firstLine="709"/>
        <w:jc w:val="both"/>
        <w:rPr>
          <w:sz w:val="26"/>
          <w:szCs w:val="26"/>
        </w:rPr>
      </w:pPr>
    </w:p>
    <w:p w:rsidR="001663C8" w:rsidRPr="004F0B47" w:rsidRDefault="00A04BF5" w:rsidP="00D567C9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pict>
          <v:rect id="Rectangle 535" o:spid="_x0000_s1026" style="position:absolute;left:0;text-align:left;margin-left:-153pt;margin-top:7.4pt;width:9pt;height:18pt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1663C8" w:rsidRPr="00800D21" w:rsidRDefault="001663C8" w:rsidP="001663C8"/>
              </w:txbxContent>
            </v:textbox>
          </v:rect>
        </w:pict>
      </w:r>
      <w:r>
        <w:rPr>
          <w:sz w:val="26"/>
          <w:szCs w:val="26"/>
          <w:lang w:val="en-US"/>
        </w:rPr>
        <w:pict>
          <v:rect id="Rectangle 538" o:spid="_x0000_s1027" style="position:absolute;left:0;text-align:left;margin-left:-171pt;margin-top:14.5pt;width:27pt;height:21.2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1663C8" w:rsidRPr="00800D21" w:rsidRDefault="001663C8" w:rsidP="001663C8"/>
              </w:txbxContent>
            </v:textbox>
          </v:rect>
        </w:pict>
      </w:r>
      <w:proofErr w:type="gramStart"/>
      <w:r w:rsidR="001663C8" w:rsidRPr="004F0B47">
        <w:rPr>
          <w:sz w:val="26"/>
          <w:szCs w:val="26"/>
        </w:rPr>
        <w:t xml:space="preserve">В соответствии с </w:t>
      </w:r>
      <w:r w:rsidR="002C528D" w:rsidRPr="004F0B47">
        <w:rPr>
          <w:sz w:val="26"/>
          <w:szCs w:val="26"/>
        </w:rPr>
        <w:t xml:space="preserve">Земельным кодексом РФ, </w:t>
      </w:r>
      <w:r w:rsidR="001663C8" w:rsidRPr="004F0B47"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</w:t>
      </w:r>
      <w:proofErr w:type="gramEnd"/>
      <w:r w:rsidR="001663C8" w:rsidRPr="004F0B47">
        <w:rPr>
          <w:sz w:val="26"/>
          <w:szCs w:val="26"/>
        </w:rPr>
        <w:t xml:space="preserve"> муниципальных</w:t>
      </w:r>
      <w:r w:rsidR="008273E7" w:rsidRPr="004F0B47">
        <w:rPr>
          <w:sz w:val="26"/>
          <w:szCs w:val="26"/>
        </w:rPr>
        <w:t xml:space="preserve"> услуг (осуществление функций)»</w:t>
      </w:r>
      <w:r w:rsidR="001663C8" w:rsidRPr="004F0B47">
        <w:rPr>
          <w:sz w:val="26"/>
          <w:szCs w:val="26"/>
        </w:rPr>
        <w:t>,</w:t>
      </w:r>
      <w:r w:rsidR="008273E7" w:rsidRPr="004F0B47">
        <w:rPr>
          <w:sz w:val="26"/>
          <w:szCs w:val="26"/>
        </w:rPr>
        <w:t xml:space="preserve">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</w:t>
      </w:r>
      <w:r w:rsidR="001663C8" w:rsidRPr="004F0B47">
        <w:rPr>
          <w:sz w:val="26"/>
          <w:szCs w:val="26"/>
        </w:rPr>
        <w:t xml:space="preserve">руководствуясь ст.34 Устава города  Шарыпово, </w:t>
      </w:r>
    </w:p>
    <w:p w:rsidR="001663C8" w:rsidRPr="004F0B47" w:rsidRDefault="001663C8" w:rsidP="0040176D">
      <w:pPr>
        <w:ind w:firstLine="709"/>
        <w:jc w:val="both"/>
        <w:rPr>
          <w:color w:val="000000"/>
          <w:spacing w:val="1"/>
          <w:sz w:val="26"/>
          <w:szCs w:val="26"/>
        </w:rPr>
      </w:pPr>
      <w:r w:rsidRPr="004F0B47">
        <w:rPr>
          <w:color w:val="000000"/>
          <w:spacing w:val="1"/>
          <w:sz w:val="26"/>
          <w:szCs w:val="26"/>
        </w:rPr>
        <w:t xml:space="preserve">ПОСТАНОВЛЯЮ: </w:t>
      </w:r>
    </w:p>
    <w:p w:rsidR="001663C8" w:rsidRPr="004F0B47" w:rsidRDefault="001663C8" w:rsidP="0040176D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F0B47">
        <w:rPr>
          <w:spacing w:val="1"/>
          <w:sz w:val="26"/>
          <w:szCs w:val="26"/>
        </w:rPr>
        <w:t xml:space="preserve">1.В Приложение к постановлению Администрации города Шарыпово от </w:t>
      </w:r>
      <w:r w:rsidR="008273E7" w:rsidRPr="004F0B47">
        <w:rPr>
          <w:spacing w:val="1"/>
          <w:sz w:val="26"/>
          <w:szCs w:val="26"/>
        </w:rPr>
        <w:t>17.06.2016</w:t>
      </w:r>
      <w:r w:rsidRPr="004F0B47">
        <w:rPr>
          <w:spacing w:val="1"/>
          <w:sz w:val="26"/>
          <w:szCs w:val="26"/>
        </w:rPr>
        <w:t xml:space="preserve"> </w:t>
      </w:r>
      <w:r w:rsidR="008273E7" w:rsidRPr="004F0B47">
        <w:rPr>
          <w:sz w:val="26"/>
          <w:szCs w:val="26"/>
        </w:rPr>
        <w:t>№111</w:t>
      </w:r>
      <w:r w:rsidRPr="004F0B47">
        <w:rPr>
          <w:sz w:val="26"/>
          <w:szCs w:val="26"/>
        </w:rPr>
        <w:t xml:space="preserve"> «</w:t>
      </w:r>
      <w:r w:rsidR="008273E7" w:rsidRPr="004F0B47">
        <w:rPr>
          <w:sz w:val="26"/>
          <w:szCs w:val="26"/>
        </w:rPr>
        <w:t>Об утверждении административного  регламента предоставления муниципальной услуги - утверждение схемы расположения  земельного участка или земельных участков на кадастровом плане территории»</w:t>
      </w:r>
      <w:r w:rsidRPr="004F0B47">
        <w:rPr>
          <w:sz w:val="26"/>
          <w:szCs w:val="26"/>
        </w:rPr>
        <w:t>,</w:t>
      </w:r>
      <w:r w:rsidRPr="004F0B47">
        <w:rPr>
          <w:spacing w:val="1"/>
          <w:sz w:val="26"/>
          <w:szCs w:val="26"/>
        </w:rPr>
        <w:t xml:space="preserve"> внести следующие изменения и дополнения:</w:t>
      </w:r>
    </w:p>
    <w:p w:rsidR="0087282D" w:rsidRDefault="001663C8" w:rsidP="0040176D">
      <w:pPr>
        <w:ind w:firstLine="709"/>
        <w:jc w:val="both"/>
        <w:rPr>
          <w:sz w:val="26"/>
          <w:szCs w:val="26"/>
        </w:rPr>
      </w:pPr>
      <w:r w:rsidRPr="003D297E">
        <w:rPr>
          <w:sz w:val="26"/>
          <w:szCs w:val="26"/>
        </w:rPr>
        <w:t xml:space="preserve">1.1. </w:t>
      </w:r>
      <w:r w:rsidR="0087282D">
        <w:rPr>
          <w:sz w:val="26"/>
          <w:szCs w:val="26"/>
        </w:rPr>
        <w:t xml:space="preserve">в </w:t>
      </w:r>
      <w:r w:rsidR="001E5729" w:rsidRPr="003D297E">
        <w:rPr>
          <w:sz w:val="26"/>
          <w:szCs w:val="26"/>
        </w:rPr>
        <w:t>п.2.4. Раздела 2 «Стандарт предоставления муниципальной услуги»</w:t>
      </w:r>
      <w:r w:rsidR="0087282D">
        <w:rPr>
          <w:sz w:val="26"/>
          <w:szCs w:val="26"/>
        </w:rPr>
        <w:t>:</w:t>
      </w:r>
    </w:p>
    <w:p w:rsidR="001E5729" w:rsidRDefault="0087282D" w:rsidP="004017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297E">
        <w:rPr>
          <w:sz w:val="26"/>
          <w:szCs w:val="26"/>
        </w:rPr>
        <w:t>п.п. 2.4.2.</w:t>
      </w:r>
      <w:r>
        <w:rPr>
          <w:sz w:val="26"/>
          <w:szCs w:val="26"/>
        </w:rPr>
        <w:t xml:space="preserve"> признать утратившим силу;</w:t>
      </w:r>
    </w:p>
    <w:p w:rsidR="0087282D" w:rsidRPr="003D297E" w:rsidRDefault="0087282D" w:rsidP="004017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п.п. 2.4.3. считать п.п. </w:t>
      </w:r>
      <w:r w:rsidRPr="003D297E">
        <w:rPr>
          <w:sz w:val="26"/>
          <w:szCs w:val="26"/>
        </w:rPr>
        <w:t>2.4.2.</w:t>
      </w:r>
    </w:p>
    <w:p w:rsidR="003D297E" w:rsidRPr="003D297E" w:rsidRDefault="003D297E" w:rsidP="0040176D">
      <w:pPr>
        <w:pStyle w:val="a5"/>
        <w:ind w:left="0" w:firstLine="709"/>
        <w:jc w:val="both"/>
        <w:rPr>
          <w:sz w:val="26"/>
          <w:szCs w:val="26"/>
          <w:lang w:val="ru-RU"/>
        </w:rPr>
      </w:pPr>
      <w:r w:rsidRPr="003D297E">
        <w:rPr>
          <w:sz w:val="26"/>
          <w:szCs w:val="26"/>
          <w:lang w:val="ru-RU"/>
        </w:rPr>
        <w:t>1.2. в п.2.14. Раздела 2 «Стандарт предоставления муниципальной услуги» слова «- срок оказания услуги – не более 30 календарных дней» заменить словами «- срок оказания услуги – не более двух месяцев с момента поступления заявления/запроса в КУМИ Администрации г.Шарыпово».</w:t>
      </w:r>
    </w:p>
    <w:p w:rsidR="001E5729" w:rsidRPr="004F0B47" w:rsidRDefault="001E5729" w:rsidP="00D04579">
      <w:pPr>
        <w:ind w:firstLine="709"/>
        <w:jc w:val="both"/>
        <w:rPr>
          <w:color w:val="000000"/>
          <w:spacing w:val="1"/>
          <w:sz w:val="26"/>
          <w:szCs w:val="26"/>
        </w:rPr>
      </w:pPr>
      <w:r w:rsidRPr="004F0B47">
        <w:rPr>
          <w:color w:val="000000"/>
          <w:spacing w:val="1"/>
          <w:sz w:val="26"/>
          <w:szCs w:val="26"/>
        </w:rPr>
        <w:t>1.</w:t>
      </w:r>
      <w:r w:rsidR="00E460F0">
        <w:rPr>
          <w:color w:val="000000"/>
          <w:spacing w:val="1"/>
          <w:sz w:val="26"/>
          <w:szCs w:val="26"/>
        </w:rPr>
        <w:t>3</w:t>
      </w:r>
      <w:r w:rsidRPr="004F0B47">
        <w:rPr>
          <w:color w:val="000000"/>
          <w:spacing w:val="1"/>
          <w:sz w:val="26"/>
          <w:szCs w:val="26"/>
        </w:rPr>
        <w:t>. в п.3.1.1. п. 3.1. Раздела 3 «</w:t>
      </w:r>
      <w:r w:rsidRPr="004F0B47">
        <w:rPr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 в электронной форме, а также особенности выполнения административных процедур в многофункциональных центрах</w:t>
      </w:r>
      <w:r w:rsidRPr="004F0B47">
        <w:rPr>
          <w:color w:val="000000"/>
          <w:spacing w:val="1"/>
          <w:sz w:val="26"/>
          <w:szCs w:val="26"/>
        </w:rPr>
        <w:t>» исключить слова «- подготовка проекта постановления об утверждении схемы расположения земельного участка на кадастровом плане территории».</w:t>
      </w:r>
    </w:p>
    <w:p w:rsidR="001663C8" w:rsidRPr="004F0B47" w:rsidRDefault="001E5729" w:rsidP="00D04579">
      <w:pPr>
        <w:tabs>
          <w:tab w:val="left" w:pos="14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E460F0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8273E7" w:rsidRPr="004F0B47">
        <w:rPr>
          <w:sz w:val="26"/>
          <w:szCs w:val="26"/>
        </w:rPr>
        <w:t>п.п. 3.1.4</w:t>
      </w:r>
      <w:r w:rsidR="001663C8" w:rsidRPr="004F0B47">
        <w:rPr>
          <w:sz w:val="26"/>
          <w:szCs w:val="26"/>
        </w:rPr>
        <w:t xml:space="preserve">. п. </w:t>
      </w:r>
      <w:r w:rsidR="00D52850" w:rsidRPr="004F0B47">
        <w:rPr>
          <w:sz w:val="26"/>
          <w:szCs w:val="26"/>
        </w:rPr>
        <w:t>3</w:t>
      </w:r>
      <w:r w:rsidR="001663C8" w:rsidRPr="004F0B47">
        <w:rPr>
          <w:sz w:val="26"/>
          <w:szCs w:val="26"/>
        </w:rPr>
        <w:t>.</w:t>
      </w:r>
      <w:r w:rsidR="00D52850" w:rsidRPr="004F0B47">
        <w:rPr>
          <w:sz w:val="26"/>
          <w:szCs w:val="26"/>
        </w:rPr>
        <w:t>1</w:t>
      </w:r>
      <w:r w:rsidR="001663C8" w:rsidRPr="004F0B47">
        <w:rPr>
          <w:sz w:val="26"/>
          <w:szCs w:val="26"/>
        </w:rPr>
        <w:t xml:space="preserve">. Раздела </w:t>
      </w:r>
      <w:r w:rsidR="00D52850" w:rsidRPr="004F0B47">
        <w:rPr>
          <w:sz w:val="26"/>
          <w:szCs w:val="26"/>
        </w:rPr>
        <w:t>3</w:t>
      </w:r>
      <w:r w:rsidR="001663C8" w:rsidRPr="004F0B47">
        <w:rPr>
          <w:sz w:val="26"/>
          <w:szCs w:val="26"/>
        </w:rPr>
        <w:t xml:space="preserve"> </w:t>
      </w:r>
      <w:r w:rsidR="001663C8" w:rsidRPr="004F0B47">
        <w:rPr>
          <w:color w:val="000000"/>
          <w:spacing w:val="1"/>
          <w:sz w:val="26"/>
          <w:szCs w:val="26"/>
        </w:rPr>
        <w:t>«</w:t>
      </w:r>
      <w:r w:rsidR="00D52850" w:rsidRPr="004F0B47">
        <w:rPr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 в электронной форме, а также особенности выполнения административных процедур в многофункциональных центрах</w:t>
      </w:r>
      <w:r w:rsidR="001663C8" w:rsidRPr="004F0B47">
        <w:rPr>
          <w:color w:val="000000"/>
          <w:spacing w:val="1"/>
          <w:sz w:val="26"/>
          <w:szCs w:val="26"/>
        </w:rPr>
        <w:t xml:space="preserve">» </w:t>
      </w:r>
      <w:r w:rsidR="00D52850" w:rsidRPr="004F0B47">
        <w:rPr>
          <w:color w:val="000000"/>
          <w:spacing w:val="1"/>
          <w:sz w:val="26"/>
          <w:szCs w:val="26"/>
        </w:rPr>
        <w:t>дополнить абзацем следующего содержания: «</w:t>
      </w:r>
      <w:r w:rsidR="00062DB0" w:rsidRPr="004F0B47">
        <w:rPr>
          <w:sz w:val="26"/>
          <w:szCs w:val="26"/>
        </w:rPr>
        <w:t>Срок выполнения административной процедуры по рассмотрению заявления/запроса и передаче схемы в Администрацию города Шарыпово составляет 3 дня</w:t>
      </w:r>
      <w:r w:rsidR="00D52850" w:rsidRPr="004F0B47">
        <w:rPr>
          <w:color w:val="000000"/>
          <w:spacing w:val="1"/>
          <w:sz w:val="26"/>
          <w:szCs w:val="26"/>
        </w:rPr>
        <w:t>»</w:t>
      </w:r>
      <w:r w:rsidR="001663C8" w:rsidRPr="004F0B47">
        <w:rPr>
          <w:color w:val="000000"/>
          <w:spacing w:val="1"/>
          <w:sz w:val="26"/>
          <w:szCs w:val="26"/>
        </w:rPr>
        <w:t xml:space="preserve">. </w:t>
      </w:r>
    </w:p>
    <w:p w:rsidR="00062DB0" w:rsidRPr="004F0B47" w:rsidRDefault="001663C8" w:rsidP="00D04579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F0B47">
        <w:rPr>
          <w:sz w:val="26"/>
          <w:szCs w:val="26"/>
        </w:rPr>
        <w:t>1.</w:t>
      </w:r>
      <w:r w:rsidR="00E460F0">
        <w:rPr>
          <w:sz w:val="26"/>
          <w:szCs w:val="26"/>
        </w:rPr>
        <w:t>5</w:t>
      </w:r>
      <w:r w:rsidRPr="004F0B47">
        <w:rPr>
          <w:sz w:val="26"/>
          <w:szCs w:val="26"/>
        </w:rPr>
        <w:t xml:space="preserve">. </w:t>
      </w:r>
      <w:r w:rsidR="00062DB0" w:rsidRPr="004F0B47">
        <w:rPr>
          <w:sz w:val="26"/>
          <w:szCs w:val="26"/>
        </w:rPr>
        <w:t xml:space="preserve">п.п. 3.1.5. п. 3.1. Раздела 3 </w:t>
      </w:r>
      <w:r w:rsidR="00062DB0" w:rsidRPr="004F0B47">
        <w:rPr>
          <w:color w:val="000000"/>
          <w:spacing w:val="1"/>
          <w:sz w:val="26"/>
          <w:szCs w:val="26"/>
        </w:rPr>
        <w:t>«</w:t>
      </w:r>
      <w:r w:rsidR="00062DB0" w:rsidRPr="004F0B47">
        <w:rPr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 в электронной форме, а также особенности выполнения административных процедур в многофункциональных центрах</w:t>
      </w:r>
      <w:r w:rsidR="00062DB0" w:rsidRPr="004F0B47">
        <w:rPr>
          <w:color w:val="000000"/>
          <w:spacing w:val="1"/>
          <w:sz w:val="26"/>
          <w:szCs w:val="26"/>
        </w:rPr>
        <w:t>» дополнить абзацем следующего содержания: «</w:t>
      </w:r>
      <w:r w:rsidR="00062DB0" w:rsidRPr="004F0B47">
        <w:rPr>
          <w:sz w:val="26"/>
          <w:szCs w:val="26"/>
        </w:rPr>
        <w:t xml:space="preserve">Срок выполнения административной процедуры по подготовке и направлению заявителю сообщения об отказе в утверждении схемы расположения земельного участка на кадастровом плане территории составляет </w:t>
      </w:r>
      <w:r w:rsidR="00FE72B8" w:rsidRPr="004F0B47">
        <w:rPr>
          <w:sz w:val="26"/>
          <w:szCs w:val="26"/>
        </w:rPr>
        <w:t>1</w:t>
      </w:r>
      <w:r w:rsidR="00FE72B8" w:rsidRPr="004F0B47">
        <w:rPr>
          <w:color w:val="FF0000"/>
          <w:sz w:val="26"/>
          <w:szCs w:val="26"/>
        </w:rPr>
        <w:t xml:space="preserve"> </w:t>
      </w:r>
      <w:r w:rsidR="00FE72B8" w:rsidRPr="004F0B47">
        <w:rPr>
          <w:sz w:val="26"/>
          <w:szCs w:val="26"/>
        </w:rPr>
        <w:t>месяц с момента поступления заявления/запроса в КУМИ Администрации г</w:t>
      </w:r>
      <w:r w:rsidR="00D04579" w:rsidRPr="004F0B47">
        <w:rPr>
          <w:sz w:val="26"/>
          <w:szCs w:val="26"/>
        </w:rPr>
        <w:t>. Ш</w:t>
      </w:r>
      <w:r w:rsidR="00FE72B8" w:rsidRPr="004F0B47">
        <w:rPr>
          <w:sz w:val="26"/>
          <w:szCs w:val="26"/>
        </w:rPr>
        <w:t>арыпово</w:t>
      </w:r>
      <w:r w:rsidR="00062DB0" w:rsidRPr="004F0B47">
        <w:rPr>
          <w:color w:val="000000"/>
          <w:spacing w:val="1"/>
          <w:sz w:val="26"/>
          <w:szCs w:val="26"/>
        </w:rPr>
        <w:t xml:space="preserve">». </w:t>
      </w:r>
    </w:p>
    <w:p w:rsidR="000A39C1" w:rsidRPr="004F0B47" w:rsidRDefault="001663C8" w:rsidP="00D04579">
      <w:pPr>
        <w:ind w:firstLine="709"/>
        <w:jc w:val="both"/>
        <w:rPr>
          <w:color w:val="000000"/>
          <w:spacing w:val="1"/>
          <w:sz w:val="26"/>
          <w:szCs w:val="26"/>
        </w:rPr>
      </w:pPr>
      <w:r w:rsidRPr="004F0B47">
        <w:rPr>
          <w:sz w:val="26"/>
          <w:szCs w:val="26"/>
        </w:rPr>
        <w:t>1.</w:t>
      </w:r>
      <w:r w:rsidR="00E460F0">
        <w:rPr>
          <w:sz w:val="26"/>
          <w:szCs w:val="26"/>
        </w:rPr>
        <w:t>6</w:t>
      </w:r>
      <w:r w:rsidRPr="004F0B47">
        <w:rPr>
          <w:sz w:val="26"/>
          <w:szCs w:val="26"/>
        </w:rPr>
        <w:t>.</w:t>
      </w:r>
      <w:r w:rsidR="00833B45">
        <w:rPr>
          <w:sz w:val="26"/>
          <w:szCs w:val="26"/>
        </w:rPr>
        <w:t xml:space="preserve"> </w:t>
      </w:r>
      <w:r w:rsidR="00EB162B" w:rsidRPr="00EB162B">
        <w:rPr>
          <w:sz w:val="26"/>
          <w:szCs w:val="26"/>
        </w:rPr>
        <w:t>в</w:t>
      </w:r>
      <w:r w:rsidR="00833B45" w:rsidRPr="00EB162B">
        <w:rPr>
          <w:sz w:val="26"/>
          <w:szCs w:val="26"/>
        </w:rPr>
        <w:t xml:space="preserve"> </w:t>
      </w:r>
      <w:r w:rsidR="00376F53" w:rsidRPr="004F0B47">
        <w:rPr>
          <w:sz w:val="26"/>
          <w:szCs w:val="26"/>
        </w:rPr>
        <w:t xml:space="preserve">п.п. 3.1.6. п. 3.1. Раздела 3 </w:t>
      </w:r>
      <w:r w:rsidR="00376F53" w:rsidRPr="004F0B47">
        <w:rPr>
          <w:color w:val="000000"/>
          <w:spacing w:val="1"/>
          <w:sz w:val="26"/>
          <w:szCs w:val="26"/>
        </w:rPr>
        <w:t>«</w:t>
      </w:r>
      <w:r w:rsidR="00376F53" w:rsidRPr="004F0B47">
        <w:rPr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 в электронной форме, а также особенности выполнения административных процедур в многофункциональных центрах</w:t>
      </w:r>
      <w:r w:rsidR="00376F53" w:rsidRPr="004F0B47">
        <w:rPr>
          <w:color w:val="000000"/>
          <w:spacing w:val="1"/>
          <w:sz w:val="26"/>
          <w:szCs w:val="26"/>
        </w:rPr>
        <w:t>»</w:t>
      </w:r>
      <w:r w:rsidR="000A39C1" w:rsidRPr="004F0B47">
        <w:rPr>
          <w:color w:val="000000"/>
          <w:spacing w:val="1"/>
          <w:sz w:val="26"/>
          <w:szCs w:val="26"/>
        </w:rPr>
        <w:t>:</w:t>
      </w:r>
    </w:p>
    <w:p w:rsidR="001663C8" w:rsidRPr="004F0B47" w:rsidRDefault="004E5BF5" w:rsidP="00D04579">
      <w:pPr>
        <w:ind w:firstLine="709"/>
        <w:jc w:val="both"/>
        <w:rPr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1)</w:t>
      </w:r>
      <w:r w:rsidR="00376F53" w:rsidRPr="004F0B47">
        <w:rPr>
          <w:color w:val="000000"/>
          <w:spacing w:val="1"/>
          <w:sz w:val="26"/>
          <w:szCs w:val="26"/>
        </w:rPr>
        <w:t xml:space="preserve"> </w:t>
      </w:r>
      <w:r w:rsidR="00005A0D">
        <w:rPr>
          <w:color w:val="000000"/>
          <w:spacing w:val="1"/>
          <w:sz w:val="26"/>
          <w:szCs w:val="26"/>
        </w:rPr>
        <w:t>третий абзац</w:t>
      </w:r>
      <w:r w:rsidR="00376F53" w:rsidRPr="004F0B47">
        <w:rPr>
          <w:color w:val="000000"/>
          <w:spacing w:val="1"/>
          <w:sz w:val="26"/>
          <w:szCs w:val="26"/>
        </w:rPr>
        <w:t xml:space="preserve"> </w:t>
      </w:r>
      <w:r w:rsidR="00005A0D">
        <w:rPr>
          <w:color w:val="000000"/>
          <w:spacing w:val="1"/>
          <w:sz w:val="26"/>
          <w:szCs w:val="26"/>
        </w:rPr>
        <w:t>изложить в новой редакции</w:t>
      </w:r>
      <w:r w:rsidR="00376F53" w:rsidRPr="004F0B47">
        <w:rPr>
          <w:color w:val="000000"/>
          <w:spacing w:val="1"/>
          <w:sz w:val="26"/>
          <w:szCs w:val="26"/>
        </w:rPr>
        <w:t>:</w:t>
      </w:r>
      <w:r>
        <w:rPr>
          <w:color w:val="000000"/>
          <w:spacing w:val="1"/>
          <w:sz w:val="26"/>
          <w:szCs w:val="26"/>
        </w:rPr>
        <w:t xml:space="preserve"> </w:t>
      </w:r>
      <w:r w:rsidR="00376F53" w:rsidRPr="004F0B47">
        <w:rPr>
          <w:color w:val="000000"/>
          <w:spacing w:val="1"/>
          <w:sz w:val="26"/>
          <w:szCs w:val="26"/>
        </w:rPr>
        <w:t>«</w:t>
      </w:r>
      <w:r w:rsidR="00005A0D">
        <w:rPr>
          <w:color w:val="000000"/>
          <w:spacing w:val="1"/>
          <w:sz w:val="26"/>
          <w:szCs w:val="26"/>
        </w:rPr>
        <w:t xml:space="preserve">После согласования и визирования, проект распоряжения поступает на подпись Главе города Шарыпово. </w:t>
      </w:r>
      <w:r w:rsidR="00376F53" w:rsidRPr="004F0B47">
        <w:rPr>
          <w:sz w:val="26"/>
          <w:szCs w:val="26"/>
        </w:rPr>
        <w:t xml:space="preserve">Срок </w:t>
      </w:r>
      <w:proofErr w:type="gramStart"/>
      <w:r w:rsidR="00376F53" w:rsidRPr="004F0B47">
        <w:rPr>
          <w:sz w:val="26"/>
          <w:szCs w:val="26"/>
        </w:rPr>
        <w:t>согласования проекта распоряжения Администрации города</w:t>
      </w:r>
      <w:proofErr w:type="gramEnd"/>
      <w:r w:rsidR="00376F53" w:rsidRPr="004F0B47">
        <w:rPr>
          <w:sz w:val="26"/>
          <w:szCs w:val="26"/>
        </w:rPr>
        <w:t xml:space="preserve"> Шарыпово составляет </w:t>
      </w:r>
      <w:r w:rsidR="00C52BD9" w:rsidRPr="004F0B47">
        <w:rPr>
          <w:sz w:val="26"/>
          <w:szCs w:val="26"/>
        </w:rPr>
        <w:t>10</w:t>
      </w:r>
      <w:r w:rsidR="00FE72B8" w:rsidRPr="004F0B47">
        <w:rPr>
          <w:sz w:val="26"/>
          <w:szCs w:val="26"/>
        </w:rPr>
        <w:t xml:space="preserve"> </w:t>
      </w:r>
      <w:r w:rsidR="00376F53" w:rsidRPr="004F0B47">
        <w:rPr>
          <w:sz w:val="26"/>
          <w:szCs w:val="26"/>
        </w:rPr>
        <w:t>дн</w:t>
      </w:r>
      <w:r w:rsidR="00FE72B8" w:rsidRPr="004F0B47">
        <w:rPr>
          <w:sz w:val="26"/>
          <w:szCs w:val="26"/>
        </w:rPr>
        <w:t>ей</w:t>
      </w:r>
      <w:r w:rsidR="00376F53" w:rsidRPr="004F0B47">
        <w:rPr>
          <w:spacing w:val="1"/>
          <w:sz w:val="26"/>
          <w:szCs w:val="26"/>
        </w:rPr>
        <w:t>»</w:t>
      </w:r>
      <w:r w:rsidR="000A39C1" w:rsidRPr="004F0B47">
        <w:rPr>
          <w:spacing w:val="1"/>
          <w:sz w:val="26"/>
          <w:szCs w:val="26"/>
        </w:rPr>
        <w:t xml:space="preserve">; </w:t>
      </w:r>
    </w:p>
    <w:p w:rsidR="000A39C1" w:rsidRDefault="004E5BF5" w:rsidP="00D045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0A39C1" w:rsidRPr="004F0B47">
        <w:rPr>
          <w:sz w:val="26"/>
          <w:szCs w:val="26"/>
        </w:rPr>
        <w:t xml:space="preserve"> </w:t>
      </w:r>
      <w:r w:rsidR="00833B45">
        <w:rPr>
          <w:sz w:val="26"/>
          <w:szCs w:val="26"/>
        </w:rPr>
        <w:t>в наименовании</w:t>
      </w:r>
      <w:r w:rsidR="000A39C1" w:rsidRPr="004F0B47">
        <w:rPr>
          <w:sz w:val="26"/>
          <w:szCs w:val="26"/>
        </w:rPr>
        <w:t xml:space="preserve"> административной процедуры, слово «постановления», заменить словом «распоряжения».</w:t>
      </w:r>
    </w:p>
    <w:p w:rsidR="00417686" w:rsidRPr="00DA5645" w:rsidRDefault="001E5729" w:rsidP="00D04579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F0B47">
        <w:rPr>
          <w:sz w:val="26"/>
          <w:szCs w:val="26"/>
        </w:rPr>
        <w:t xml:space="preserve">1.7. второй абзац п.п.3.1.7. п. 3.1. Раздела 3 </w:t>
      </w:r>
      <w:r w:rsidRPr="004F0B47">
        <w:rPr>
          <w:color w:val="000000"/>
          <w:spacing w:val="1"/>
          <w:sz w:val="26"/>
          <w:szCs w:val="26"/>
        </w:rPr>
        <w:t>«</w:t>
      </w:r>
      <w:r w:rsidRPr="004F0B47">
        <w:rPr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 в электронной форме, а также особенности выполнения административных процедур в многофункциональных центрах</w:t>
      </w:r>
      <w:r w:rsidRPr="004F0B47">
        <w:rPr>
          <w:color w:val="000000"/>
          <w:spacing w:val="1"/>
          <w:sz w:val="26"/>
          <w:szCs w:val="26"/>
        </w:rPr>
        <w:t xml:space="preserve">» </w:t>
      </w:r>
      <w:r w:rsidR="004D7EE9">
        <w:rPr>
          <w:color w:val="000000"/>
          <w:spacing w:val="1"/>
          <w:sz w:val="26"/>
          <w:szCs w:val="26"/>
        </w:rPr>
        <w:t>изложить в новой редакции</w:t>
      </w:r>
      <w:r w:rsidRPr="00DC2CDD">
        <w:rPr>
          <w:color w:val="000000"/>
          <w:spacing w:val="1"/>
          <w:sz w:val="26"/>
          <w:szCs w:val="26"/>
        </w:rPr>
        <w:t xml:space="preserve">: </w:t>
      </w:r>
      <w:r w:rsidRPr="00DA5645">
        <w:rPr>
          <w:color w:val="000000"/>
          <w:spacing w:val="1"/>
          <w:sz w:val="26"/>
          <w:szCs w:val="26"/>
        </w:rPr>
        <w:t>«</w:t>
      </w:r>
      <w:r w:rsidR="00DC2CDD" w:rsidRPr="00DA5645">
        <w:rPr>
          <w:sz w:val="26"/>
          <w:szCs w:val="26"/>
        </w:rPr>
        <w:t xml:space="preserve">Ответственный за подготовку распоряжения об утверждении схемы расположения земельного участка на кадастровом плане территории </w:t>
      </w:r>
      <w:r w:rsidR="00020C24" w:rsidRPr="00DA5645">
        <w:rPr>
          <w:sz w:val="26"/>
          <w:szCs w:val="26"/>
        </w:rPr>
        <w:t xml:space="preserve">исполнитель </w:t>
      </w:r>
      <w:r w:rsidR="00DA5645" w:rsidRPr="00DA5645">
        <w:rPr>
          <w:rFonts w:eastAsiaTheme="minorHAnsi"/>
          <w:sz w:val="26"/>
          <w:szCs w:val="26"/>
          <w:lang w:eastAsia="en-US"/>
        </w:rPr>
        <w:t xml:space="preserve">выдает </w:t>
      </w:r>
      <w:r w:rsidR="00DC2CDD" w:rsidRPr="00DA5645">
        <w:rPr>
          <w:sz w:val="26"/>
          <w:szCs w:val="26"/>
        </w:rPr>
        <w:t xml:space="preserve">экземпляр распоряжения Администрации города Шарыпово об утверждении схемы расположения земельного участка на кадастровом плане территории </w:t>
      </w:r>
      <w:r w:rsidR="00950EE5" w:rsidRPr="00DA5645">
        <w:rPr>
          <w:sz w:val="26"/>
          <w:szCs w:val="26"/>
        </w:rPr>
        <w:t xml:space="preserve">и </w:t>
      </w:r>
      <w:r w:rsidR="00DC2CDD" w:rsidRPr="00DA5645">
        <w:rPr>
          <w:sz w:val="26"/>
          <w:szCs w:val="26"/>
        </w:rPr>
        <w:t>схем</w:t>
      </w:r>
      <w:r w:rsidR="00950EE5" w:rsidRPr="00DA5645">
        <w:rPr>
          <w:sz w:val="26"/>
          <w:szCs w:val="26"/>
        </w:rPr>
        <w:t>у</w:t>
      </w:r>
      <w:r w:rsidR="00DC2CDD" w:rsidRPr="00DA5645">
        <w:rPr>
          <w:sz w:val="26"/>
          <w:szCs w:val="26"/>
        </w:rPr>
        <w:t xml:space="preserve"> расположения земельного участка </w:t>
      </w:r>
      <w:r w:rsidR="00417686" w:rsidRPr="00DA5645">
        <w:rPr>
          <w:rFonts w:eastAsiaTheme="minorHAnsi"/>
          <w:sz w:val="26"/>
          <w:szCs w:val="26"/>
          <w:lang w:eastAsia="en-US"/>
        </w:rPr>
        <w:t>заявителю при личном обращении в КУМИ Администрации г</w:t>
      </w:r>
      <w:proofErr w:type="gramStart"/>
      <w:r w:rsidR="00417686" w:rsidRPr="00DA5645">
        <w:rPr>
          <w:rFonts w:eastAsiaTheme="minorHAnsi"/>
          <w:sz w:val="26"/>
          <w:szCs w:val="26"/>
          <w:lang w:eastAsia="en-US"/>
        </w:rPr>
        <w:t>.Ш</w:t>
      </w:r>
      <w:proofErr w:type="gramEnd"/>
      <w:r w:rsidR="00417686" w:rsidRPr="00DA5645">
        <w:rPr>
          <w:rFonts w:eastAsiaTheme="minorHAnsi"/>
          <w:sz w:val="26"/>
          <w:szCs w:val="26"/>
          <w:lang w:eastAsia="en-US"/>
        </w:rPr>
        <w:t xml:space="preserve">арыпово или направляет заявителю </w:t>
      </w:r>
      <w:r w:rsidR="008C6CC6">
        <w:rPr>
          <w:rFonts w:eastAsiaTheme="minorHAnsi"/>
          <w:sz w:val="26"/>
          <w:szCs w:val="26"/>
          <w:lang w:eastAsia="en-US"/>
        </w:rPr>
        <w:t>по</w:t>
      </w:r>
      <w:r w:rsidR="00AE67B3">
        <w:rPr>
          <w:rFonts w:eastAsiaTheme="minorHAnsi"/>
          <w:sz w:val="26"/>
          <w:szCs w:val="26"/>
          <w:lang w:eastAsia="en-US"/>
        </w:rPr>
        <w:t xml:space="preserve"> почте</w:t>
      </w:r>
      <w:r w:rsidR="00417686" w:rsidRPr="00DA5645">
        <w:rPr>
          <w:rFonts w:eastAsiaTheme="minorHAnsi"/>
          <w:sz w:val="26"/>
          <w:szCs w:val="26"/>
          <w:lang w:eastAsia="en-US"/>
        </w:rPr>
        <w:t>,</w:t>
      </w:r>
      <w:r w:rsidR="00DA5645" w:rsidRPr="00DA5645">
        <w:rPr>
          <w:rFonts w:eastAsiaTheme="minorHAnsi"/>
          <w:sz w:val="26"/>
          <w:szCs w:val="26"/>
          <w:lang w:eastAsia="en-US"/>
        </w:rPr>
        <w:t xml:space="preserve"> при указании такого способа в</w:t>
      </w:r>
      <w:r w:rsidR="00417686" w:rsidRPr="00DA5645">
        <w:rPr>
          <w:rFonts w:eastAsiaTheme="minorHAnsi"/>
          <w:sz w:val="26"/>
          <w:szCs w:val="26"/>
          <w:lang w:eastAsia="en-US"/>
        </w:rPr>
        <w:t xml:space="preserve"> заявлении/запросе получателем муниципальной услуги. </w:t>
      </w:r>
    </w:p>
    <w:p w:rsidR="001E5729" w:rsidRPr="00417686" w:rsidRDefault="00417686" w:rsidP="00D04579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5645">
        <w:rPr>
          <w:rFonts w:eastAsiaTheme="minorHAnsi"/>
          <w:sz w:val="26"/>
          <w:szCs w:val="26"/>
          <w:lang w:eastAsia="en-US"/>
        </w:rPr>
        <w:t>В случае поступления заявления</w:t>
      </w:r>
      <w:r w:rsidR="00DA5645" w:rsidRPr="00DA5645">
        <w:rPr>
          <w:rFonts w:eastAsiaTheme="minorHAnsi"/>
          <w:sz w:val="26"/>
          <w:szCs w:val="26"/>
          <w:lang w:eastAsia="en-US"/>
        </w:rPr>
        <w:t>/запроса</w:t>
      </w:r>
      <w:r w:rsidRPr="00DA5645">
        <w:rPr>
          <w:rFonts w:eastAsiaTheme="minorHAnsi"/>
          <w:sz w:val="26"/>
          <w:szCs w:val="26"/>
          <w:lang w:eastAsia="en-US"/>
        </w:rPr>
        <w:t xml:space="preserve"> о предоставлении муниципальной услуги в КГБУ МФЦ г</w:t>
      </w:r>
      <w:proofErr w:type="gramStart"/>
      <w:r w:rsidRPr="00DA5645">
        <w:rPr>
          <w:rFonts w:eastAsiaTheme="minorHAnsi"/>
          <w:sz w:val="26"/>
          <w:szCs w:val="26"/>
          <w:lang w:eastAsia="en-US"/>
        </w:rPr>
        <w:t>.Ш</w:t>
      </w:r>
      <w:proofErr w:type="gramEnd"/>
      <w:r w:rsidRPr="00DA5645">
        <w:rPr>
          <w:rFonts w:eastAsiaTheme="minorHAnsi"/>
          <w:sz w:val="26"/>
          <w:szCs w:val="26"/>
          <w:lang w:eastAsia="en-US"/>
        </w:rPr>
        <w:t xml:space="preserve">арыпово </w:t>
      </w:r>
      <w:r w:rsidRPr="00DA5645">
        <w:rPr>
          <w:sz w:val="26"/>
          <w:szCs w:val="26"/>
        </w:rPr>
        <w:t>распоряжени</w:t>
      </w:r>
      <w:r w:rsidR="00DA5645" w:rsidRPr="00DA5645">
        <w:rPr>
          <w:sz w:val="26"/>
          <w:szCs w:val="26"/>
        </w:rPr>
        <w:t>е</w:t>
      </w:r>
      <w:r w:rsidRPr="00DA5645">
        <w:rPr>
          <w:sz w:val="26"/>
          <w:szCs w:val="26"/>
        </w:rPr>
        <w:t xml:space="preserve"> Администрации города Шарыпово об утверждении схемы расположения земельного участка на кадастровом плане территории и схема расположения земельного участка </w:t>
      </w:r>
      <w:r w:rsidRPr="00DA5645">
        <w:rPr>
          <w:rFonts w:eastAsiaTheme="minorHAnsi"/>
          <w:sz w:val="26"/>
          <w:szCs w:val="26"/>
          <w:lang w:eastAsia="en-US"/>
        </w:rPr>
        <w:t>направляется в КГБУ МФЦ г.Шарыпово, если иной способ ее получения не указан заявителем</w:t>
      </w:r>
      <w:r w:rsidR="001E5729" w:rsidRPr="00DA5645">
        <w:rPr>
          <w:color w:val="000000"/>
          <w:spacing w:val="1"/>
          <w:sz w:val="26"/>
          <w:szCs w:val="26"/>
        </w:rPr>
        <w:t>».</w:t>
      </w:r>
    </w:p>
    <w:p w:rsidR="006361E1" w:rsidRPr="004F0B47" w:rsidRDefault="006361E1" w:rsidP="00D04579">
      <w:pPr>
        <w:ind w:firstLine="709"/>
        <w:jc w:val="both"/>
        <w:rPr>
          <w:color w:val="000000"/>
          <w:spacing w:val="1"/>
          <w:sz w:val="26"/>
          <w:szCs w:val="26"/>
        </w:rPr>
      </w:pPr>
      <w:r w:rsidRPr="004F0B47">
        <w:rPr>
          <w:sz w:val="26"/>
          <w:szCs w:val="26"/>
        </w:rPr>
        <w:t>1.</w:t>
      </w:r>
      <w:r w:rsidR="00E460F0">
        <w:rPr>
          <w:sz w:val="26"/>
          <w:szCs w:val="26"/>
        </w:rPr>
        <w:t>8</w:t>
      </w:r>
      <w:r w:rsidRPr="004F0B47">
        <w:rPr>
          <w:sz w:val="26"/>
          <w:szCs w:val="26"/>
        </w:rPr>
        <w:t>.</w:t>
      </w:r>
      <w:r w:rsidR="00E460F0">
        <w:rPr>
          <w:sz w:val="26"/>
          <w:szCs w:val="26"/>
        </w:rPr>
        <w:t xml:space="preserve"> </w:t>
      </w:r>
      <w:r w:rsidRPr="004F0B47">
        <w:rPr>
          <w:sz w:val="26"/>
          <w:szCs w:val="26"/>
        </w:rPr>
        <w:t xml:space="preserve">в п.п.3.1.10. п. 3.1. Раздела 3 </w:t>
      </w:r>
      <w:r w:rsidR="001E340C" w:rsidRPr="004F0B47">
        <w:rPr>
          <w:color w:val="000000"/>
          <w:spacing w:val="1"/>
          <w:sz w:val="26"/>
          <w:szCs w:val="26"/>
        </w:rPr>
        <w:t>«</w:t>
      </w:r>
      <w:r w:rsidR="001E340C" w:rsidRPr="004F0B47">
        <w:rPr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 в электронной форме, а также особенности выполнения административных процедур в многофункциональных центрах</w:t>
      </w:r>
      <w:r w:rsidR="001E340C" w:rsidRPr="004F0B47">
        <w:rPr>
          <w:color w:val="000000"/>
          <w:spacing w:val="1"/>
          <w:sz w:val="26"/>
          <w:szCs w:val="26"/>
        </w:rPr>
        <w:t>» слова «сем</w:t>
      </w:r>
      <w:r w:rsidR="00020C24">
        <w:rPr>
          <w:color w:val="000000"/>
          <w:spacing w:val="1"/>
          <w:sz w:val="26"/>
          <w:szCs w:val="26"/>
        </w:rPr>
        <w:t>и</w:t>
      </w:r>
      <w:r w:rsidR="001E340C" w:rsidRPr="004F0B47">
        <w:rPr>
          <w:color w:val="000000"/>
          <w:spacing w:val="1"/>
          <w:sz w:val="26"/>
          <w:szCs w:val="26"/>
        </w:rPr>
        <w:t xml:space="preserve"> дней» заменить словами «трех дней».</w:t>
      </w:r>
    </w:p>
    <w:p w:rsidR="004F0B47" w:rsidRPr="004E5BF5" w:rsidRDefault="004F0B47" w:rsidP="004E5BF5">
      <w:pPr>
        <w:ind w:firstLine="708"/>
        <w:jc w:val="both"/>
        <w:rPr>
          <w:sz w:val="26"/>
          <w:szCs w:val="26"/>
        </w:rPr>
      </w:pPr>
      <w:r w:rsidRPr="004E5BF5">
        <w:rPr>
          <w:color w:val="000000"/>
          <w:spacing w:val="1"/>
          <w:sz w:val="26"/>
          <w:szCs w:val="26"/>
        </w:rPr>
        <w:lastRenderedPageBreak/>
        <w:t>1.</w:t>
      </w:r>
      <w:r w:rsidR="00E460F0">
        <w:rPr>
          <w:color w:val="000000"/>
          <w:spacing w:val="1"/>
          <w:sz w:val="26"/>
          <w:szCs w:val="26"/>
        </w:rPr>
        <w:t>9</w:t>
      </w:r>
      <w:r w:rsidRPr="004E5BF5">
        <w:rPr>
          <w:color w:val="000000"/>
          <w:spacing w:val="1"/>
          <w:sz w:val="26"/>
          <w:szCs w:val="26"/>
        </w:rPr>
        <w:t xml:space="preserve">. </w:t>
      </w:r>
      <w:r w:rsidR="004E5BF5" w:rsidRPr="004E5BF5">
        <w:rPr>
          <w:color w:val="000000"/>
          <w:spacing w:val="1"/>
          <w:sz w:val="26"/>
          <w:szCs w:val="26"/>
        </w:rPr>
        <w:t>в п. 2.1. Раздела 2 «Стандарт предоставление муниципальной услуги» слова «</w:t>
      </w:r>
      <w:r w:rsidR="004E5BF5" w:rsidRPr="004E5BF5">
        <w:rPr>
          <w:sz w:val="26"/>
          <w:szCs w:val="26"/>
        </w:rPr>
        <w:t>Прием и выдача документов об утверждении схемы расположения земельного участка на кадастровом плане территории</w:t>
      </w:r>
      <w:r w:rsidR="004E5BF5" w:rsidRPr="004E5BF5">
        <w:rPr>
          <w:color w:val="000000"/>
          <w:spacing w:val="1"/>
          <w:sz w:val="26"/>
          <w:szCs w:val="26"/>
        </w:rPr>
        <w:t>» заменить словами «</w:t>
      </w:r>
      <w:r w:rsidR="004E5BF5" w:rsidRPr="004E5BF5">
        <w:rPr>
          <w:sz w:val="26"/>
          <w:szCs w:val="26"/>
        </w:rPr>
        <w:t>Прием и выдача документов об утверждении схемы расположения земельного участка</w:t>
      </w:r>
      <w:r w:rsidR="004E5BF5">
        <w:rPr>
          <w:sz w:val="26"/>
          <w:szCs w:val="26"/>
        </w:rPr>
        <w:t xml:space="preserve"> или земельных участков</w:t>
      </w:r>
      <w:r w:rsidR="004E5BF5" w:rsidRPr="004E5BF5">
        <w:rPr>
          <w:sz w:val="26"/>
          <w:szCs w:val="26"/>
        </w:rPr>
        <w:t xml:space="preserve"> на кадастровом плане территории</w:t>
      </w:r>
      <w:r w:rsidR="004E5BF5" w:rsidRPr="004E5BF5">
        <w:rPr>
          <w:color w:val="000000"/>
          <w:spacing w:val="1"/>
          <w:sz w:val="26"/>
          <w:szCs w:val="26"/>
        </w:rPr>
        <w:t>»</w:t>
      </w:r>
      <w:r w:rsidR="004E5BF5">
        <w:rPr>
          <w:color w:val="000000"/>
          <w:spacing w:val="1"/>
          <w:sz w:val="26"/>
          <w:szCs w:val="26"/>
        </w:rPr>
        <w:t>.</w:t>
      </w:r>
    </w:p>
    <w:p w:rsidR="001663C8" w:rsidRPr="004F0B47" w:rsidRDefault="001663C8" w:rsidP="001E340C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F0B47">
        <w:rPr>
          <w:sz w:val="26"/>
          <w:szCs w:val="26"/>
        </w:rPr>
        <w:t>1.</w:t>
      </w:r>
      <w:r w:rsidR="00E460F0">
        <w:rPr>
          <w:sz w:val="26"/>
          <w:szCs w:val="26"/>
        </w:rPr>
        <w:t>10</w:t>
      </w:r>
      <w:r w:rsidRPr="004F0B47">
        <w:rPr>
          <w:sz w:val="26"/>
          <w:szCs w:val="26"/>
        </w:rPr>
        <w:t xml:space="preserve">. </w:t>
      </w:r>
      <w:r w:rsidR="00EB162B">
        <w:rPr>
          <w:sz w:val="26"/>
          <w:szCs w:val="26"/>
        </w:rPr>
        <w:t>п</w:t>
      </w:r>
      <w:r w:rsidRPr="004F0B47">
        <w:rPr>
          <w:sz w:val="26"/>
          <w:szCs w:val="26"/>
        </w:rPr>
        <w:t>риложение к Административному регламенту</w:t>
      </w:r>
      <w:r w:rsidR="001E340C" w:rsidRPr="004F0B47">
        <w:rPr>
          <w:sz w:val="26"/>
          <w:szCs w:val="26"/>
        </w:rPr>
        <w:t xml:space="preserve"> №1</w:t>
      </w:r>
      <w:r w:rsidRPr="004F0B47">
        <w:rPr>
          <w:sz w:val="26"/>
          <w:szCs w:val="26"/>
        </w:rPr>
        <w:t xml:space="preserve"> «</w:t>
      </w:r>
      <w:r w:rsidR="001E340C" w:rsidRPr="004F0B47">
        <w:rPr>
          <w:sz w:val="26"/>
          <w:szCs w:val="26"/>
        </w:rPr>
        <w:t>ЗАЯВЛЕНИЕ об утверждении схемы расположения земельного участка или земельных участков на кадастровом плане территории</w:t>
      </w:r>
      <w:r w:rsidRPr="004F0B47">
        <w:rPr>
          <w:sz w:val="26"/>
          <w:szCs w:val="26"/>
        </w:rPr>
        <w:t>»</w:t>
      </w:r>
      <w:r w:rsidR="001E340C" w:rsidRPr="004F0B47">
        <w:rPr>
          <w:sz w:val="26"/>
          <w:szCs w:val="26"/>
        </w:rPr>
        <w:t xml:space="preserve"> </w:t>
      </w:r>
      <w:r w:rsidRPr="004F0B47">
        <w:rPr>
          <w:sz w:val="26"/>
          <w:szCs w:val="26"/>
        </w:rPr>
        <w:t xml:space="preserve"> изложить в новой редакции согласно приложению</w:t>
      </w:r>
      <w:r w:rsidR="001E340C" w:rsidRPr="004F0B47">
        <w:rPr>
          <w:sz w:val="26"/>
          <w:szCs w:val="26"/>
        </w:rPr>
        <w:t xml:space="preserve"> №1</w:t>
      </w:r>
      <w:r w:rsidRPr="004F0B47">
        <w:rPr>
          <w:sz w:val="26"/>
          <w:szCs w:val="26"/>
        </w:rPr>
        <w:t xml:space="preserve"> к </w:t>
      </w:r>
      <w:r w:rsidR="001E340C" w:rsidRPr="004F0B47">
        <w:rPr>
          <w:sz w:val="26"/>
          <w:szCs w:val="26"/>
        </w:rPr>
        <w:t xml:space="preserve">настоящему </w:t>
      </w:r>
      <w:r w:rsidR="004F0B47" w:rsidRPr="004F0B47">
        <w:rPr>
          <w:sz w:val="26"/>
          <w:szCs w:val="26"/>
        </w:rPr>
        <w:t>п</w:t>
      </w:r>
      <w:r w:rsidRPr="004F0B47">
        <w:rPr>
          <w:sz w:val="26"/>
          <w:szCs w:val="26"/>
        </w:rPr>
        <w:t>остановлению.</w:t>
      </w:r>
    </w:p>
    <w:p w:rsidR="001E340C" w:rsidRPr="004F0B47" w:rsidRDefault="001E340C" w:rsidP="001E340C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F0B47">
        <w:rPr>
          <w:sz w:val="26"/>
          <w:szCs w:val="26"/>
        </w:rPr>
        <w:t>1.</w:t>
      </w:r>
      <w:r w:rsidR="00E460F0">
        <w:rPr>
          <w:sz w:val="26"/>
          <w:szCs w:val="26"/>
        </w:rPr>
        <w:t>11</w:t>
      </w:r>
      <w:r w:rsidRPr="004F0B47">
        <w:rPr>
          <w:sz w:val="26"/>
          <w:szCs w:val="26"/>
        </w:rPr>
        <w:t xml:space="preserve">. </w:t>
      </w:r>
      <w:r w:rsidR="00EB162B">
        <w:rPr>
          <w:sz w:val="26"/>
          <w:szCs w:val="26"/>
        </w:rPr>
        <w:t>п</w:t>
      </w:r>
      <w:r w:rsidRPr="004F0B47">
        <w:rPr>
          <w:sz w:val="26"/>
          <w:szCs w:val="26"/>
        </w:rPr>
        <w:t xml:space="preserve">риложение к Административному регламенту №2 «Блок – схема предоставления муниципальной услуги - утверждение схемы расположения земельного участка или земельных участков на кадастровом плане территории»  изложить в новой редакции согласно приложению №2 к настоящему </w:t>
      </w:r>
      <w:r w:rsidR="004F0B47" w:rsidRPr="004F0B47">
        <w:rPr>
          <w:sz w:val="26"/>
          <w:szCs w:val="26"/>
        </w:rPr>
        <w:t>п</w:t>
      </w:r>
      <w:r w:rsidRPr="004F0B47">
        <w:rPr>
          <w:sz w:val="26"/>
          <w:szCs w:val="26"/>
        </w:rPr>
        <w:t>остановлению.</w:t>
      </w:r>
    </w:p>
    <w:p w:rsidR="001663C8" w:rsidRPr="004F0B47" w:rsidRDefault="001663C8" w:rsidP="001663C8">
      <w:pPr>
        <w:ind w:firstLine="567"/>
        <w:jc w:val="both"/>
        <w:rPr>
          <w:color w:val="000000"/>
          <w:spacing w:val="2"/>
          <w:sz w:val="26"/>
          <w:szCs w:val="26"/>
        </w:rPr>
      </w:pPr>
      <w:r w:rsidRPr="004F0B47">
        <w:rPr>
          <w:color w:val="000000"/>
          <w:spacing w:val="2"/>
          <w:sz w:val="26"/>
          <w:szCs w:val="26"/>
        </w:rPr>
        <w:t xml:space="preserve"> 2. </w:t>
      </w:r>
      <w:proofErr w:type="gramStart"/>
      <w:r w:rsidRPr="004F0B47">
        <w:rPr>
          <w:color w:val="000000"/>
          <w:spacing w:val="2"/>
          <w:sz w:val="26"/>
          <w:szCs w:val="26"/>
        </w:rPr>
        <w:t>Контроль за</w:t>
      </w:r>
      <w:proofErr w:type="gramEnd"/>
      <w:r w:rsidRPr="004F0B47">
        <w:rPr>
          <w:color w:val="000000"/>
          <w:spacing w:val="2"/>
          <w:sz w:val="26"/>
          <w:szCs w:val="26"/>
        </w:rPr>
        <w:t xml:space="preserve"> выполнением настоящего </w:t>
      </w:r>
      <w:r w:rsidR="00A51D86">
        <w:rPr>
          <w:color w:val="000000"/>
          <w:spacing w:val="2"/>
          <w:sz w:val="26"/>
          <w:szCs w:val="26"/>
        </w:rPr>
        <w:t>п</w:t>
      </w:r>
      <w:r w:rsidRPr="004F0B47">
        <w:rPr>
          <w:color w:val="000000"/>
          <w:spacing w:val="1"/>
          <w:sz w:val="26"/>
          <w:szCs w:val="26"/>
        </w:rPr>
        <w:t>остановления</w:t>
      </w:r>
      <w:r w:rsidRPr="004F0B47">
        <w:rPr>
          <w:color w:val="000000"/>
          <w:spacing w:val="2"/>
          <w:sz w:val="26"/>
          <w:szCs w:val="26"/>
        </w:rPr>
        <w:t xml:space="preserve"> возложить на </w:t>
      </w:r>
      <w:r w:rsidR="00A51D86">
        <w:rPr>
          <w:color w:val="000000"/>
          <w:spacing w:val="2"/>
          <w:sz w:val="26"/>
          <w:szCs w:val="26"/>
        </w:rPr>
        <w:t xml:space="preserve">временно исполняющую обязанности </w:t>
      </w:r>
      <w:r w:rsidR="00AE67B3">
        <w:rPr>
          <w:color w:val="000000"/>
          <w:spacing w:val="2"/>
          <w:sz w:val="26"/>
          <w:szCs w:val="26"/>
        </w:rPr>
        <w:t>з</w:t>
      </w:r>
      <w:r w:rsidRPr="004F0B47">
        <w:rPr>
          <w:color w:val="000000"/>
          <w:spacing w:val="2"/>
          <w:sz w:val="26"/>
          <w:szCs w:val="26"/>
        </w:rPr>
        <w:t xml:space="preserve">аместителя Главы города Шарыпово – Председателя </w:t>
      </w:r>
      <w:r w:rsidR="004F0B47" w:rsidRPr="004F0B47">
        <w:rPr>
          <w:color w:val="000000"/>
          <w:spacing w:val="2"/>
          <w:sz w:val="26"/>
          <w:szCs w:val="26"/>
        </w:rPr>
        <w:t>КУМИ</w:t>
      </w:r>
      <w:r w:rsidR="00A51D86">
        <w:rPr>
          <w:color w:val="000000"/>
          <w:spacing w:val="2"/>
          <w:sz w:val="26"/>
          <w:szCs w:val="26"/>
        </w:rPr>
        <w:t xml:space="preserve"> Васечкину Н.В</w:t>
      </w:r>
      <w:r w:rsidRPr="004F0B47">
        <w:rPr>
          <w:color w:val="000000"/>
          <w:spacing w:val="2"/>
          <w:sz w:val="26"/>
          <w:szCs w:val="26"/>
        </w:rPr>
        <w:t>.</w:t>
      </w:r>
    </w:p>
    <w:p w:rsidR="001663C8" w:rsidRPr="004F0B47" w:rsidRDefault="001663C8" w:rsidP="001663C8">
      <w:pPr>
        <w:ind w:firstLine="567"/>
        <w:jc w:val="both"/>
        <w:rPr>
          <w:sz w:val="26"/>
          <w:szCs w:val="26"/>
        </w:rPr>
      </w:pPr>
      <w:r w:rsidRPr="004F0B47">
        <w:rPr>
          <w:color w:val="000000"/>
          <w:spacing w:val="2"/>
          <w:sz w:val="26"/>
          <w:szCs w:val="26"/>
        </w:rPr>
        <w:t xml:space="preserve"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www.gorodsharypovo.ru. </w:t>
      </w:r>
    </w:p>
    <w:p w:rsidR="001663C8" w:rsidRPr="004F0B47" w:rsidRDefault="001663C8" w:rsidP="001663C8">
      <w:pPr>
        <w:ind w:firstLine="567"/>
        <w:jc w:val="both"/>
        <w:rPr>
          <w:sz w:val="26"/>
          <w:szCs w:val="26"/>
        </w:rPr>
      </w:pPr>
    </w:p>
    <w:p w:rsidR="001663C8" w:rsidRDefault="001663C8" w:rsidP="001663C8">
      <w:pPr>
        <w:ind w:firstLine="567"/>
        <w:jc w:val="both"/>
        <w:rPr>
          <w:sz w:val="26"/>
          <w:szCs w:val="26"/>
        </w:rPr>
      </w:pPr>
    </w:p>
    <w:p w:rsidR="008C6CC6" w:rsidRPr="004F0B47" w:rsidRDefault="008C6CC6" w:rsidP="001663C8">
      <w:pPr>
        <w:ind w:firstLine="567"/>
        <w:jc w:val="both"/>
        <w:rPr>
          <w:sz w:val="26"/>
          <w:szCs w:val="26"/>
        </w:rPr>
      </w:pPr>
    </w:p>
    <w:p w:rsidR="00A51D86" w:rsidRDefault="00A51D86" w:rsidP="004F0B47">
      <w:pPr>
        <w:shd w:val="clear" w:color="auto" w:fill="FFFFFF"/>
        <w:spacing w:line="278" w:lineRule="exact"/>
        <w:rPr>
          <w:color w:val="000000"/>
          <w:spacing w:val="2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 xml:space="preserve">Заместитель </w:t>
      </w:r>
      <w:r w:rsidR="001663C8" w:rsidRPr="004F0B47">
        <w:rPr>
          <w:color w:val="000000"/>
          <w:spacing w:val="2"/>
          <w:sz w:val="26"/>
          <w:szCs w:val="26"/>
        </w:rPr>
        <w:t>Глав</w:t>
      </w:r>
      <w:r>
        <w:rPr>
          <w:color w:val="000000"/>
          <w:spacing w:val="2"/>
          <w:sz w:val="26"/>
          <w:szCs w:val="26"/>
        </w:rPr>
        <w:t>ы</w:t>
      </w:r>
      <w:r w:rsidR="001663C8" w:rsidRPr="004F0B47">
        <w:rPr>
          <w:color w:val="000000"/>
          <w:spacing w:val="2"/>
          <w:sz w:val="26"/>
          <w:szCs w:val="26"/>
        </w:rPr>
        <w:t xml:space="preserve"> города Шарыпово</w:t>
      </w:r>
    </w:p>
    <w:p w:rsidR="001663C8" w:rsidRPr="004F0B47" w:rsidRDefault="00A51D86" w:rsidP="004F0B47">
      <w:pPr>
        <w:shd w:val="clear" w:color="auto" w:fill="FFFFFF"/>
        <w:spacing w:line="278" w:lineRule="exact"/>
        <w:rPr>
          <w:color w:val="000000"/>
          <w:spacing w:val="2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По социальным вопросам</w:t>
      </w:r>
      <w:r w:rsidR="001E340C" w:rsidRPr="004F0B47">
        <w:rPr>
          <w:color w:val="000000"/>
          <w:spacing w:val="2"/>
          <w:sz w:val="26"/>
          <w:szCs w:val="26"/>
        </w:rPr>
        <w:t xml:space="preserve">        </w:t>
      </w:r>
      <w:r w:rsidR="001E340C" w:rsidRPr="004F0B47">
        <w:rPr>
          <w:color w:val="000000"/>
          <w:spacing w:val="2"/>
          <w:sz w:val="26"/>
          <w:szCs w:val="26"/>
        </w:rPr>
        <w:tab/>
      </w:r>
      <w:r w:rsidR="001E340C" w:rsidRPr="004F0B47">
        <w:rPr>
          <w:color w:val="000000"/>
          <w:spacing w:val="2"/>
          <w:sz w:val="26"/>
          <w:szCs w:val="26"/>
        </w:rPr>
        <w:tab/>
      </w:r>
      <w:r w:rsidR="001E340C" w:rsidRPr="004F0B47">
        <w:rPr>
          <w:color w:val="000000"/>
          <w:spacing w:val="2"/>
          <w:sz w:val="26"/>
          <w:szCs w:val="26"/>
        </w:rPr>
        <w:tab/>
        <w:t xml:space="preserve">                 </w:t>
      </w:r>
      <w:r w:rsidR="004F0B47" w:rsidRPr="004F0B47">
        <w:rPr>
          <w:color w:val="000000"/>
          <w:spacing w:val="2"/>
          <w:sz w:val="26"/>
          <w:szCs w:val="26"/>
        </w:rPr>
        <w:t xml:space="preserve">         </w:t>
      </w:r>
      <w:r>
        <w:rPr>
          <w:color w:val="000000"/>
          <w:spacing w:val="2"/>
          <w:sz w:val="26"/>
          <w:szCs w:val="26"/>
        </w:rPr>
        <w:t xml:space="preserve">              </w:t>
      </w:r>
      <w:r w:rsidR="004F0B47" w:rsidRPr="004F0B47">
        <w:rPr>
          <w:color w:val="000000"/>
          <w:spacing w:val="2"/>
          <w:sz w:val="26"/>
          <w:szCs w:val="26"/>
        </w:rPr>
        <w:t xml:space="preserve">  </w:t>
      </w:r>
      <w:r>
        <w:rPr>
          <w:color w:val="000000"/>
          <w:spacing w:val="2"/>
          <w:sz w:val="26"/>
          <w:szCs w:val="26"/>
        </w:rPr>
        <w:t xml:space="preserve">Ю.В. </w:t>
      </w:r>
      <w:proofErr w:type="spellStart"/>
      <w:r>
        <w:rPr>
          <w:color w:val="000000"/>
          <w:spacing w:val="2"/>
          <w:sz w:val="26"/>
          <w:szCs w:val="26"/>
        </w:rPr>
        <w:t>Рудь</w:t>
      </w:r>
      <w:proofErr w:type="spellEnd"/>
      <w:r>
        <w:rPr>
          <w:color w:val="000000"/>
          <w:spacing w:val="2"/>
          <w:sz w:val="26"/>
          <w:szCs w:val="26"/>
        </w:rPr>
        <w:t xml:space="preserve"> </w:t>
      </w:r>
    </w:p>
    <w:p w:rsidR="00D04579" w:rsidRDefault="00D04579" w:rsidP="000F1541">
      <w:pPr>
        <w:jc w:val="right"/>
        <w:rPr>
          <w:rFonts w:eastAsia="MS Mincho"/>
        </w:rPr>
      </w:pPr>
      <w:bookmarkStart w:id="0" w:name="_GoBack"/>
      <w:bookmarkEnd w:id="0"/>
    </w:p>
    <w:p w:rsidR="00D04579" w:rsidRDefault="00D04579" w:rsidP="000F1541">
      <w:pPr>
        <w:jc w:val="right"/>
        <w:rPr>
          <w:rFonts w:eastAsia="MS Mincho"/>
        </w:rPr>
      </w:pPr>
    </w:p>
    <w:p w:rsidR="00833B45" w:rsidRDefault="008C6CC6" w:rsidP="000F1541">
      <w:pPr>
        <w:jc w:val="right"/>
        <w:rPr>
          <w:rFonts w:eastAsia="MS Mincho"/>
        </w:rPr>
      </w:pPr>
      <w:r>
        <w:rPr>
          <w:rFonts w:eastAsia="MS Mincho"/>
        </w:rPr>
        <w:t>П</w:t>
      </w:r>
      <w:r w:rsidR="00833B45">
        <w:rPr>
          <w:rFonts w:eastAsia="MS Mincho"/>
        </w:rPr>
        <w:t>риложение</w:t>
      </w:r>
      <w:r w:rsidR="00F40FF3">
        <w:rPr>
          <w:rFonts w:eastAsia="MS Mincho"/>
        </w:rPr>
        <w:t xml:space="preserve"> № 1</w:t>
      </w:r>
      <w:r w:rsidR="00833B45">
        <w:rPr>
          <w:rFonts w:eastAsia="MS Mincho"/>
        </w:rPr>
        <w:t xml:space="preserve"> к постановлению</w:t>
      </w:r>
    </w:p>
    <w:p w:rsidR="00833B45" w:rsidRDefault="00833B45" w:rsidP="000F1541">
      <w:pPr>
        <w:jc w:val="right"/>
        <w:rPr>
          <w:rFonts w:eastAsia="MS Mincho"/>
        </w:rPr>
      </w:pPr>
      <w:r>
        <w:rPr>
          <w:rFonts w:eastAsia="MS Mincho"/>
        </w:rPr>
        <w:t xml:space="preserve">Администрации города Шарыпово </w:t>
      </w:r>
    </w:p>
    <w:p w:rsidR="00833B45" w:rsidRDefault="00833B45" w:rsidP="000F1541">
      <w:pPr>
        <w:jc w:val="right"/>
        <w:rPr>
          <w:rFonts w:eastAsia="MS Mincho"/>
        </w:rPr>
      </w:pPr>
      <w:r>
        <w:rPr>
          <w:rFonts w:eastAsia="MS Mincho"/>
        </w:rPr>
        <w:t xml:space="preserve">от </w:t>
      </w:r>
      <w:r w:rsidR="00EE246E">
        <w:rPr>
          <w:rFonts w:eastAsia="MS Mincho"/>
        </w:rPr>
        <w:t xml:space="preserve">15.06.2017 </w:t>
      </w:r>
      <w:r>
        <w:rPr>
          <w:rFonts w:eastAsia="MS Mincho"/>
        </w:rPr>
        <w:t>г. №</w:t>
      </w:r>
      <w:r w:rsidR="00EE246E">
        <w:rPr>
          <w:rFonts w:eastAsia="MS Mincho"/>
        </w:rPr>
        <w:t xml:space="preserve">  115</w:t>
      </w:r>
    </w:p>
    <w:p w:rsidR="00833B45" w:rsidRDefault="00833B45" w:rsidP="000F1541">
      <w:pPr>
        <w:jc w:val="right"/>
        <w:rPr>
          <w:rFonts w:eastAsia="MS Mincho"/>
        </w:rPr>
      </w:pPr>
    </w:p>
    <w:p w:rsidR="000F1541" w:rsidRPr="0057170E" w:rsidRDefault="000F1541" w:rsidP="000F1541">
      <w:pPr>
        <w:jc w:val="right"/>
        <w:rPr>
          <w:rFonts w:eastAsia="MS Mincho"/>
        </w:rPr>
      </w:pPr>
      <w:r>
        <w:rPr>
          <w:rFonts w:eastAsia="MS Mincho"/>
        </w:rPr>
        <w:t>П</w:t>
      </w:r>
      <w:r w:rsidRPr="0057170E">
        <w:rPr>
          <w:rFonts w:eastAsia="MS Mincho"/>
        </w:rPr>
        <w:t>риложение № 1 к Регламенту</w:t>
      </w:r>
    </w:p>
    <w:p w:rsidR="000F1541" w:rsidRPr="0057170E" w:rsidRDefault="000F1541" w:rsidP="000F1541">
      <w:pPr>
        <w:overflowPunct w:val="0"/>
        <w:ind w:left="4200"/>
        <w:rPr>
          <w:b/>
          <w:bCs/>
        </w:rPr>
      </w:pPr>
    </w:p>
    <w:p w:rsidR="000F1541" w:rsidRPr="0057170E" w:rsidRDefault="000F1541" w:rsidP="008D113E">
      <w:pPr>
        <w:overflowPunct w:val="0"/>
        <w:ind w:left="4200"/>
        <w:rPr>
          <w:b/>
          <w:bCs/>
          <w:u w:val="single"/>
        </w:rPr>
      </w:pPr>
      <w:r>
        <w:rPr>
          <w:b/>
          <w:bCs/>
        </w:rPr>
        <w:t xml:space="preserve"> Главе города Шарыпово</w:t>
      </w:r>
    </w:p>
    <w:tbl>
      <w:tblPr>
        <w:tblW w:w="5736" w:type="dxa"/>
        <w:tblLook w:val="0000" w:firstRow="0" w:lastRow="0" w:firstColumn="0" w:lastColumn="0" w:noHBand="0" w:noVBand="0"/>
      </w:tblPr>
      <w:tblGrid>
        <w:gridCol w:w="9016"/>
      </w:tblGrid>
      <w:tr w:rsidR="000F1541" w:rsidRPr="0057170E" w:rsidTr="008D113E">
        <w:trPr>
          <w:trHeight w:val="1100"/>
        </w:trPr>
        <w:tc>
          <w:tcPr>
            <w:tcW w:w="5736" w:type="dxa"/>
          </w:tcPr>
          <w:p w:rsidR="000F1541" w:rsidRPr="0057170E" w:rsidRDefault="000F1541" w:rsidP="008D113E">
            <w:pPr>
              <w:ind w:left="4200"/>
              <w:rPr>
                <w:b/>
              </w:rPr>
            </w:pPr>
            <w:r w:rsidRPr="0057170E">
              <w:rPr>
                <w:b/>
              </w:rPr>
              <w:t>от __________________________________________</w:t>
            </w:r>
          </w:p>
          <w:p w:rsidR="000F1541" w:rsidRPr="0057170E" w:rsidRDefault="000F1541" w:rsidP="008D113E">
            <w:pPr>
              <w:ind w:left="4200"/>
              <w:rPr>
                <w:b/>
              </w:rPr>
            </w:pPr>
            <w:r w:rsidRPr="0057170E">
              <w:rPr>
                <w:b/>
              </w:rPr>
              <w:t>_____________________________________________</w:t>
            </w:r>
            <w:r w:rsidRPr="0057170E">
              <w:rPr>
                <w:b/>
              </w:rPr>
              <w:br/>
              <w:t>______________________________________________</w:t>
            </w:r>
          </w:p>
          <w:p w:rsidR="000F1541" w:rsidRPr="0057170E" w:rsidRDefault="000F1541" w:rsidP="008D113E">
            <w:pPr>
              <w:ind w:left="4200"/>
              <w:rPr>
                <w:b/>
              </w:rPr>
            </w:pPr>
            <w:r w:rsidRPr="0057170E">
              <w:rPr>
                <w:b/>
              </w:rPr>
              <w:t>______________________________________________</w:t>
            </w:r>
          </w:p>
          <w:p w:rsidR="000F1541" w:rsidRPr="0057170E" w:rsidRDefault="000F1541" w:rsidP="008D113E">
            <w:pPr>
              <w:ind w:left="4200"/>
              <w:rPr>
                <w:b/>
              </w:rPr>
            </w:pPr>
            <w:r w:rsidRPr="0057170E">
              <w:rPr>
                <w:b/>
              </w:rPr>
              <w:t xml:space="preserve">______________________________________________ </w:t>
            </w:r>
          </w:p>
          <w:p w:rsidR="000F1541" w:rsidRPr="0057170E" w:rsidRDefault="000F1541" w:rsidP="008D113E">
            <w:pPr>
              <w:ind w:left="4200"/>
              <w:rPr>
                <w:b/>
              </w:rPr>
            </w:pPr>
            <w:r w:rsidRPr="0057170E">
              <w:rPr>
                <w:b/>
              </w:rPr>
              <w:t xml:space="preserve">______________________________________________ </w:t>
            </w:r>
          </w:p>
          <w:p w:rsidR="000F1541" w:rsidRPr="0057170E" w:rsidRDefault="000F1541" w:rsidP="008D113E">
            <w:pPr>
              <w:ind w:left="4200"/>
              <w:rPr>
                <w:b/>
              </w:rPr>
            </w:pPr>
            <w:r w:rsidRPr="0057170E">
              <w:rPr>
                <w:b/>
              </w:rPr>
              <w:t xml:space="preserve">______________________________________________ </w:t>
            </w:r>
          </w:p>
          <w:p w:rsidR="000F1541" w:rsidRPr="0057170E" w:rsidRDefault="000F1541" w:rsidP="008D113E">
            <w:pPr>
              <w:ind w:left="4200"/>
              <w:rPr>
                <w:b/>
              </w:rPr>
            </w:pPr>
            <w:r w:rsidRPr="0057170E">
              <w:rPr>
                <w:b/>
              </w:rPr>
              <w:t xml:space="preserve">______________________________________________ </w:t>
            </w:r>
          </w:p>
          <w:p w:rsidR="000F1541" w:rsidRPr="0057170E" w:rsidRDefault="000F1541" w:rsidP="008D113E">
            <w:pPr>
              <w:ind w:left="4200"/>
              <w:rPr>
                <w:b/>
              </w:rPr>
            </w:pPr>
            <w:r w:rsidRPr="0057170E">
              <w:rPr>
                <w:b/>
              </w:rPr>
              <w:t>______________________________________________</w:t>
            </w:r>
          </w:p>
          <w:p w:rsidR="000F1541" w:rsidRPr="0057170E" w:rsidRDefault="000F1541" w:rsidP="008D113E">
            <w:pPr>
              <w:ind w:left="4200"/>
              <w:rPr>
                <w:b/>
              </w:rPr>
            </w:pPr>
            <w:r w:rsidRPr="0057170E">
              <w:rPr>
                <w:b/>
              </w:rPr>
              <w:t>______________________________________________</w:t>
            </w:r>
          </w:p>
          <w:p w:rsidR="000F1541" w:rsidRPr="0057170E" w:rsidRDefault="000F1541" w:rsidP="008D113E">
            <w:pPr>
              <w:ind w:left="4200"/>
              <w:rPr>
                <w:b/>
              </w:rPr>
            </w:pPr>
          </w:p>
        </w:tc>
      </w:tr>
      <w:tr w:rsidR="000F1541" w:rsidRPr="0057170E" w:rsidTr="008D113E">
        <w:trPr>
          <w:trHeight w:val="1235"/>
        </w:trPr>
        <w:tc>
          <w:tcPr>
            <w:tcW w:w="5736" w:type="dxa"/>
          </w:tcPr>
          <w:p w:rsidR="000F1541" w:rsidRPr="00967678" w:rsidRDefault="000F1541" w:rsidP="008D113E">
            <w:pPr>
              <w:overflowPunct w:val="0"/>
              <w:ind w:left="4200"/>
              <w:rPr>
                <w:rFonts w:eastAsia="Calibri"/>
                <w:sz w:val="16"/>
                <w:szCs w:val="16"/>
              </w:rPr>
            </w:pPr>
            <w:proofErr w:type="gramStart"/>
            <w:r w:rsidRPr="00967678">
              <w:rPr>
                <w:rFonts w:eastAsia="Calibri"/>
                <w:sz w:val="18"/>
                <w:szCs w:val="18"/>
              </w:rPr>
              <w:t>(</w:t>
            </w:r>
            <w:r w:rsidRPr="00967678">
              <w:rPr>
                <w:rFonts w:eastAsia="Calibri"/>
                <w:sz w:val="16"/>
                <w:szCs w:val="16"/>
                <w:u w:val="single"/>
              </w:rPr>
              <w:t>Для физических лиц</w:t>
            </w:r>
            <w:r w:rsidRPr="00967678">
              <w:rPr>
                <w:rFonts w:eastAsia="Calibri"/>
                <w:sz w:val="16"/>
                <w:szCs w:val="16"/>
              </w:rPr>
              <w:t>:</w:t>
            </w:r>
            <w:proofErr w:type="gramEnd"/>
            <w:r w:rsidRPr="00967678">
              <w:rPr>
                <w:rFonts w:eastAsia="Calibri"/>
                <w:sz w:val="16"/>
                <w:szCs w:val="16"/>
              </w:rPr>
              <w:t xml:space="preserve"> Ф.И.О., документ удостоверяющий личность, его  серия, номер, кем и когда выдан,  адрес  регистрации  и проживания,</w:t>
            </w:r>
            <w:r w:rsidRPr="00967678">
              <w:rPr>
                <w:sz w:val="16"/>
                <w:szCs w:val="16"/>
              </w:rPr>
              <w:t xml:space="preserve"> адрес электронной почты (при наличии)</w:t>
            </w:r>
            <w:r w:rsidRPr="00967678">
              <w:rPr>
                <w:rFonts w:eastAsia="Calibri"/>
                <w:sz w:val="16"/>
                <w:szCs w:val="16"/>
              </w:rPr>
              <w:t xml:space="preserve">; </w:t>
            </w:r>
          </w:p>
          <w:p w:rsidR="000F1541" w:rsidRPr="00967678" w:rsidRDefault="000F1541" w:rsidP="008D113E">
            <w:pPr>
              <w:pStyle w:val="ConsPlusNonformat"/>
              <w:ind w:left="4200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Для юридических лиц</w:t>
            </w:r>
            <w:r w:rsidRPr="00967678">
              <w:rPr>
                <w:rFonts w:ascii="Times New Roman" w:hAnsi="Times New Roman" w:cs="Times New Roman"/>
                <w:sz w:val="16"/>
                <w:szCs w:val="16"/>
              </w:rPr>
              <w:t>: полное наименование организации, ИНН, ОГРН, юридический и почтовый, Ф.И.О. руководителя, контактный телефон,</w:t>
            </w:r>
            <w:r w:rsidRPr="00967678">
              <w:rPr>
                <w:b/>
                <w:sz w:val="16"/>
                <w:szCs w:val="16"/>
              </w:rPr>
              <w:t xml:space="preserve"> </w:t>
            </w:r>
            <w:r w:rsidRPr="00967678">
              <w:rPr>
                <w:sz w:val="16"/>
                <w:szCs w:val="16"/>
              </w:rPr>
              <w:t>адрес электронной почты (при наличии)</w:t>
            </w:r>
          </w:p>
        </w:tc>
      </w:tr>
      <w:tr w:rsidR="000F1541" w:rsidRPr="0057170E" w:rsidTr="008D113E">
        <w:trPr>
          <w:trHeight w:val="558"/>
        </w:trPr>
        <w:tc>
          <w:tcPr>
            <w:tcW w:w="5736" w:type="dxa"/>
          </w:tcPr>
          <w:p w:rsidR="000F1541" w:rsidRPr="00967678" w:rsidRDefault="000F1541" w:rsidP="008D113E">
            <w:pPr>
              <w:overflowPunct w:val="0"/>
              <w:ind w:left="4200"/>
              <w:rPr>
                <w:rFonts w:eastAsia="Calibri"/>
                <w:sz w:val="16"/>
                <w:szCs w:val="16"/>
              </w:rPr>
            </w:pPr>
            <w:r w:rsidRPr="00967678">
              <w:rPr>
                <w:sz w:val="16"/>
                <w:szCs w:val="16"/>
                <w:u w:val="single"/>
              </w:rPr>
              <w:t>Сведения о доверенном лице</w:t>
            </w:r>
            <w:r w:rsidRPr="00967678">
              <w:rPr>
                <w:sz w:val="16"/>
                <w:szCs w:val="16"/>
              </w:rPr>
              <w:t xml:space="preserve">: </w:t>
            </w:r>
            <w:r w:rsidRPr="00967678">
              <w:rPr>
                <w:rFonts w:eastAsia="Calibri"/>
                <w:sz w:val="16"/>
                <w:szCs w:val="16"/>
              </w:rPr>
              <w:t>Ф.И.О., документ удостоверяющий личность, его  серия, номер, кем и когда выдан,  адрес  регистрации  и проживания,</w:t>
            </w:r>
            <w:r w:rsidRPr="00967678">
              <w:rPr>
                <w:sz w:val="16"/>
                <w:szCs w:val="16"/>
              </w:rPr>
              <w:t xml:space="preserve"> адрес электронной почты (при </w:t>
            </w:r>
            <w:r w:rsidRPr="00967678">
              <w:rPr>
                <w:sz w:val="16"/>
                <w:szCs w:val="16"/>
              </w:rPr>
              <w:lastRenderedPageBreak/>
              <w:t xml:space="preserve">наличии), реквизиты </w:t>
            </w:r>
            <w:proofErr w:type="gramStart"/>
            <w:r w:rsidRPr="00967678">
              <w:rPr>
                <w:sz w:val="16"/>
                <w:szCs w:val="16"/>
              </w:rPr>
              <w:t>документа</w:t>
            </w:r>
            <w:proofErr w:type="gramEnd"/>
            <w:r w:rsidRPr="00967678">
              <w:rPr>
                <w:sz w:val="16"/>
                <w:szCs w:val="16"/>
              </w:rPr>
              <w:t xml:space="preserve"> подтверждающие полномочия)</w:t>
            </w:r>
          </w:p>
        </w:tc>
      </w:tr>
    </w:tbl>
    <w:p w:rsidR="000F1541" w:rsidRPr="0057170E" w:rsidRDefault="000F1541" w:rsidP="000F1541">
      <w:pPr>
        <w:jc w:val="right"/>
        <w:rPr>
          <w:b/>
        </w:rPr>
      </w:pPr>
    </w:p>
    <w:p w:rsidR="000F1541" w:rsidRPr="0057170E" w:rsidRDefault="000F1541" w:rsidP="000F154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1541" w:rsidRPr="0057170E" w:rsidRDefault="000F1541" w:rsidP="008D11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170E">
        <w:rPr>
          <w:rFonts w:ascii="Times New Roman" w:hAnsi="Times New Roman" w:cs="Times New Roman"/>
          <w:sz w:val="24"/>
          <w:szCs w:val="24"/>
        </w:rPr>
        <w:t>ЗАЯВЛЕНИЕ</w:t>
      </w:r>
    </w:p>
    <w:p w:rsidR="000F1541" w:rsidRPr="0057170E" w:rsidRDefault="000F1541" w:rsidP="008D11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170E">
        <w:rPr>
          <w:rFonts w:ascii="Times New Roman" w:hAnsi="Times New Roman" w:cs="Times New Roman"/>
          <w:sz w:val="24"/>
          <w:szCs w:val="24"/>
        </w:rPr>
        <w:t>Об утверждении схемы расположения земельного участка или земельных участков на кадастровом плане территории</w:t>
      </w:r>
    </w:p>
    <w:p w:rsidR="000F1541" w:rsidRPr="0057170E" w:rsidRDefault="000F1541" w:rsidP="000F1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1541" w:rsidRPr="008D113E" w:rsidRDefault="000F1541" w:rsidP="000F1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 xml:space="preserve">Прошу утвердить схему расположения земельного участка (земельных участков) на кадастровом плане территории </w:t>
      </w:r>
    </w:p>
    <w:p w:rsidR="000F1541" w:rsidRPr="008D113E" w:rsidRDefault="000F1541" w:rsidP="000F1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1541" w:rsidRPr="008D113E" w:rsidRDefault="000F1541" w:rsidP="000F15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>Сведения о земельном участке:</w:t>
      </w:r>
    </w:p>
    <w:p w:rsidR="000F1541" w:rsidRPr="008D113E" w:rsidRDefault="000F1541" w:rsidP="000F154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1541" w:rsidRPr="008D113E" w:rsidRDefault="000F1541" w:rsidP="000F15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 xml:space="preserve">1) площадь земельного участка________________________________________________ кв.м.; </w:t>
      </w:r>
    </w:p>
    <w:p w:rsidR="000F1541" w:rsidRPr="008D113E" w:rsidRDefault="000F1541" w:rsidP="000F15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>2) адрес земельного участка или при отсутствии адреса земельного участка иное описание местоположения земельного участка</w:t>
      </w:r>
    </w:p>
    <w:p w:rsidR="000F1541" w:rsidRPr="008D113E" w:rsidRDefault="000F1541" w:rsidP="000F15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0F1541" w:rsidRPr="008D113E" w:rsidRDefault="000F1541" w:rsidP="000F15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F1541" w:rsidRPr="008D113E" w:rsidRDefault="000F1541" w:rsidP="000F15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0F1541" w:rsidRPr="008D113E" w:rsidRDefault="000F1541" w:rsidP="000F15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13E">
        <w:rPr>
          <w:rFonts w:ascii="Times New Roman" w:hAnsi="Times New Roman" w:cs="Times New Roman"/>
          <w:sz w:val="24"/>
          <w:szCs w:val="24"/>
        </w:rPr>
        <w:t>3) 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 (</w:t>
      </w:r>
      <w:r w:rsidRPr="008D113E">
        <w:rPr>
          <w:rFonts w:ascii="Times New Roman" w:hAnsi="Times New Roman" w:cs="Times New Roman"/>
          <w:b/>
          <w:sz w:val="24"/>
          <w:szCs w:val="24"/>
          <w:u w:val="single"/>
        </w:rPr>
        <w:t>при наличии</w:t>
      </w:r>
      <w:r w:rsidRPr="008D113E">
        <w:rPr>
          <w:rFonts w:ascii="Times New Roman" w:hAnsi="Times New Roman" w:cs="Times New Roman"/>
          <w:sz w:val="24"/>
          <w:szCs w:val="24"/>
        </w:rPr>
        <w:t>), перечень зданий, строений, сооружений, объектов незавершенного строительства при наличии таких объектов на земельном участке)</w:t>
      </w:r>
      <w:proofErr w:type="gramEnd"/>
    </w:p>
    <w:p w:rsidR="000F1541" w:rsidRPr="008D113E" w:rsidRDefault="000F1541" w:rsidP="000F15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0F1541" w:rsidRPr="008D113E" w:rsidRDefault="000F1541" w:rsidP="000F154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0F1541" w:rsidRPr="008D113E" w:rsidRDefault="000F1541" w:rsidP="000F15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>4) испрашиваемый вид разрешенного использования образуемого земельного участка __________________________________________________________________________________________________________________________________________________________;</w:t>
      </w:r>
    </w:p>
    <w:p w:rsidR="000F1541" w:rsidRPr="008D113E" w:rsidRDefault="000F1541" w:rsidP="000F15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>5) категория земель, к которой относится образуемый земельный участок</w:t>
      </w:r>
    </w:p>
    <w:p w:rsidR="000F1541" w:rsidRPr="008D113E" w:rsidRDefault="000F1541" w:rsidP="000F154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F1541" w:rsidRPr="008D113E" w:rsidRDefault="000F1541" w:rsidP="000F154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0F1541" w:rsidRPr="008D113E" w:rsidRDefault="000F1541" w:rsidP="000F15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>Способ выдачи документов (</w:t>
      </w:r>
      <w:proofErr w:type="gramStart"/>
      <w:r w:rsidRPr="008D113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D113E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0F1541" w:rsidRPr="008D113E" w:rsidRDefault="000F1541" w:rsidP="000F154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>Лично.</w:t>
      </w:r>
    </w:p>
    <w:p w:rsidR="000F1541" w:rsidRDefault="000F1541" w:rsidP="000F154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113E">
        <w:rPr>
          <w:rFonts w:ascii="Times New Roman" w:hAnsi="Times New Roman" w:cs="Times New Roman"/>
          <w:sz w:val="24"/>
          <w:szCs w:val="24"/>
        </w:rPr>
        <w:t>Направление посредствам почтового отправления с уведомлением.</w:t>
      </w:r>
    </w:p>
    <w:p w:rsidR="00E13858" w:rsidRPr="008D113E" w:rsidRDefault="00E13858" w:rsidP="000F154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КГБУ «МФЦ 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арыпово».</w:t>
      </w:r>
    </w:p>
    <w:p w:rsidR="000F1541" w:rsidRPr="0057170E" w:rsidRDefault="000F1541" w:rsidP="000F1541">
      <w:pPr>
        <w:ind w:firstLine="540"/>
        <w:jc w:val="both"/>
        <w:rPr>
          <w:b/>
        </w:rPr>
      </w:pPr>
    </w:p>
    <w:p w:rsidR="008D113E" w:rsidRPr="008D113E" w:rsidRDefault="000F1541" w:rsidP="008D113E">
      <w:pPr>
        <w:ind w:firstLine="540"/>
        <w:jc w:val="both"/>
      </w:pPr>
      <w:r w:rsidRPr="008D113E">
        <w:t>Приложения к заявлению:</w:t>
      </w:r>
    </w:p>
    <w:p w:rsidR="008D113E" w:rsidRPr="008D113E" w:rsidRDefault="008D113E" w:rsidP="008D113E">
      <w:pPr>
        <w:ind w:firstLine="540"/>
        <w:jc w:val="both"/>
      </w:pPr>
      <w:r w:rsidRPr="008D113E">
        <w:t>1. Схема расположения земельного участка на кадастровом плане или кадастровой карте соответствующей территории (в форме документа на бумажном носителе  в 3 экземплярах) на ____</w:t>
      </w:r>
      <w:proofErr w:type="gramStart"/>
      <w:r w:rsidRPr="008D113E">
        <w:t>л</w:t>
      </w:r>
      <w:proofErr w:type="gramEnd"/>
      <w:r w:rsidRPr="008D113E">
        <w:t>.</w:t>
      </w:r>
    </w:p>
    <w:p w:rsidR="000F1541" w:rsidRPr="00130790" w:rsidRDefault="008D113E" w:rsidP="008D113E">
      <w:pPr>
        <w:widowControl/>
        <w:ind w:left="540"/>
        <w:jc w:val="both"/>
        <w:rPr>
          <w:sz w:val="22"/>
          <w:szCs w:val="22"/>
        </w:rPr>
      </w:pPr>
      <w:r w:rsidRPr="008D113E">
        <w:t>2.</w:t>
      </w:r>
      <w:r w:rsidR="000F1541" w:rsidRPr="008D113E">
        <w:t>Копия документа, удостоверяющего личность заявителя (заявителей), являющегося физическим лицом, либо личность представителя физическог</w:t>
      </w:r>
      <w:r w:rsidRPr="008D113E">
        <w:t>о или юридического лица на___</w:t>
      </w:r>
      <w:proofErr w:type="gramStart"/>
      <w:r w:rsidRPr="008D113E">
        <w:t>л</w:t>
      </w:r>
      <w:proofErr w:type="gramEnd"/>
      <w:r w:rsidRPr="00130790">
        <w:rPr>
          <w:sz w:val="22"/>
          <w:szCs w:val="22"/>
        </w:rPr>
        <w:t>.</w:t>
      </w:r>
      <w:r w:rsidR="00130790">
        <w:rPr>
          <w:sz w:val="22"/>
          <w:szCs w:val="22"/>
        </w:rPr>
        <w:t>*</w:t>
      </w:r>
    </w:p>
    <w:p w:rsidR="000F1541" w:rsidRPr="008D113E" w:rsidRDefault="008D113E" w:rsidP="000F1541">
      <w:pPr>
        <w:ind w:firstLine="540"/>
        <w:jc w:val="both"/>
      </w:pPr>
      <w:r w:rsidRPr="008D113E">
        <w:t>3</w:t>
      </w:r>
      <w:r w:rsidR="000F1541" w:rsidRPr="008D113E">
        <w:t>.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  на ___</w:t>
      </w:r>
      <w:proofErr w:type="gramStart"/>
      <w:r w:rsidR="000F1541" w:rsidRPr="008D113E">
        <w:t>л</w:t>
      </w:r>
      <w:proofErr w:type="gramEnd"/>
      <w:r w:rsidR="000F1541" w:rsidRPr="008D113E">
        <w:t>.</w:t>
      </w:r>
      <w:r w:rsidR="00130790">
        <w:t>*</w:t>
      </w:r>
    </w:p>
    <w:p w:rsidR="000F1541" w:rsidRPr="008D113E" w:rsidRDefault="008D113E" w:rsidP="000F1541">
      <w:pPr>
        <w:ind w:firstLine="540"/>
        <w:jc w:val="both"/>
      </w:pPr>
      <w:r w:rsidRPr="008D113E">
        <w:t>4</w:t>
      </w:r>
      <w:r w:rsidR="000F1541" w:rsidRPr="008D113E">
        <w:t>.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 (может быть предоставлена заявителем либо запрашивается уп</w:t>
      </w:r>
      <w:r w:rsidRPr="008D113E">
        <w:t>олномоченным органом) на ___</w:t>
      </w:r>
      <w:proofErr w:type="gramStart"/>
      <w:r w:rsidRPr="008D113E">
        <w:t>л</w:t>
      </w:r>
      <w:proofErr w:type="gramEnd"/>
      <w:r w:rsidRPr="008D113E">
        <w:t>.*</w:t>
      </w:r>
    </w:p>
    <w:p w:rsidR="000F1541" w:rsidRPr="008D113E" w:rsidRDefault="008D113E" w:rsidP="000F1541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</w:rPr>
      </w:pPr>
      <w:r w:rsidRPr="008D113E">
        <w:rPr>
          <w:rFonts w:ascii="Times New Roman" w:hAnsi="Times New Roman" w:cs="Times New Roman"/>
        </w:rPr>
        <w:lastRenderedPageBreak/>
        <w:t>5</w:t>
      </w:r>
      <w:r w:rsidR="000F1541" w:rsidRPr="008D113E">
        <w:rPr>
          <w:rFonts w:ascii="Times New Roman" w:hAnsi="Times New Roman" w:cs="Times New Roman"/>
        </w:rPr>
        <w:t xml:space="preserve">. Выписка из Единого государственного реестра прав на недвижимое имущество и сделок с ним (далее - ЕГРП) о правах на здание, строение, сооружение, </w:t>
      </w:r>
      <w:proofErr w:type="gramStart"/>
      <w:r w:rsidR="000F1541" w:rsidRPr="008D113E">
        <w:rPr>
          <w:rFonts w:ascii="Times New Roman" w:hAnsi="Times New Roman" w:cs="Times New Roman"/>
        </w:rPr>
        <w:t>находящиеся</w:t>
      </w:r>
      <w:proofErr w:type="gramEnd"/>
      <w:r w:rsidR="000F1541" w:rsidRPr="008D113E">
        <w:rPr>
          <w:rFonts w:ascii="Times New Roman" w:hAnsi="Times New Roman" w:cs="Times New Roman"/>
        </w:rPr>
        <w:t xml:space="preserve"> на образуемом земельном участке, на ___л.  или:</w:t>
      </w:r>
      <w:r w:rsidRPr="008D113E">
        <w:rPr>
          <w:rFonts w:ascii="Times New Roman" w:hAnsi="Times New Roman" w:cs="Times New Roman"/>
        </w:rPr>
        <w:t>*</w:t>
      </w:r>
    </w:p>
    <w:p w:rsidR="000F1541" w:rsidRPr="008D113E" w:rsidRDefault="000F1541" w:rsidP="000F1541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</w:rPr>
      </w:pPr>
      <w:r w:rsidRPr="008D113E">
        <w:rPr>
          <w:rFonts w:ascii="Times New Roman" w:hAnsi="Times New Roman" w:cs="Times New Roman"/>
        </w:rPr>
        <w:t xml:space="preserve">- уведомление об отсутствии в ЕГРП запрашиваемых сведений о зарегистрированных правах на указанные здания, строения, сооружения (может быть </w:t>
      </w:r>
      <w:proofErr w:type="gramStart"/>
      <w:r w:rsidRPr="008D113E">
        <w:rPr>
          <w:rFonts w:ascii="Times New Roman" w:hAnsi="Times New Roman" w:cs="Times New Roman"/>
        </w:rPr>
        <w:t>предоставлена</w:t>
      </w:r>
      <w:proofErr w:type="gramEnd"/>
      <w:r w:rsidRPr="008D113E">
        <w:rPr>
          <w:rFonts w:ascii="Times New Roman" w:hAnsi="Times New Roman" w:cs="Times New Roman"/>
        </w:rPr>
        <w:t xml:space="preserve"> заявителем либо запрашивается уп</w:t>
      </w:r>
      <w:r w:rsidR="008D113E" w:rsidRPr="008D113E">
        <w:rPr>
          <w:rFonts w:ascii="Times New Roman" w:hAnsi="Times New Roman" w:cs="Times New Roman"/>
        </w:rPr>
        <w:t>олномоченным органом) на ___л.*</w:t>
      </w:r>
    </w:p>
    <w:p w:rsidR="000F1541" w:rsidRPr="008D113E" w:rsidRDefault="000F1541" w:rsidP="000F1541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</w:rPr>
      </w:pPr>
      <w:r w:rsidRPr="008D113E">
        <w:rPr>
          <w:rFonts w:ascii="Times New Roman" w:hAnsi="Times New Roman" w:cs="Times New Roman"/>
        </w:rPr>
        <w:t>- копии документов, удостоверяющих (устанавливающих) права на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</w:t>
      </w:r>
      <w:r w:rsidR="008D113E" w:rsidRPr="008D113E">
        <w:rPr>
          <w:rFonts w:ascii="Times New Roman" w:hAnsi="Times New Roman" w:cs="Times New Roman"/>
        </w:rPr>
        <w:t xml:space="preserve"> его регистрации в ЕГРП на __</w:t>
      </w:r>
      <w:proofErr w:type="gramStart"/>
      <w:r w:rsidR="008D113E" w:rsidRPr="008D113E">
        <w:rPr>
          <w:rFonts w:ascii="Times New Roman" w:hAnsi="Times New Roman" w:cs="Times New Roman"/>
        </w:rPr>
        <w:t>л</w:t>
      </w:r>
      <w:proofErr w:type="gramEnd"/>
      <w:r w:rsidR="008D113E" w:rsidRPr="008D113E">
        <w:rPr>
          <w:rFonts w:ascii="Times New Roman" w:hAnsi="Times New Roman" w:cs="Times New Roman"/>
        </w:rPr>
        <w:t>.*</w:t>
      </w:r>
    </w:p>
    <w:p w:rsidR="000F1541" w:rsidRPr="008D113E" w:rsidRDefault="008D113E" w:rsidP="000F1541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</w:rPr>
      </w:pPr>
      <w:r w:rsidRPr="008D113E">
        <w:rPr>
          <w:rFonts w:ascii="Times New Roman" w:hAnsi="Times New Roman" w:cs="Times New Roman"/>
        </w:rPr>
        <w:t>6</w:t>
      </w:r>
      <w:r w:rsidR="000F1541" w:rsidRPr="008D113E">
        <w:rPr>
          <w:rFonts w:ascii="Times New Roman" w:hAnsi="Times New Roman" w:cs="Times New Roman"/>
        </w:rPr>
        <w:t>. Выписка из ЕГРП о правах на образуемый земельный участок (при наличии) на __л. или:</w:t>
      </w:r>
      <w:r w:rsidRPr="008D113E">
        <w:rPr>
          <w:rFonts w:ascii="Times New Roman" w:hAnsi="Times New Roman" w:cs="Times New Roman"/>
        </w:rPr>
        <w:t>*</w:t>
      </w:r>
    </w:p>
    <w:p w:rsidR="000F1541" w:rsidRPr="008D113E" w:rsidRDefault="000F1541" w:rsidP="000F1541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</w:rPr>
      </w:pPr>
      <w:r w:rsidRPr="008D113E">
        <w:rPr>
          <w:rFonts w:ascii="Times New Roman" w:hAnsi="Times New Roman" w:cs="Times New Roman"/>
        </w:rPr>
        <w:t xml:space="preserve">- уведомление об отсутствии в ЕГРП запрашиваемых сведений о зарегистрированных правах на образуемый земельный участок (может быть </w:t>
      </w:r>
      <w:proofErr w:type="gramStart"/>
      <w:r w:rsidRPr="008D113E">
        <w:rPr>
          <w:rFonts w:ascii="Times New Roman" w:hAnsi="Times New Roman" w:cs="Times New Roman"/>
        </w:rPr>
        <w:t>предоставлена</w:t>
      </w:r>
      <w:proofErr w:type="gramEnd"/>
      <w:r w:rsidRPr="008D113E">
        <w:rPr>
          <w:rFonts w:ascii="Times New Roman" w:hAnsi="Times New Roman" w:cs="Times New Roman"/>
        </w:rPr>
        <w:t xml:space="preserve"> заявителем либо запрашивается </w:t>
      </w:r>
      <w:r w:rsidR="008D113E" w:rsidRPr="008D113E">
        <w:rPr>
          <w:rFonts w:ascii="Times New Roman" w:hAnsi="Times New Roman" w:cs="Times New Roman"/>
        </w:rPr>
        <w:t>уполномоченным органом) на __л.*</w:t>
      </w:r>
    </w:p>
    <w:p w:rsidR="008D113E" w:rsidRPr="008D113E" w:rsidRDefault="000F1541" w:rsidP="008D113E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</w:rPr>
      </w:pPr>
      <w:r w:rsidRPr="008D113E">
        <w:rPr>
          <w:rFonts w:ascii="Times New Roman" w:hAnsi="Times New Roman" w:cs="Times New Roman"/>
        </w:rPr>
        <w:t xml:space="preserve">- 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</w:t>
      </w:r>
      <w:r w:rsidR="008D113E" w:rsidRPr="008D113E">
        <w:rPr>
          <w:rFonts w:ascii="Times New Roman" w:hAnsi="Times New Roman" w:cs="Times New Roman"/>
        </w:rPr>
        <w:t>его регистрации в ЕГРП на ___</w:t>
      </w:r>
      <w:proofErr w:type="gramStart"/>
      <w:r w:rsidR="008D113E" w:rsidRPr="008D113E">
        <w:rPr>
          <w:rFonts w:ascii="Times New Roman" w:hAnsi="Times New Roman" w:cs="Times New Roman"/>
        </w:rPr>
        <w:t>л</w:t>
      </w:r>
      <w:proofErr w:type="gramEnd"/>
      <w:r w:rsidR="008D113E" w:rsidRPr="008D113E">
        <w:rPr>
          <w:rFonts w:ascii="Times New Roman" w:hAnsi="Times New Roman" w:cs="Times New Roman"/>
        </w:rPr>
        <w:t>.*</w:t>
      </w:r>
    </w:p>
    <w:p w:rsidR="000F1541" w:rsidRPr="0057170E" w:rsidRDefault="000F1541" w:rsidP="000F1541">
      <w:pPr>
        <w:ind w:firstLine="540"/>
        <w:jc w:val="both"/>
        <w:rPr>
          <w:b/>
        </w:rPr>
      </w:pPr>
    </w:p>
    <w:p w:rsidR="000F1541" w:rsidRPr="0057170E" w:rsidRDefault="000F1541" w:rsidP="000F1541">
      <w:pPr>
        <w:ind w:firstLine="540"/>
        <w:jc w:val="both"/>
        <w:rPr>
          <w:b/>
        </w:rPr>
      </w:pPr>
    </w:p>
    <w:p w:rsidR="000F1541" w:rsidRPr="0057170E" w:rsidRDefault="000F1541" w:rsidP="000F1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170E">
        <w:rPr>
          <w:rFonts w:ascii="Times New Roman" w:hAnsi="Times New Roman" w:cs="Times New Roman"/>
          <w:sz w:val="24"/>
          <w:szCs w:val="24"/>
        </w:rPr>
        <w:t xml:space="preserve">Заявитель: _______________________________          </w:t>
      </w:r>
      <w:r w:rsidR="008D11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7170E">
        <w:rPr>
          <w:rFonts w:ascii="Times New Roman" w:hAnsi="Times New Roman" w:cs="Times New Roman"/>
          <w:sz w:val="24"/>
          <w:szCs w:val="24"/>
        </w:rPr>
        <w:t>_________</w:t>
      </w:r>
    </w:p>
    <w:p w:rsidR="000F1541" w:rsidRPr="008D113E" w:rsidRDefault="000F1541" w:rsidP="000F15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D113E">
        <w:rPr>
          <w:rFonts w:ascii="Times New Roman" w:hAnsi="Times New Roman" w:cs="Times New Roman"/>
          <w:sz w:val="18"/>
          <w:szCs w:val="18"/>
        </w:rPr>
        <w:t xml:space="preserve">        </w:t>
      </w:r>
      <w:r w:rsidR="008D113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8D113E">
        <w:rPr>
          <w:rFonts w:ascii="Times New Roman" w:hAnsi="Times New Roman" w:cs="Times New Roman"/>
          <w:sz w:val="18"/>
          <w:szCs w:val="18"/>
        </w:rPr>
        <w:t xml:space="preserve">   (Ф.И.О., должность представителя</w:t>
      </w:r>
      <w:r w:rsidR="008D113E" w:rsidRPr="008D113E">
        <w:rPr>
          <w:rFonts w:ascii="Times New Roman" w:hAnsi="Times New Roman" w:cs="Times New Roman"/>
          <w:sz w:val="18"/>
          <w:szCs w:val="18"/>
        </w:rPr>
        <w:t xml:space="preserve"> юридического лица; Ф.И.О. гражданина)</w:t>
      </w:r>
      <w:r w:rsidRPr="008D113E">
        <w:rPr>
          <w:rFonts w:ascii="Times New Roman" w:hAnsi="Times New Roman" w:cs="Times New Roman"/>
          <w:sz w:val="18"/>
          <w:szCs w:val="18"/>
        </w:rPr>
        <w:t xml:space="preserve">                       (подпись)                 </w:t>
      </w:r>
    </w:p>
    <w:p w:rsidR="000F1541" w:rsidRPr="0057170E" w:rsidRDefault="000F1541" w:rsidP="000F1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1541" w:rsidRPr="0057170E" w:rsidRDefault="000F1541" w:rsidP="000F1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170E">
        <w:rPr>
          <w:rFonts w:ascii="Times New Roman" w:hAnsi="Times New Roman" w:cs="Times New Roman"/>
          <w:sz w:val="24"/>
          <w:szCs w:val="24"/>
        </w:rPr>
        <w:t>"__"___________________ 20__ г.                                  М.П.</w:t>
      </w:r>
    </w:p>
    <w:p w:rsidR="000F1541" w:rsidRPr="0057170E" w:rsidRDefault="000F1541" w:rsidP="000F1541">
      <w:pPr>
        <w:spacing w:line="360" w:lineRule="auto"/>
        <w:jc w:val="both"/>
      </w:pPr>
    </w:p>
    <w:p w:rsidR="000F1541" w:rsidRPr="0057170E" w:rsidRDefault="000F1541" w:rsidP="000F1541">
      <w:pPr>
        <w:spacing w:line="360" w:lineRule="auto"/>
        <w:jc w:val="both"/>
      </w:pPr>
    </w:p>
    <w:p w:rsidR="000F1541" w:rsidRDefault="000F1541" w:rsidP="000F1541">
      <w:pPr>
        <w:spacing w:line="360" w:lineRule="auto"/>
      </w:pPr>
      <w:r>
        <w:t>Заявление с приложением получи</w:t>
      </w:r>
      <w:proofErr w:type="gramStart"/>
      <w:r>
        <w:t>л(</w:t>
      </w:r>
      <w:proofErr w:type="gramEnd"/>
      <w:r>
        <w:t>а): ________________________________________</w:t>
      </w:r>
    </w:p>
    <w:p w:rsidR="000F1541" w:rsidRPr="00967678" w:rsidRDefault="000F1541" w:rsidP="000F154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</w:t>
      </w:r>
      <w:r w:rsidRPr="0057170E">
        <w:rPr>
          <w:rFonts w:ascii="Times New Roman" w:hAnsi="Times New Roman" w:cs="Times New Roman"/>
          <w:sz w:val="24"/>
          <w:szCs w:val="24"/>
        </w:rPr>
        <w:t>(</w:t>
      </w:r>
      <w:r w:rsidRPr="00967678">
        <w:rPr>
          <w:rFonts w:ascii="Times New Roman" w:hAnsi="Times New Roman" w:cs="Times New Roman"/>
          <w:sz w:val="16"/>
          <w:szCs w:val="16"/>
        </w:rPr>
        <w:t>Ф.И.О.,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67678">
        <w:rPr>
          <w:rFonts w:ascii="Times New Roman" w:hAnsi="Times New Roman" w:cs="Times New Roman"/>
          <w:sz w:val="16"/>
          <w:szCs w:val="16"/>
        </w:rPr>
        <w:t>должность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967678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967678">
        <w:rPr>
          <w:rFonts w:ascii="Times New Roman" w:hAnsi="Times New Roman" w:cs="Times New Roman"/>
          <w:sz w:val="16"/>
          <w:szCs w:val="16"/>
        </w:rPr>
        <w:t xml:space="preserve">    (подпись)                 </w:t>
      </w:r>
    </w:p>
    <w:p w:rsidR="000F1541" w:rsidRDefault="000F1541" w:rsidP="000F1541">
      <w:pPr>
        <w:pStyle w:val="ConsPlusNonformat"/>
        <w:jc w:val="both"/>
      </w:pPr>
      <w:r w:rsidRPr="00967678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8D113E" w:rsidRDefault="008D113E" w:rsidP="000F1541">
      <w:pPr>
        <w:spacing w:line="360" w:lineRule="auto"/>
        <w:jc w:val="right"/>
      </w:pPr>
    </w:p>
    <w:p w:rsidR="008D113E" w:rsidRDefault="008D113E" w:rsidP="000F1541">
      <w:pPr>
        <w:spacing w:line="360" w:lineRule="auto"/>
        <w:jc w:val="right"/>
      </w:pPr>
    </w:p>
    <w:p w:rsidR="008D113E" w:rsidRPr="00130790" w:rsidRDefault="008D113E" w:rsidP="000F1541">
      <w:pPr>
        <w:pBdr>
          <w:bottom w:val="single" w:sz="12" w:space="1" w:color="auto"/>
        </w:pBdr>
        <w:spacing w:line="360" w:lineRule="auto"/>
        <w:jc w:val="right"/>
      </w:pPr>
    </w:p>
    <w:p w:rsidR="00130790" w:rsidRPr="00130790" w:rsidRDefault="00130790" w:rsidP="00130790">
      <w:pPr>
        <w:spacing w:line="360" w:lineRule="auto"/>
        <w:jc w:val="both"/>
      </w:pPr>
      <w:r w:rsidRPr="00130790">
        <w:t>Приложения к заявлению, обозначенные знаком *, заявитель вправе предоставить по своему усмотрению</w:t>
      </w:r>
    </w:p>
    <w:p w:rsidR="00130790" w:rsidRDefault="00130790" w:rsidP="000F1541">
      <w:pPr>
        <w:spacing w:line="360" w:lineRule="auto"/>
        <w:jc w:val="right"/>
      </w:pPr>
    </w:p>
    <w:p w:rsidR="00D567C9" w:rsidRDefault="00D567C9" w:rsidP="00FB75EE">
      <w:pPr>
        <w:jc w:val="right"/>
        <w:rPr>
          <w:rFonts w:eastAsia="MS Mincho"/>
        </w:rPr>
      </w:pPr>
    </w:p>
    <w:p w:rsidR="00D567C9" w:rsidRDefault="00D567C9" w:rsidP="00FB75EE">
      <w:pPr>
        <w:jc w:val="right"/>
        <w:rPr>
          <w:rFonts w:eastAsia="MS Mincho"/>
        </w:rPr>
      </w:pPr>
    </w:p>
    <w:p w:rsidR="00FB75EE" w:rsidRDefault="00FB75EE" w:rsidP="00FB75EE">
      <w:pPr>
        <w:jc w:val="right"/>
        <w:rPr>
          <w:rFonts w:eastAsia="MS Mincho"/>
        </w:rPr>
      </w:pPr>
      <w:r>
        <w:rPr>
          <w:rFonts w:eastAsia="MS Mincho"/>
        </w:rPr>
        <w:t>Приложение</w:t>
      </w:r>
      <w:r w:rsidR="00F40FF3">
        <w:rPr>
          <w:rFonts w:eastAsia="MS Mincho"/>
        </w:rPr>
        <w:t xml:space="preserve"> №2</w:t>
      </w:r>
      <w:r>
        <w:rPr>
          <w:rFonts w:eastAsia="MS Mincho"/>
        </w:rPr>
        <w:t xml:space="preserve"> к постановлению</w:t>
      </w:r>
    </w:p>
    <w:p w:rsidR="00FB75EE" w:rsidRDefault="00FB75EE" w:rsidP="00FB75EE">
      <w:pPr>
        <w:jc w:val="right"/>
        <w:rPr>
          <w:rFonts w:eastAsia="MS Mincho"/>
        </w:rPr>
      </w:pPr>
      <w:r>
        <w:rPr>
          <w:rFonts w:eastAsia="MS Mincho"/>
        </w:rPr>
        <w:t xml:space="preserve">Администрации города Шарыпово </w:t>
      </w:r>
    </w:p>
    <w:p w:rsidR="00FB75EE" w:rsidRDefault="00FB75EE" w:rsidP="00FB75EE">
      <w:pPr>
        <w:jc w:val="right"/>
        <w:rPr>
          <w:rFonts w:eastAsia="MS Mincho"/>
        </w:rPr>
      </w:pPr>
      <w:r>
        <w:rPr>
          <w:rFonts w:eastAsia="MS Mincho"/>
        </w:rPr>
        <w:t xml:space="preserve">от </w:t>
      </w:r>
      <w:r w:rsidR="00EE246E">
        <w:rPr>
          <w:rFonts w:eastAsia="MS Mincho"/>
        </w:rPr>
        <w:t xml:space="preserve">15.06.2017 </w:t>
      </w:r>
      <w:r>
        <w:rPr>
          <w:rFonts w:eastAsia="MS Mincho"/>
        </w:rPr>
        <w:t>г. №</w:t>
      </w:r>
      <w:r w:rsidR="00EE246E">
        <w:rPr>
          <w:rFonts w:eastAsia="MS Mincho"/>
        </w:rPr>
        <w:t xml:space="preserve">  115</w:t>
      </w:r>
    </w:p>
    <w:p w:rsidR="00FB75EE" w:rsidRDefault="00FB75EE" w:rsidP="00FB75EE">
      <w:pPr>
        <w:jc w:val="right"/>
        <w:rPr>
          <w:rFonts w:eastAsia="MS Mincho"/>
        </w:rPr>
      </w:pPr>
    </w:p>
    <w:p w:rsidR="008D113E" w:rsidRDefault="00FB75EE" w:rsidP="00FB75EE">
      <w:pPr>
        <w:spacing w:line="360" w:lineRule="auto"/>
        <w:jc w:val="right"/>
      </w:pPr>
      <w:r>
        <w:rPr>
          <w:rFonts w:eastAsia="MS Mincho"/>
        </w:rPr>
        <w:t xml:space="preserve">Приложение № 2 </w:t>
      </w:r>
      <w:r w:rsidRPr="0057170E">
        <w:rPr>
          <w:rFonts w:eastAsia="MS Mincho"/>
        </w:rPr>
        <w:t>к Регламенту</w:t>
      </w:r>
    </w:p>
    <w:p w:rsidR="000F1541" w:rsidRDefault="000F1541" w:rsidP="000F1541"/>
    <w:p w:rsidR="000F1541" w:rsidRPr="00DE1D4F" w:rsidRDefault="000F1541" w:rsidP="000F1541">
      <w:pPr>
        <w:tabs>
          <w:tab w:val="left" w:pos="6210"/>
        </w:tabs>
        <w:jc w:val="center"/>
        <w:rPr>
          <w:b/>
        </w:rPr>
      </w:pPr>
      <w:r w:rsidRPr="00DE1D4F">
        <w:rPr>
          <w:b/>
        </w:rPr>
        <w:t xml:space="preserve">Блок-схема </w:t>
      </w:r>
    </w:p>
    <w:p w:rsidR="000F1541" w:rsidRPr="007C200B" w:rsidRDefault="000F1541" w:rsidP="000F1541">
      <w:pPr>
        <w:tabs>
          <w:tab w:val="left" w:pos="6210"/>
        </w:tabs>
        <w:jc w:val="center"/>
        <w:rPr>
          <w:bCs/>
        </w:rPr>
      </w:pPr>
      <w:r w:rsidRPr="007C200B">
        <w:t xml:space="preserve">предоставления муниципальной услуги - утверждение схемы расположения земельного участка </w:t>
      </w:r>
      <w:r w:rsidRPr="007C200B">
        <w:rPr>
          <w:bCs/>
        </w:rPr>
        <w:t>или земельных участков на кадастровом плане территории</w:t>
      </w: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</w:rPr>
        <w:pict>
          <v:roundrect id="_x0000_s1029" style="position:absolute;left:0;text-align:left;margin-left:9pt;margin-top:.65pt;width:441.45pt;height:21pt;z-index:251660288" arcsize="10923f">
            <v:textbox style="mso-next-textbox:#_x0000_s1029">
              <w:txbxContent>
                <w:p w:rsidR="000F1541" w:rsidRPr="00BF681B" w:rsidRDefault="000F1541" w:rsidP="000F1541">
                  <w:pPr>
                    <w:jc w:val="center"/>
                    <w:rPr>
                      <w:sz w:val="18"/>
                      <w:szCs w:val="18"/>
                    </w:rPr>
                  </w:pPr>
                  <w:r w:rsidRPr="00BF681B">
                    <w:rPr>
                      <w:sz w:val="18"/>
                      <w:szCs w:val="18"/>
                    </w:rP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23.6pt;margin-top:10.15pt;width:0;height:14.3pt;z-index:251661312" o:connectortype="straight">
            <v:stroke endarrow="block"/>
          </v:shape>
        </w:pict>
      </w: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7" type="#_x0000_t7" style="position:absolute;left:0;text-align:left;margin-left:24.6pt;margin-top:1.45pt;width:396.75pt;height:27.75pt;z-index:251678720">
            <v:textbox style="mso-next-textbox:#_x0000_s1047">
              <w:txbxContent>
                <w:p w:rsidR="000F1541" w:rsidRPr="00BF681B" w:rsidRDefault="000F1541" w:rsidP="000F1541">
                  <w:pPr>
                    <w:jc w:val="center"/>
                    <w:rPr>
                      <w:sz w:val="18"/>
                      <w:szCs w:val="18"/>
                    </w:rPr>
                  </w:pPr>
                  <w:r w:rsidRPr="00BF681B">
                    <w:rPr>
                      <w:sz w:val="18"/>
                      <w:szCs w:val="18"/>
                    </w:rPr>
                    <w:t xml:space="preserve">Прием </w:t>
                  </w:r>
                  <w:r w:rsidR="008C6CC6">
                    <w:rPr>
                      <w:sz w:val="18"/>
                      <w:szCs w:val="18"/>
                    </w:rPr>
                    <w:t xml:space="preserve">и регистрация </w:t>
                  </w:r>
                  <w:r w:rsidRPr="00BF681B">
                    <w:rPr>
                      <w:sz w:val="18"/>
                      <w:szCs w:val="18"/>
                    </w:rPr>
                    <w:t xml:space="preserve">заявления </w:t>
                  </w:r>
                </w:p>
              </w:txbxContent>
            </v:textbox>
          </v:shape>
        </w:pict>
      </w: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</w:rPr>
        <w:pict>
          <v:shape id="_x0000_s1031" type="#_x0000_t32" style="position:absolute;left:0;text-align:left;margin-left:223.6pt;margin-top:8.15pt;width:0;height:18.9pt;z-index:251662336" o:connectortype="straight">
            <v:stroke endarrow="block"/>
          </v:shape>
        </w:pict>
      </w: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</w:rPr>
        <w:pict>
          <v:shape id="_x0000_s1052" type="#_x0000_t7" style="position:absolute;left:0;text-align:left;margin-left:11.05pt;margin-top:4.05pt;width:396.75pt;height:56.25pt;z-index:251683840">
            <v:textbox style="mso-next-textbox:#_x0000_s1052">
              <w:txbxContent>
                <w:p w:rsidR="000F1541" w:rsidRPr="00BF681B" w:rsidRDefault="000F1541" w:rsidP="000F1541">
                  <w:pPr>
                    <w:jc w:val="center"/>
                    <w:rPr>
                      <w:sz w:val="18"/>
                      <w:szCs w:val="18"/>
                    </w:rPr>
                  </w:pPr>
                  <w:r w:rsidRPr="00BF681B">
                    <w:rPr>
                      <w:sz w:val="18"/>
                      <w:szCs w:val="18"/>
                    </w:rPr>
                    <w:t>Формирование и направление межведомственных запросов</w:t>
                  </w:r>
                  <w:r w:rsidR="00586406">
                    <w:rPr>
                      <w:sz w:val="18"/>
                      <w:szCs w:val="18"/>
                    </w:rPr>
                    <w:t xml:space="preserve"> </w:t>
                  </w:r>
                </w:p>
                <w:p w:rsidR="000F1541" w:rsidRPr="00526CD5" w:rsidRDefault="000F1541" w:rsidP="000F1541"/>
              </w:txbxContent>
            </v:textbox>
          </v:shape>
        </w:pict>
      </w: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</w:rPr>
        <w:pict>
          <v:shape id="_x0000_s1038" type="#_x0000_t32" style="position:absolute;left:0;text-align:left;margin-left:223.65pt;margin-top:2.8pt;width:.05pt;height:28.15pt;z-index:251669504" o:connectortype="straight">
            <v:stroke endarrow="block"/>
          </v:shape>
        </w:pict>
      </w: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4" type="#_x0000_t4" style="position:absolute;left:0;text-align:left;margin-left:39.85pt;margin-top:7.95pt;width:362.15pt;height:63.15pt;z-index:251685888">
            <v:textbox style="mso-next-textbox:#_x0000_s1054">
              <w:txbxContent>
                <w:p w:rsidR="000F1541" w:rsidRPr="00BF681B" w:rsidRDefault="000F1541" w:rsidP="000F1541">
                  <w:pPr>
                    <w:jc w:val="center"/>
                    <w:rPr>
                      <w:sz w:val="18"/>
                      <w:szCs w:val="18"/>
                    </w:rPr>
                  </w:pPr>
                  <w:r w:rsidRPr="00BF681B">
                    <w:rPr>
                      <w:sz w:val="18"/>
                      <w:szCs w:val="18"/>
                    </w:rPr>
                    <w:t xml:space="preserve">Рассмотрение заявления и документов, принятие решения </w:t>
                  </w:r>
                </w:p>
                <w:p w:rsidR="000F1541" w:rsidRDefault="000F1541" w:rsidP="000F1541"/>
              </w:txbxContent>
            </v:textbox>
          </v:shape>
        </w:pict>
      </w: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</w:rPr>
        <w:pict>
          <v:shape id="_x0000_s1056" type="#_x0000_t32" style="position:absolute;left:0;text-align:left;margin-left:321.15pt;margin-top:10.25pt;width:26.5pt;height:10.95pt;z-index:251687936" o:connectortype="straight">
            <v:stroke endarrow="block"/>
          </v:shape>
        </w:pict>
      </w:r>
      <w:r>
        <w:rPr>
          <w:b/>
          <w:bCs/>
          <w:noProof/>
        </w:rPr>
        <w:pict>
          <v:shape id="_x0000_s1055" type="#_x0000_t32" style="position:absolute;left:0;text-align:left;margin-left:101.75pt;margin-top:10.25pt;width:20.6pt;height:10.95pt;flip:x;z-index:251686912" o:connectortype="straight">
            <v:stroke endarrow="block"/>
          </v:shape>
        </w:pict>
      </w: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</w:rPr>
        <w:pict>
          <v:oval id="_x0000_s1057" style="position:absolute;left:0;text-align:left;margin-left:49.7pt;margin-top:9.7pt;width:68.8pt;height:30pt;z-index:251688960">
            <v:textbox style="mso-next-textbox:#_x0000_s1057">
              <w:txbxContent>
                <w:p w:rsidR="000F1541" w:rsidRPr="00BF681B" w:rsidRDefault="000F1541" w:rsidP="000F1541">
                  <w:pPr>
                    <w:rPr>
                      <w:sz w:val="18"/>
                      <w:szCs w:val="18"/>
                    </w:rPr>
                  </w:pPr>
                  <w:r w:rsidRPr="00BF681B">
                    <w:rPr>
                      <w:sz w:val="18"/>
                      <w:szCs w:val="18"/>
                    </w:rPr>
                    <w:t>нет</w:t>
                  </w:r>
                </w:p>
              </w:txbxContent>
            </v:textbox>
          </v:oval>
        </w:pict>
      </w:r>
      <w:r>
        <w:rPr>
          <w:b/>
          <w:bCs/>
          <w:noProof/>
        </w:rPr>
        <w:pict>
          <v:oval id="_x0000_s1058" style="position:absolute;left:0;text-align:left;margin-left:321.15pt;margin-top:9.7pt;width:69pt;height:30pt;z-index:251689984">
            <v:textbox style="mso-next-textbox:#_x0000_s1058">
              <w:txbxContent>
                <w:p w:rsidR="000F1541" w:rsidRPr="00BF681B" w:rsidRDefault="000F1541" w:rsidP="000F1541">
                  <w:pPr>
                    <w:rPr>
                      <w:sz w:val="18"/>
                      <w:szCs w:val="18"/>
                    </w:rPr>
                  </w:pPr>
                  <w:r w:rsidRPr="00BF681B">
                    <w:rPr>
                      <w:sz w:val="18"/>
                      <w:szCs w:val="18"/>
                    </w:rPr>
                    <w:t>да</w:t>
                  </w:r>
                </w:p>
              </w:txbxContent>
            </v:textbox>
          </v:oval>
        </w:pict>
      </w: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</w:rPr>
        <w:pict>
          <v:shape id="_x0000_s1053" type="#_x0000_t32" style="position:absolute;left:0;text-align:left;margin-left:83.35pt;margin-top:5.2pt;width:0;height:92.9pt;z-index:251684864" o:connectortype="straight">
            <v:stroke endarrow="block"/>
          </v:shape>
        </w:pict>
      </w:r>
      <w:r>
        <w:rPr>
          <w:b/>
          <w:bCs/>
          <w:noProof/>
        </w:rPr>
        <w:pict>
          <v:shape id="_x0000_s1041" type="#_x0000_t32" style="position:absolute;left:0;text-align:left;margin-left:356.45pt;margin-top:5.2pt;width:0;height:20.4pt;z-index:251672576" o:connectortype="straight">
            <v:stroke endarrow="block"/>
          </v:shape>
        </w:pict>
      </w: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</w:rPr>
        <w:pict>
          <v:rect id="_x0000_s1039" style="position:absolute;left:0;text-align:left;margin-left:252.7pt;margin-top:2.6pt;width:236.25pt;height:51.75pt;z-index:251670528">
            <v:textbox style="mso-next-textbox:#_x0000_s1039">
              <w:txbxContent>
                <w:p w:rsidR="000F1541" w:rsidRPr="00BF681B" w:rsidRDefault="000F1541" w:rsidP="000F1541">
                  <w:pPr>
                    <w:jc w:val="center"/>
                    <w:rPr>
                      <w:sz w:val="18"/>
                      <w:szCs w:val="18"/>
                    </w:rPr>
                  </w:pPr>
                  <w:r w:rsidRPr="00BF681B">
                    <w:rPr>
                      <w:sz w:val="18"/>
                      <w:szCs w:val="18"/>
                    </w:rPr>
                    <w:t>Подготовка</w:t>
                  </w:r>
                  <w:r w:rsidR="00EB162B">
                    <w:rPr>
                      <w:sz w:val="18"/>
                      <w:szCs w:val="18"/>
                    </w:rPr>
                    <w:t xml:space="preserve"> проекта </w:t>
                  </w:r>
                  <w:r w:rsidRPr="00BF681B">
                    <w:rPr>
                      <w:sz w:val="18"/>
                      <w:szCs w:val="18"/>
                    </w:rPr>
                    <w:t>и принятие распоряжения Администрации города Шарыпово об утверждении схемы расположения земельного участка на кадастровом плане территории</w:t>
                  </w:r>
                </w:p>
              </w:txbxContent>
            </v:textbox>
          </v:rect>
        </w:pict>
      </w: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</w:rPr>
        <w:pict>
          <v:shape id="_x0000_s1043" type="#_x0000_t32" style="position:absolute;left:0;text-align:left;margin-left:360.6pt;margin-top:6.2pt;width:0;height:17.25pt;z-index:251674624" o:connectortype="straight">
            <v:stroke endarrow="block"/>
          </v:shape>
        </w:pict>
      </w: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</w:rPr>
        <w:pict>
          <v:shape id="_x0000_s1061" type="#_x0000_t7" style="position:absolute;left:0;text-align:left;margin-left:-79.65pt;margin-top:6.1pt;width:293.5pt;height:101.85pt;z-index:251693056">
            <v:textbox style="mso-next-textbox:#_x0000_s1061">
              <w:txbxContent>
                <w:p w:rsidR="000F1541" w:rsidRPr="00BF681B" w:rsidRDefault="000F1541" w:rsidP="00BF681B">
                  <w:pPr>
                    <w:rPr>
                      <w:sz w:val="18"/>
                      <w:szCs w:val="18"/>
                    </w:rPr>
                  </w:pPr>
                  <w:r w:rsidRPr="00BF681B">
                    <w:rPr>
                      <w:sz w:val="18"/>
                      <w:szCs w:val="18"/>
                    </w:rPr>
                    <w:t>Подготовка и направление заявителю сообщения об отказе в утверждении схемы расположения земельного участка на кадастровом плане территории</w:t>
                  </w:r>
                </w:p>
                <w:p w:rsidR="000F1541" w:rsidRPr="007A276D" w:rsidRDefault="000F1541" w:rsidP="000F1541"/>
              </w:txbxContent>
            </v:textbox>
          </v:shape>
        </w:pict>
      </w:r>
      <w:r>
        <w:rPr>
          <w:b/>
          <w:bCs/>
          <w:noProof/>
        </w:rPr>
        <w:pict>
          <v:shape id="_x0000_s1059" type="#_x0000_t7" style="position:absolute;left:0;text-align:left;margin-left:217.25pt;margin-top:6.1pt;width:271.7pt;height:101.85pt;z-index:251691008">
            <v:textbox style="mso-next-textbox:#_x0000_s1059">
              <w:txbxContent>
                <w:p w:rsidR="000F1541" w:rsidRPr="007A276D" w:rsidRDefault="000F1541" w:rsidP="000F1541">
                  <w:pPr>
                    <w:rPr>
                      <w:sz w:val="18"/>
                      <w:szCs w:val="18"/>
                    </w:rPr>
                  </w:pPr>
                  <w:r w:rsidRPr="007A276D">
                    <w:rPr>
                      <w:sz w:val="18"/>
                      <w:szCs w:val="18"/>
                    </w:rPr>
                    <w:t>Выдача заявителю распоряжения и утвержденной схемы расположения земельного участка на кадастровом плане территории</w:t>
                  </w:r>
                </w:p>
                <w:p w:rsidR="000F1541" w:rsidRDefault="000F1541" w:rsidP="000F1541"/>
                <w:p w:rsidR="000F1541" w:rsidRPr="007A276D" w:rsidRDefault="000F1541" w:rsidP="000F1541"/>
              </w:txbxContent>
            </v:textbox>
          </v:shape>
        </w:pict>
      </w: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0F1541" w:rsidP="000F1541">
      <w:pPr>
        <w:tabs>
          <w:tab w:val="left" w:pos="6210"/>
        </w:tabs>
        <w:jc w:val="center"/>
        <w:rPr>
          <w:b/>
          <w:bCs/>
        </w:rPr>
      </w:pP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  <w:sz w:val="22"/>
          <w:szCs w:val="22"/>
          <w:lang w:eastAsia="en-US"/>
        </w:rPr>
        <w:pict>
          <v:shape id="_x0000_s1062" type="#_x0000_t32" style="position:absolute;left:0;text-align:left;margin-left:360.55pt;margin-top:4.45pt;width:0;height:16.3pt;z-index:251694080" o:connectortype="straight">
            <v:stroke endarrow="block"/>
          </v:shape>
        </w:pict>
      </w:r>
      <w:r>
        <w:rPr>
          <w:b/>
          <w:bCs/>
          <w:noProof/>
          <w:sz w:val="22"/>
          <w:szCs w:val="22"/>
          <w:lang w:eastAsia="en-US"/>
        </w:rPr>
        <w:pict>
          <v:shape id="_x0000_s1045" type="#_x0000_t32" style="position:absolute;left:0;text-align:left;margin-left:83.35pt;margin-top:4.45pt;width:0;height:16.3pt;z-index:251676672" o:connectortype="straight">
            <v:stroke endarrow="block"/>
          </v:shape>
        </w:pict>
      </w:r>
    </w:p>
    <w:p w:rsidR="000F1541" w:rsidRDefault="00A04BF5" w:rsidP="000F1541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  <w:noProof/>
          <w:sz w:val="22"/>
          <w:szCs w:val="22"/>
          <w:lang w:eastAsia="en-US"/>
        </w:rPr>
        <w:pict>
          <v:roundrect id="_x0000_s1046" style="position:absolute;left:0;text-align:left;margin-left:-10.3pt;margin-top:9.25pt;width:474.35pt;height:37.15pt;z-index:251677696" arcsize="10923f">
            <v:textbox style="mso-next-textbox:#_x0000_s1046">
              <w:txbxContent>
                <w:p w:rsidR="00941DF7" w:rsidRDefault="00941DF7" w:rsidP="000F1541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0F1541" w:rsidRPr="00941DF7" w:rsidRDefault="000F1541" w:rsidP="000F1541">
                  <w:pPr>
                    <w:jc w:val="center"/>
                    <w:rPr>
                      <w:sz w:val="18"/>
                      <w:szCs w:val="18"/>
                    </w:rPr>
                  </w:pPr>
                  <w:r w:rsidRPr="00941DF7">
                    <w:rPr>
                      <w:sz w:val="18"/>
                      <w:szCs w:val="18"/>
                    </w:rPr>
                    <w:t>Завершение предоставления муниципальной услуги</w:t>
                  </w:r>
                </w:p>
              </w:txbxContent>
            </v:textbox>
          </v:roundrect>
        </w:pict>
      </w:r>
    </w:p>
    <w:p w:rsidR="000F1541" w:rsidRDefault="000F1541" w:rsidP="000F1541">
      <w:pPr>
        <w:tabs>
          <w:tab w:val="left" w:pos="6210"/>
        </w:tabs>
        <w:jc w:val="center"/>
      </w:pPr>
    </w:p>
    <w:p w:rsidR="000F1541" w:rsidRDefault="000F1541" w:rsidP="001663C8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6"/>
          <w:szCs w:val="26"/>
        </w:rPr>
      </w:pPr>
    </w:p>
    <w:p w:rsidR="000F1541" w:rsidRPr="004F0B47" w:rsidRDefault="000F1541" w:rsidP="001663C8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6"/>
          <w:szCs w:val="26"/>
        </w:rPr>
      </w:pPr>
    </w:p>
    <w:sectPr w:rsidR="000F1541" w:rsidRPr="004F0B47" w:rsidSect="00422CCA">
      <w:footnotePr>
        <w:numFmt w:val="chicago"/>
      </w:footnotePr>
      <w:endnotePr>
        <w:numFmt w:val="chicago"/>
      </w:end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BF5" w:rsidRDefault="00A04BF5" w:rsidP="00833B45">
      <w:r>
        <w:separator/>
      </w:r>
    </w:p>
  </w:endnote>
  <w:endnote w:type="continuationSeparator" w:id="0">
    <w:p w:rsidR="00A04BF5" w:rsidRDefault="00A04BF5" w:rsidP="0083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BF5" w:rsidRDefault="00A04BF5" w:rsidP="00833B45">
      <w:r>
        <w:separator/>
      </w:r>
    </w:p>
  </w:footnote>
  <w:footnote w:type="continuationSeparator" w:id="0">
    <w:p w:rsidR="00A04BF5" w:rsidRDefault="00A04BF5" w:rsidP="00833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0C53"/>
    <w:multiLevelType w:val="hybridMultilevel"/>
    <w:tmpl w:val="5B925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40B"/>
    <w:multiLevelType w:val="multilevel"/>
    <w:tmpl w:val="B6F2E45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B7714DF"/>
    <w:multiLevelType w:val="hybridMultilevel"/>
    <w:tmpl w:val="63DE92D2"/>
    <w:lvl w:ilvl="0" w:tplc="0538A39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B20EB"/>
    <w:multiLevelType w:val="hybridMultilevel"/>
    <w:tmpl w:val="DF74E752"/>
    <w:lvl w:ilvl="0" w:tplc="F42A9FF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692B4D"/>
    <w:multiLevelType w:val="hybridMultilevel"/>
    <w:tmpl w:val="25582DA4"/>
    <w:lvl w:ilvl="0" w:tplc="C19AA7F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1663C8"/>
    <w:rsid w:val="00005A0D"/>
    <w:rsid w:val="00011121"/>
    <w:rsid w:val="00020C24"/>
    <w:rsid w:val="00062DB0"/>
    <w:rsid w:val="000A39C1"/>
    <w:rsid w:val="000D43BA"/>
    <w:rsid w:val="000F1541"/>
    <w:rsid w:val="00130790"/>
    <w:rsid w:val="001314CC"/>
    <w:rsid w:val="001368A6"/>
    <w:rsid w:val="001663C8"/>
    <w:rsid w:val="001759BD"/>
    <w:rsid w:val="001E340C"/>
    <w:rsid w:val="001E42EE"/>
    <w:rsid w:val="001E5729"/>
    <w:rsid w:val="00234BE2"/>
    <w:rsid w:val="0027358E"/>
    <w:rsid w:val="002A1691"/>
    <w:rsid w:val="002B14E5"/>
    <w:rsid w:val="002C528D"/>
    <w:rsid w:val="00313370"/>
    <w:rsid w:val="0034185B"/>
    <w:rsid w:val="00376F53"/>
    <w:rsid w:val="003D297E"/>
    <w:rsid w:val="003F7868"/>
    <w:rsid w:val="0040176D"/>
    <w:rsid w:val="00417686"/>
    <w:rsid w:val="00417F5B"/>
    <w:rsid w:val="00422CCA"/>
    <w:rsid w:val="004405FD"/>
    <w:rsid w:val="00446035"/>
    <w:rsid w:val="004D7EE9"/>
    <w:rsid w:val="004E5BF5"/>
    <w:rsid w:val="004F0B47"/>
    <w:rsid w:val="00502A46"/>
    <w:rsid w:val="00503BF0"/>
    <w:rsid w:val="00562F6B"/>
    <w:rsid w:val="00586406"/>
    <w:rsid w:val="00594A1F"/>
    <w:rsid w:val="005B0465"/>
    <w:rsid w:val="005D2B15"/>
    <w:rsid w:val="005D5331"/>
    <w:rsid w:val="006361E1"/>
    <w:rsid w:val="00650C61"/>
    <w:rsid w:val="007120D1"/>
    <w:rsid w:val="00791F5B"/>
    <w:rsid w:val="007F0283"/>
    <w:rsid w:val="008273E7"/>
    <w:rsid w:val="00833B45"/>
    <w:rsid w:val="0087282D"/>
    <w:rsid w:val="008C4616"/>
    <w:rsid w:val="008C6CC6"/>
    <w:rsid w:val="008D113E"/>
    <w:rsid w:val="00941DF7"/>
    <w:rsid w:val="00950EE5"/>
    <w:rsid w:val="00983BF7"/>
    <w:rsid w:val="009B47C6"/>
    <w:rsid w:val="00A04BF5"/>
    <w:rsid w:val="00A51D86"/>
    <w:rsid w:val="00AE67B3"/>
    <w:rsid w:val="00B107CA"/>
    <w:rsid w:val="00B2096B"/>
    <w:rsid w:val="00BA5864"/>
    <w:rsid w:val="00BF681B"/>
    <w:rsid w:val="00C52BD9"/>
    <w:rsid w:val="00C53244"/>
    <w:rsid w:val="00C55507"/>
    <w:rsid w:val="00CB0179"/>
    <w:rsid w:val="00CF76CA"/>
    <w:rsid w:val="00D04579"/>
    <w:rsid w:val="00D52850"/>
    <w:rsid w:val="00D567C9"/>
    <w:rsid w:val="00DA5645"/>
    <w:rsid w:val="00DC2CDD"/>
    <w:rsid w:val="00DE53E1"/>
    <w:rsid w:val="00E13858"/>
    <w:rsid w:val="00E460F0"/>
    <w:rsid w:val="00E65CEE"/>
    <w:rsid w:val="00E742D9"/>
    <w:rsid w:val="00EB162B"/>
    <w:rsid w:val="00EE246E"/>
    <w:rsid w:val="00F06E13"/>
    <w:rsid w:val="00F40FF3"/>
    <w:rsid w:val="00F83D6E"/>
    <w:rsid w:val="00F95031"/>
    <w:rsid w:val="00FB75EE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38"/>
        <o:r id="V:Rule4" type="connector" idref="#_x0000_s1045"/>
        <o:r id="V:Rule5" type="connector" idref="#_x0000_s1043"/>
        <o:r id="V:Rule6" type="connector" idref="#_x0000_s1062"/>
        <o:r id="V:Rule7" type="connector" idref="#_x0000_s1056"/>
        <o:r id="V:Rule8" type="connector" idref="#_x0000_s1053"/>
        <o:r id="V:Rule9" type="connector" idref="#_x0000_s1055"/>
        <o:r id="V:Rule10" type="connector" idref="#_x0000_s10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663C8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663C8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Strong"/>
    <w:basedOn w:val="a0"/>
    <w:uiPriority w:val="99"/>
    <w:qFormat/>
    <w:rsid w:val="001663C8"/>
    <w:rPr>
      <w:b/>
      <w:bCs/>
    </w:rPr>
  </w:style>
  <w:style w:type="character" w:customStyle="1" w:styleId="2">
    <w:name w:val="Основной текст (2)_"/>
    <w:basedOn w:val="a0"/>
    <w:link w:val="20"/>
    <w:rsid w:val="001663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63C8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1663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1663C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lk">
    <w:name w:val="blk"/>
    <w:basedOn w:val="a0"/>
    <w:rsid w:val="001663C8"/>
  </w:style>
  <w:style w:type="character" w:customStyle="1" w:styleId="apple-converted-space">
    <w:name w:val="apple-converted-space"/>
    <w:basedOn w:val="a0"/>
    <w:rsid w:val="001663C8"/>
  </w:style>
  <w:style w:type="paragraph" w:styleId="a5">
    <w:name w:val="List Paragraph"/>
    <w:basedOn w:val="a"/>
    <w:uiPriority w:val="34"/>
    <w:qFormat/>
    <w:rsid w:val="001663C8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customStyle="1" w:styleId="ConsPlusNonformat">
    <w:name w:val="ConsPlusNonformat"/>
    <w:rsid w:val="000F15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833B45"/>
  </w:style>
  <w:style w:type="character" w:customStyle="1" w:styleId="a7">
    <w:name w:val="Текст сноски Знак"/>
    <w:basedOn w:val="a0"/>
    <w:link w:val="a6"/>
    <w:uiPriority w:val="99"/>
    <w:semiHidden/>
    <w:rsid w:val="00833B4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833B45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833B45"/>
  </w:style>
  <w:style w:type="character" w:customStyle="1" w:styleId="aa">
    <w:name w:val="Текст концевой сноски Знак"/>
    <w:basedOn w:val="a0"/>
    <w:link w:val="a9"/>
    <w:uiPriority w:val="99"/>
    <w:semiHidden/>
    <w:rsid w:val="00833B4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833B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399B9-68D3-42C9-A784-3331FB5E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mig</cp:lastModifiedBy>
  <cp:revision>4</cp:revision>
  <cp:lastPrinted>2017-05-04T03:35:00Z</cp:lastPrinted>
  <dcterms:created xsi:type="dcterms:W3CDTF">2017-06-16T03:11:00Z</dcterms:created>
  <dcterms:modified xsi:type="dcterms:W3CDTF">2017-06-16T09:18:00Z</dcterms:modified>
</cp:coreProperties>
</file>