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F1" w:rsidRDefault="00A321F1" w:rsidP="00A321F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Шарыпово</w:t>
      </w:r>
    </w:p>
    <w:p w:rsidR="00A321F1" w:rsidRDefault="00A321F1" w:rsidP="00A321F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Шарыпово Красноярского края</w:t>
      </w:r>
    </w:p>
    <w:p w:rsidR="00A321F1" w:rsidRDefault="00A321F1" w:rsidP="00921E71">
      <w:pPr>
        <w:rPr>
          <w:sz w:val="28"/>
          <w:szCs w:val="28"/>
        </w:rPr>
      </w:pPr>
    </w:p>
    <w:p w:rsidR="00A321F1" w:rsidRDefault="00A321F1" w:rsidP="00A321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21F1" w:rsidRDefault="00773552" w:rsidP="00773552">
      <w:pPr>
        <w:rPr>
          <w:sz w:val="28"/>
          <w:szCs w:val="28"/>
        </w:rPr>
      </w:pPr>
      <w:r>
        <w:rPr>
          <w:sz w:val="28"/>
          <w:szCs w:val="28"/>
        </w:rPr>
        <w:t>26.12.2016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261</w:t>
      </w:r>
    </w:p>
    <w:p w:rsidR="00773552" w:rsidRDefault="00773552" w:rsidP="00FD4F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3552" w:rsidRDefault="00773552" w:rsidP="00FD4F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0F62" w:rsidRDefault="00000F62" w:rsidP="00FD4F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0F62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160AB2">
        <w:rPr>
          <w:rFonts w:ascii="Times New Roman" w:hAnsi="Times New Roman" w:cs="Times New Roman"/>
          <w:sz w:val="28"/>
          <w:szCs w:val="28"/>
        </w:rPr>
        <w:t>П</w:t>
      </w:r>
      <w:r w:rsidRPr="00000F62">
        <w:rPr>
          <w:rFonts w:ascii="Times New Roman" w:hAnsi="Times New Roman" w:cs="Times New Roman"/>
          <w:sz w:val="28"/>
          <w:szCs w:val="28"/>
        </w:rPr>
        <w:t xml:space="preserve">оложения о комиссии </w:t>
      </w:r>
    </w:p>
    <w:p w:rsidR="00000F62" w:rsidRDefault="00000F62" w:rsidP="00FD4F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0F62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контроля </w:t>
      </w:r>
    </w:p>
    <w:p w:rsidR="00000F62" w:rsidRDefault="00000F62" w:rsidP="00FD4F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0F62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</w:t>
      </w:r>
    </w:p>
    <w:p w:rsidR="00000F62" w:rsidRDefault="00000F62" w:rsidP="00FD4F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0F62">
        <w:rPr>
          <w:rFonts w:ascii="Times New Roman" w:hAnsi="Times New Roman" w:cs="Times New Roman"/>
          <w:sz w:val="28"/>
          <w:szCs w:val="28"/>
        </w:rPr>
        <w:t xml:space="preserve">о защите персональных данных </w:t>
      </w:r>
    </w:p>
    <w:p w:rsidR="00FD4FD5" w:rsidRPr="00000F62" w:rsidRDefault="00000F62" w:rsidP="00FD4F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00F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0F62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Шарыпово</w:t>
      </w:r>
    </w:p>
    <w:p w:rsidR="00FD4FD5" w:rsidRDefault="00FD4FD5" w:rsidP="00FD4F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i/>
        </w:rPr>
      </w:pPr>
    </w:p>
    <w:p w:rsidR="00E47CD0" w:rsidRDefault="00FD4FD5" w:rsidP="00160AB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60AB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160AB2">
          <w:rPr>
            <w:rFonts w:ascii="Times New Roman" w:hAnsi="Times New Roman" w:cs="Times New Roman"/>
            <w:sz w:val="28"/>
            <w:szCs w:val="28"/>
          </w:rPr>
          <w:t>стать</w:t>
        </w:r>
        <w:r w:rsidR="00160AB2">
          <w:rPr>
            <w:rFonts w:ascii="Times New Roman" w:hAnsi="Times New Roman" w:cs="Times New Roman"/>
            <w:sz w:val="28"/>
            <w:szCs w:val="28"/>
          </w:rPr>
          <w:t>е</w:t>
        </w:r>
        <w:r w:rsidRPr="00160AB2">
          <w:rPr>
            <w:rFonts w:ascii="Times New Roman" w:hAnsi="Times New Roman" w:cs="Times New Roman"/>
            <w:sz w:val="28"/>
            <w:szCs w:val="28"/>
          </w:rPr>
          <w:t>й 87</w:t>
        </w:r>
      </w:hyperlink>
      <w:r w:rsidRPr="00160AB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="00160AB2">
        <w:rPr>
          <w:rFonts w:ascii="Times New Roman" w:hAnsi="Times New Roman" w:cs="Times New Roman"/>
          <w:sz w:val="28"/>
          <w:szCs w:val="28"/>
        </w:rPr>
        <w:t>, р</w:t>
      </w:r>
      <w:r w:rsidR="00160AB2" w:rsidRPr="00160A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уководствуясь Федеральным </w:t>
      </w:r>
      <w:hyperlink r:id="rId7" w:history="1">
        <w:r w:rsidR="00160AB2" w:rsidRPr="00160A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160AB2" w:rsidRPr="00160A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27.07.2006 N 152-ФЗ "О персональных данных", </w:t>
      </w:r>
      <w:hyperlink r:id="rId8" w:history="1">
        <w:r w:rsidR="00160AB2" w:rsidRPr="00160A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160AB2" w:rsidRPr="00160A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 21.03.2012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органами", руководствуясь </w:t>
      </w:r>
      <w:r w:rsidR="00E47CD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34</w:t>
      </w:r>
      <w:proofErr w:type="gramEnd"/>
      <w:r w:rsidR="00160AB2" w:rsidRPr="00160A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города </w:t>
      </w:r>
      <w:r w:rsidR="00E47CD0">
        <w:rPr>
          <w:rFonts w:ascii="Times New Roman" w:eastAsiaTheme="minorHAnsi" w:hAnsi="Times New Roman" w:cs="Times New Roman"/>
          <w:sz w:val="28"/>
          <w:szCs w:val="28"/>
          <w:lang w:eastAsia="en-US"/>
        </w:rPr>
        <w:t>Шарыпово</w:t>
      </w:r>
      <w:r w:rsidR="00160AB2" w:rsidRPr="00160A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</w:p>
    <w:p w:rsidR="00160AB2" w:rsidRPr="00160AB2" w:rsidRDefault="00E47CD0" w:rsidP="00160AB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Постановляю</w:t>
      </w:r>
      <w:r w:rsidR="00160AB2" w:rsidRPr="00160AB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60AB2" w:rsidRPr="00160AB2" w:rsidRDefault="00160AB2" w:rsidP="00160AB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0AB2">
        <w:rPr>
          <w:rFonts w:eastAsiaTheme="minorHAnsi"/>
          <w:sz w:val="28"/>
          <w:szCs w:val="28"/>
          <w:lang w:eastAsia="en-US"/>
        </w:rPr>
        <w:t xml:space="preserve">1. Утвердить </w:t>
      </w:r>
      <w:hyperlink r:id="rId9" w:history="1">
        <w:r w:rsidRPr="00160AB2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160AB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60AB2">
        <w:rPr>
          <w:rFonts w:eastAsiaTheme="minorHAnsi"/>
          <w:sz w:val="28"/>
          <w:szCs w:val="28"/>
          <w:lang w:eastAsia="en-US"/>
        </w:rPr>
        <w:t>о комиссии по осуществлению внутреннего контроля за соблюдением законодательства о защите персональных данных в Администрации</w:t>
      </w:r>
      <w:proofErr w:type="gramEnd"/>
      <w:r w:rsidRPr="00160AB2">
        <w:rPr>
          <w:rFonts w:eastAsiaTheme="minorHAnsi"/>
          <w:sz w:val="28"/>
          <w:szCs w:val="28"/>
          <w:lang w:eastAsia="en-US"/>
        </w:rPr>
        <w:t xml:space="preserve"> города </w:t>
      </w:r>
      <w:r w:rsidR="00E47CD0">
        <w:rPr>
          <w:rFonts w:eastAsiaTheme="minorHAnsi"/>
          <w:sz w:val="28"/>
          <w:szCs w:val="28"/>
          <w:lang w:eastAsia="en-US"/>
        </w:rPr>
        <w:t xml:space="preserve">Шарыпово </w:t>
      </w:r>
      <w:r w:rsidRPr="00160AB2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D24CFA">
        <w:rPr>
          <w:rFonts w:eastAsiaTheme="minorHAnsi"/>
          <w:sz w:val="28"/>
          <w:szCs w:val="28"/>
          <w:lang w:eastAsia="en-US"/>
        </w:rPr>
        <w:t xml:space="preserve">№ </w:t>
      </w:r>
      <w:r w:rsidRPr="00160AB2">
        <w:rPr>
          <w:rFonts w:eastAsiaTheme="minorHAnsi"/>
          <w:sz w:val="28"/>
          <w:szCs w:val="28"/>
          <w:lang w:eastAsia="en-US"/>
        </w:rPr>
        <w:t>1.</w:t>
      </w:r>
    </w:p>
    <w:p w:rsidR="00160AB2" w:rsidRPr="00160AB2" w:rsidRDefault="00160AB2" w:rsidP="00160AB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0AB2">
        <w:rPr>
          <w:rFonts w:eastAsiaTheme="minorHAnsi"/>
          <w:sz w:val="28"/>
          <w:szCs w:val="28"/>
          <w:lang w:eastAsia="en-US"/>
        </w:rPr>
        <w:t xml:space="preserve">2. Создать комиссию по осуществлению внутреннего </w:t>
      </w:r>
      <w:proofErr w:type="gramStart"/>
      <w:r w:rsidRPr="00160AB2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160AB2">
        <w:rPr>
          <w:rFonts w:eastAsiaTheme="minorHAnsi"/>
          <w:sz w:val="28"/>
          <w:szCs w:val="28"/>
          <w:lang w:eastAsia="en-US"/>
        </w:rPr>
        <w:t xml:space="preserve"> соблюдением законодательства о защите персональных данных в Администрации города </w:t>
      </w:r>
      <w:r w:rsidR="00E47CD0">
        <w:rPr>
          <w:rFonts w:eastAsiaTheme="minorHAnsi"/>
          <w:sz w:val="28"/>
          <w:szCs w:val="28"/>
          <w:lang w:eastAsia="en-US"/>
        </w:rPr>
        <w:t>Шарыпово</w:t>
      </w:r>
      <w:r w:rsidRPr="00160AB2">
        <w:rPr>
          <w:rFonts w:eastAsiaTheme="minorHAnsi"/>
          <w:sz w:val="28"/>
          <w:szCs w:val="28"/>
          <w:lang w:eastAsia="en-US"/>
        </w:rPr>
        <w:t xml:space="preserve"> в </w:t>
      </w:r>
      <w:hyperlink r:id="rId10" w:history="1">
        <w:r w:rsidRPr="00160AB2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Pr="00160AB2">
        <w:rPr>
          <w:rFonts w:eastAsiaTheme="minorHAnsi"/>
          <w:sz w:val="28"/>
          <w:szCs w:val="28"/>
          <w:lang w:eastAsia="en-US"/>
        </w:rPr>
        <w:t xml:space="preserve"> согласно приложению </w:t>
      </w:r>
      <w:r w:rsidR="00D24CFA">
        <w:rPr>
          <w:rFonts w:eastAsiaTheme="minorHAnsi"/>
          <w:sz w:val="28"/>
          <w:szCs w:val="28"/>
          <w:lang w:eastAsia="en-US"/>
        </w:rPr>
        <w:t xml:space="preserve">№ </w:t>
      </w:r>
      <w:r w:rsidRPr="00160AB2">
        <w:rPr>
          <w:rFonts w:eastAsiaTheme="minorHAnsi"/>
          <w:sz w:val="28"/>
          <w:szCs w:val="28"/>
          <w:lang w:eastAsia="en-US"/>
        </w:rPr>
        <w:t>2.</w:t>
      </w:r>
    </w:p>
    <w:p w:rsidR="00FD4FD5" w:rsidRPr="00A321F1" w:rsidRDefault="00FD4FD5" w:rsidP="00E47C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7CD0">
        <w:rPr>
          <w:sz w:val="28"/>
          <w:szCs w:val="28"/>
        </w:rPr>
        <w:t>3</w:t>
      </w:r>
      <w:r w:rsidRPr="00D62FAB">
        <w:rPr>
          <w:sz w:val="28"/>
          <w:szCs w:val="28"/>
        </w:rPr>
        <w:t>.</w:t>
      </w:r>
      <w:r w:rsidRPr="00A321F1">
        <w:rPr>
          <w:sz w:val="28"/>
          <w:szCs w:val="28"/>
        </w:rPr>
        <w:t>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 w:rsidRPr="00A321F1">
        <w:rPr>
          <w:sz w:val="28"/>
          <w:szCs w:val="28"/>
          <w:lang w:val="en-US"/>
        </w:rPr>
        <w:t>http</w:t>
      </w:r>
      <w:r w:rsidRPr="00A321F1">
        <w:rPr>
          <w:sz w:val="28"/>
          <w:szCs w:val="28"/>
        </w:rPr>
        <w:t>//</w:t>
      </w:r>
      <w:r w:rsidRPr="00A321F1">
        <w:rPr>
          <w:sz w:val="28"/>
          <w:szCs w:val="28"/>
          <w:lang w:val="en-US"/>
        </w:rPr>
        <w:t>www</w:t>
      </w:r>
      <w:r w:rsidRPr="00A321F1">
        <w:rPr>
          <w:sz w:val="28"/>
          <w:szCs w:val="28"/>
        </w:rPr>
        <w:t>.</w:t>
      </w:r>
      <w:proofErr w:type="spellStart"/>
      <w:r w:rsidRPr="00A321F1">
        <w:rPr>
          <w:sz w:val="28"/>
          <w:szCs w:val="28"/>
          <w:lang w:val="en-US"/>
        </w:rPr>
        <w:t>qorodsharypovo</w:t>
      </w:r>
      <w:proofErr w:type="spellEnd"/>
      <w:r w:rsidRPr="00A321F1">
        <w:rPr>
          <w:sz w:val="28"/>
          <w:szCs w:val="28"/>
        </w:rPr>
        <w:t>.</w:t>
      </w:r>
      <w:proofErr w:type="spellStart"/>
      <w:r w:rsidRPr="00A321F1">
        <w:rPr>
          <w:sz w:val="28"/>
          <w:szCs w:val="28"/>
          <w:lang w:val="en-US"/>
        </w:rPr>
        <w:t>ru</w:t>
      </w:r>
      <w:proofErr w:type="spellEnd"/>
      <w:r w:rsidRPr="00A321F1">
        <w:rPr>
          <w:sz w:val="28"/>
          <w:szCs w:val="28"/>
        </w:rPr>
        <w:tab/>
        <w:t xml:space="preserve"> в сети Интернет</w:t>
      </w:r>
      <w:r>
        <w:rPr>
          <w:sz w:val="28"/>
          <w:szCs w:val="28"/>
        </w:rPr>
        <w:t xml:space="preserve"> </w:t>
      </w:r>
      <w:r w:rsidRPr="006828A3">
        <w:rPr>
          <w:iCs/>
          <w:sz w:val="28"/>
          <w:szCs w:val="28"/>
        </w:rPr>
        <w:t>в течение 10 дней после утверждения</w:t>
      </w:r>
      <w:r w:rsidRPr="00A321F1">
        <w:rPr>
          <w:sz w:val="28"/>
          <w:szCs w:val="28"/>
        </w:rPr>
        <w:t>.</w:t>
      </w:r>
      <w:r w:rsidRPr="00A321F1">
        <w:rPr>
          <w:sz w:val="28"/>
          <w:szCs w:val="28"/>
        </w:rPr>
        <w:tab/>
      </w:r>
      <w:r w:rsidRPr="00A321F1">
        <w:rPr>
          <w:sz w:val="28"/>
          <w:szCs w:val="28"/>
        </w:rPr>
        <w:tab/>
      </w:r>
    </w:p>
    <w:p w:rsidR="00FD4FD5" w:rsidRDefault="00E47CD0" w:rsidP="00FD4FD5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FD5">
        <w:rPr>
          <w:sz w:val="28"/>
          <w:szCs w:val="28"/>
        </w:rPr>
        <w:t>.</w:t>
      </w:r>
      <w:proofErr w:type="gramStart"/>
      <w:r w:rsidR="00FD4FD5" w:rsidRPr="00A321F1">
        <w:rPr>
          <w:sz w:val="28"/>
          <w:szCs w:val="28"/>
        </w:rPr>
        <w:t>Контроль за</w:t>
      </w:r>
      <w:proofErr w:type="gramEnd"/>
      <w:r w:rsidR="00FD4FD5" w:rsidRPr="00A321F1">
        <w:rPr>
          <w:sz w:val="28"/>
          <w:szCs w:val="28"/>
        </w:rPr>
        <w:t xml:space="preserve"> исполнением Постановления оставляю за собой.</w:t>
      </w:r>
    </w:p>
    <w:p w:rsidR="00FD4FD5" w:rsidRPr="00A321F1" w:rsidRDefault="00E47CD0" w:rsidP="00FD4FD5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4FD5">
        <w:rPr>
          <w:sz w:val="28"/>
          <w:szCs w:val="28"/>
        </w:rPr>
        <w:t>.Постановление вступает в силу со дня его подписания.</w:t>
      </w:r>
    </w:p>
    <w:p w:rsidR="00FD4FD5" w:rsidRPr="00A321F1" w:rsidRDefault="00FD4FD5" w:rsidP="00FD4FD5">
      <w:pPr>
        <w:pStyle w:val="a3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FD4FD5" w:rsidRDefault="00FD4FD5" w:rsidP="00FD4FD5">
      <w:pPr>
        <w:ind w:right="-143" w:firstLine="11340"/>
        <w:rPr>
          <w:sz w:val="28"/>
          <w:szCs w:val="28"/>
        </w:rPr>
      </w:pPr>
    </w:p>
    <w:p w:rsidR="00FD4FD5" w:rsidRDefault="00FD4FD5" w:rsidP="00FD4FD5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D4FD5" w:rsidRDefault="00FD4FD5" w:rsidP="00FD4FD5">
      <w:pPr>
        <w:rPr>
          <w:sz w:val="28"/>
          <w:szCs w:val="28"/>
        </w:rPr>
      </w:pPr>
      <w:r>
        <w:rPr>
          <w:sz w:val="28"/>
          <w:szCs w:val="28"/>
        </w:rPr>
        <w:t>Главы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А.С.Погожев</w:t>
      </w:r>
      <w:proofErr w:type="spellEnd"/>
    </w:p>
    <w:p w:rsidR="00E47CD0" w:rsidRDefault="00E47CD0" w:rsidP="00A41C12">
      <w:pPr>
        <w:rPr>
          <w:sz w:val="28"/>
          <w:szCs w:val="28"/>
        </w:rPr>
      </w:pPr>
    </w:p>
    <w:p w:rsidR="00E47CD0" w:rsidRDefault="00E47CD0" w:rsidP="00A41C12">
      <w:pPr>
        <w:rPr>
          <w:sz w:val="28"/>
          <w:szCs w:val="28"/>
        </w:rPr>
      </w:pPr>
    </w:p>
    <w:p w:rsidR="00E47CD0" w:rsidRDefault="00E47CD0" w:rsidP="00A41C12">
      <w:pPr>
        <w:rPr>
          <w:sz w:val="28"/>
          <w:szCs w:val="28"/>
        </w:rPr>
      </w:pPr>
    </w:p>
    <w:p w:rsidR="00E47CD0" w:rsidRDefault="00E47CD0" w:rsidP="00A41C12">
      <w:pPr>
        <w:rPr>
          <w:sz w:val="28"/>
          <w:szCs w:val="28"/>
        </w:rPr>
      </w:pPr>
    </w:p>
    <w:p w:rsidR="00E47CD0" w:rsidRDefault="00E47CD0" w:rsidP="00A41C12">
      <w:pPr>
        <w:rPr>
          <w:sz w:val="28"/>
          <w:szCs w:val="28"/>
        </w:rPr>
      </w:pPr>
    </w:p>
    <w:p w:rsidR="00E47CD0" w:rsidRDefault="00E47CD0" w:rsidP="00A41C12">
      <w:pPr>
        <w:rPr>
          <w:sz w:val="28"/>
          <w:szCs w:val="28"/>
        </w:rPr>
      </w:pPr>
    </w:p>
    <w:p w:rsidR="00E47CD0" w:rsidRDefault="00E47CD0" w:rsidP="00A41C12">
      <w:pPr>
        <w:rPr>
          <w:sz w:val="28"/>
          <w:szCs w:val="28"/>
        </w:rPr>
      </w:pPr>
    </w:p>
    <w:p w:rsidR="00E47CD0" w:rsidRDefault="00E47CD0" w:rsidP="00A41C12">
      <w:pPr>
        <w:rPr>
          <w:sz w:val="28"/>
          <w:szCs w:val="28"/>
        </w:rPr>
      </w:pPr>
    </w:p>
    <w:p w:rsidR="00E47CD0" w:rsidRDefault="00E47CD0" w:rsidP="00A41C12">
      <w:pPr>
        <w:rPr>
          <w:sz w:val="28"/>
          <w:szCs w:val="28"/>
        </w:rPr>
      </w:pPr>
    </w:p>
    <w:p w:rsidR="00921E71" w:rsidRDefault="00921E71" w:rsidP="00A41C12">
      <w:pPr>
        <w:ind w:left="496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21E71" w:rsidRPr="00A321F1" w:rsidRDefault="00921E71" w:rsidP="00A41C12">
      <w:pPr>
        <w:ind w:left="4962"/>
        <w:rPr>
          <w:sz w:val="28"/>
          <w:szCs w:val="28"/>
        </w:rPr>
      </w:pPr>
      <w:r w:rsidRPr="00A321F1">
        <w:rPr>
          <w:sz w:val="28"/>
          <w:szCs w:val="28"/>
        </w:rPr>
        <w:t xml:space="preserve">к </w:t>
      </w:r>
      <w:r w:rsidR="00A321F1">
        <w:rPr>
          <w:sz w:val="28"/>
          <w:szCs w:val="28"/>
        </w:rPr>
        <w:t>Постановлению Администрации города Шарыпово</w:t>
      </w:r>
    </w:p>
    <w:p w:rsidR="00921E71" w:rsidRDefault="00921E71" w:rsidP="00A41C12">
      <w:pPr>
        <w:ind w:left="4962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73552">
        <w:rPr>
          <w:sz w:val="28"/>
          <w:szCs w:val="28"/>
        </w:rPr>
        <w:t>26</w:t>
      </w:r>
      <w:r>
        <w:rPr>
          <w:sz w:val="28"/>
          <w:szCs w:val="28"/>
        </w:rPr>
        <w:t>___»__</w:t>
      </w:r>
      <w:r w:rsidR="00773552">
        <w:rPr>
          <w:sz w:val="28"/>
          <w:szCs w:val="28"/>
        </w:rPr>
        <w:t>12__</w:t>
      </w:r>
      <w:r>
        <w:rPr>
          <w:sz w:val="28"/>
          <w:szCs w:val="28"/>
        </w:rPr>
        <w:t>_ _</w:t>
      </w:r>
      <w:r w:rsidR="00773552">
        <w:rPr>
          <w:sz w:val="28"/>
          <w:szCs w:val="28"/>
        </w:rPr>
        <w:t>2016</w:t>
      </w:r>
      <w:r>
        <w:rPr>
          <w:sz w:val="28"/>
          <w:szCs w:val="28"/>
        </w:rPr>
        <w:t>____ № _</w:t>
      </w:r>
      <w:r w:rsidR="00773552">
        <w:rPr>
          <w:sz w:val="28"/>
          <w:szCs w:val="28"/>
        </w:rPr>
        <w:t>261</w:t>
      </w:r>
      <w:r>
        <w:rPr>
          <w:sz w:val="28"/>
          <w:szCs w:val="28"/>
        </w:rPr>
        <w:t>___</w:t>
      </w:r>
    </w:p>
    <w:p w:rsidR="00921E71" w:rsidRDefault="00921E71" w:rsidP="00921E71">
      <w:pPr>
        <w:rPr>
          <w:sz w:val="28"/>
          <w:szCs w:val="28"/>
        </w:rPr>
      </w:pPr>
    </w:p>
    <w:p w:rsidR="00A41C12" w:rsidRDefault="00A41C12" w:rsidP="00921E71">
      <w:pPr>
        <w:jc w:val="center"/>
        <w:rPr>
          <w:sz w:val="28"/>
          <w:szCs w:val="28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47CD0">
        <w:rPr>
          <w:rFonts w:eastAsiaTheme="minorHAnsi"/>
          <w:b/>
          <w:bCs/>
          <w:sz w:val="28"/>
          <w:szCs w:val="28"/>
          <w:lang w:eastAsia="en-US"/>
        </w:rPr>
        <w:t>ПОЛОЖЕНИЕ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47CD0">
        <w:rPr>
          <w:rFonts w:eastAsiaTheme="minorHAnsi"/>
          <w:b/>
          <w:bCs/>
          <w:sz w:val="28"/>
          <w:szCs w:val="28"/>
          <w:lang w:eastAsia="en-US"/>
        </w:rPr>
        <w:t>О КОМИССИИ ПО ОСУЩЕСТВЛЕНИЮ ВНУТРЕННЕГО КОНТРОЛЯ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47CD0">
        <w:rPr>
          <w:rFonts w:eastAsiaTheme="minorHAnsi"/>
          <w:b/>
          <w:bCs/>
          <w:sz w:val="28"/>
          <w:szCs w:val="28"/>
          <w:lang w:eastAsia="en-US"/>
        </w:rPr>
        <w:t>ЗА СОБЛЮДЕНИЕМ ЗАКОНОДАТЕЛЬСТВА О ЗАЩИТЕ ПЕРСОНАЛЬНЫХ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47CD0">
        <w:rPr>
          <w:rFonts w:eastAsiaTheme="minorHAnsi"/>
          <w:b/>
          <w:bCs/>
          <w:sz w:val="28"/>
          <w:szCs w:val="28"/>
          <w:lang w:eastAsia="en-US"/>
        </w:rPr>
        <w:t xml:space="preserve">ДАННЫХ В АДМИНИСТРАЦИИ ГОРОДА </w:t>
      </w:r>
      <w:r>
        <w:rPr>
          <w:rFonts w:eastAsiaTheme="minorHAnsi"/>
          <w:b/>
          <w:bCs/>
          <w:sz w:val="28"/>
          <w:szCs w:val="28"/>
          <w:lang w:eastAsia="en-US"/>
        </w:rPr>
        <w:t>ШАРЫПОВО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1. Настоящее Положение о комиссии по осуществлению внутреннего контроля за соблюдением законодательства о защите персональных данных в Администрации города</w:t>
      </w:r>
      <w:r w:rsidR="007843DE">
        <w:rPr>
          <w:rFonts w:eastAsiaTheme="minorHAnsi"/>
          <w:sz w:val="28"/>
          <w:szCs w:val="28"/>
          <w:lang w:eastAsia="en-US"/>
        </w:rPr>
        <w:t xml:space="preserve"> Шарыпов</w:t>
      </w:r>
      <w:proofErr w:type="gramStart"/>
      <w:r w:rsidR="007843DE">
        <w:rPr>
          <w:rFonts w:eastAsiaTheme="minorHAnsi"/>
          <w:sz w:val="28"/>
          <w:szCs w:val="28"/>
          <w:lang w:eastAsia="en-US"/>
        </w:rPr>
        <w:t>о</w:t>
      </w:r>
      <w:r w:rsidRPr="00E47CD0">
        <w:rPr>
          <w:rFonts w:eastAsiaTheme="minorHAnsi"/>
          <w:sz w:val="28"/>
          <w:szCs w:val="28"/>
          <w:lang w:eastAsia="en-US"/>
        </w:rPr>
        <w:t>(</w:t>
      </w:r>
      <w:proofErr w:type="gramEnd"/>
      <w:r w:rsidRPr="00E47CD0">
        <w:rPr>
          <w:rFonts w:eastAsiaTheme="minorHAnsi"/>
          <w:sz w:val="28"/>
          <w:szCs w:val="28"/>
          <w:lang w:eastAsia="en-US"/>
        </w:rPr>
        <w:t>далее - Положение) определяет порядок создания и работы комиссии по осуществлению внутреннего контроля за соблюдением законодательства о защите персональных данных в Администрации города</w:t>
      </w:r>
      <w:r w:rsidR="007843DE">
        <w:rPr>
          <w:rFonts w:eastAsiaTheme="minorHAnsi"/>
          <w:sz w:val="28"/>
          <w:szCs w:val="28"/>
          <w:lang w:eastAsia="en-US"/>
        </w:rPr>
        <w:t xml:space="preserve"> Шарыпово</w:t>
      </w:r>
      <w:r w:rsidRPr="00E47CD0">
        <w:rPr>
          <w:rFonts w:eastAsiaTheme="minorHAnsi"/>
          <w:sz w:val="28"/>
          <w:szCs w:val="28"/>
          <w:lang w:eastAsia="en-US"/>
        </w:rPr>
        <w:t xml:space="preserve"> (далее - комиссия).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E47CD0">
        <w:rPr>
          <w:rFonts w:eastAsiaTheme="minorHAnsi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11" w:history="1">
        <w:r w:rsidRPr="00E47CD0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Pr="00E47CD0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 </w:t>
      </w:r>
      <w:hyperlink r:id="rId12" w:history="1">
        <w:r w:rsidRPr="00E47CD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47CD0">
        <w:rPr>
          <w:rFonts w:eastAsiaTheme="minorHAnsi"/>
          <w:sz w:val="28"/>
          <w:szCs w:val="28"/>
          <w:lang w:eastAsia="en-US"/>
        </w:rPr>
        <w:t xml:space="preserve"> от 27.07.2006 N 152-ФЗ "О персональных данных", Федеральным </w:t>
      </w:r>
      <w:hyperlink r:id="rId13" w:history="1">
        <w:r w:rsidRPr="00E47CD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47CD0">
        <w:rPr>
          <w:rFonts w:eastAsiaTheme="minorHAnsi"/>
          <w:sz w:val="28"/>
          <w:szCs w:val="28"/>
          <w:lang w:eastAsia="en-US"/>
        </w:rPr>
        <w:t xml:space="preserve"> от 02.03.2007 N 25-ФЗ "О муниципальной службе в Российской Федерации", </w:t>
      </w:r>
      <w:hyperlink r:id="rId14" w:history="1">
        <w:r w:rsidRPr="00E47CD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E47CD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01.11.2012 N 1119 "Об утверждении требований к защите персональных данных при их обработке в информационных системах персональных данных", </w:t>
      </w:r>
      <w:hyperlink r:id="rId15" w:history="1">
        <w:r w:rsidRPr="00E47CD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E47CD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21.03.2012 N 211</w:t>
      </w:r>
      <w:proofErr w:type="gramEnd"/>
      <w:r w:rsidRPr="00E47CD0">
        <w:rPr>
          <w:rFonts w:eastAsiaTheme="minorHAnsi"/>
          <w:sz w:val="28"/>
          <w:szCs w:val="28"/>
          <w:lang w:eastAsia="en-US"/>
        </w:rPr>
        <w:t xml:space="preserve"> "</w:t>
      </w:r>
      <w:proofErr w:type="gramStart"/>
      <w:r w:rsidRPr="00E47CD0">
        <w:rPr>
          <w:rFonts w:eastAsiaTheme="minorHAnsi"/>
          <w:sz w:val="28"/>
          <w:szCs w:val="28"/>
          <w:lang w:eastAsia="en-US"/>
        </w:rPr>
        <w:t xml:space="preserve">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органами", </w:t>
      </w:r>
      <w:hyperlink r:id="rId16" w:history="1">
        <w:r w:rsidRPr="00E47CD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E47CD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15.09.2008 N 687 "Об утверждении Положения об особенностях обработки персональных данных, осуществляемых без использования средств автоматизации", и иными нормативными правовыми актами Российской Федерации и Красноярского</w:t>
      </w:r>
      <w:proofErr w:type="gramEnd"/>
      <w:r w:rsidRPr="00E47CD0">
        <w:rPr>
          <w:rFonts w:eastAsiaTheme="minorHAnsi"/>
          <w:sz w:val="28"/>
          <w:szCs w:val="28"/>
          <w:lang w:eastAsia="en-US"/>
        </w:rPr>
        <w:t xml:space="preserve"> края, настоящим Положением.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3. Комиссия состоит из председателя комиссии, его заместителя, секретаря и членов комиссии.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4. Состав комиссии утверждается постановлением Администрации города</w:t>
      </w:r>
      <w:r w:rsidR="007843DE">
        <w:rPr>
          <w:rFonts w:eastAsiaTheme="minorHAnsi"/>
          <w:sz w:val="28"/>
          <w:szCs w:val="28"/>
          <w:lang w:eastAsia="en-US"/>
        </w:rPr>
        <w:t xml:space="preserve"> Шарыпово</w:t>
      </w:r>
      <w:r w:rsidRPr="00E47CD0">
        <w:rPr>
          <w:rFonts w:eastAsiaTheme="minorHAnsi"/>
          <w:sz w:val="28"/>
          <w:szCs w:val="28"/>
          <w:lang w:eastAsia="en-US"/>
        </w:rPr>
        <w:t>. Комиссия действует на постоянной основе.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В случае возникновения конфликта интересов председатель комиссии принимает решение о приостановлении деятельности конкретного члена конкурсной комиссии на период проведения проверки.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 xml:space="preserve">5. В целях осуществления внутреннего контроля соответствия обработки персональных данных установленным требованиям в Администрации города </w:t>
      </w:r>
      <w:r w:rsidR="007843DE">
        <w:rPr>
          <w:rFonts w:eastAsiaTheme="minorHAnsi"/>
          <w:sz w:val="28"/>
          <w:szCs w:val="28"/>
          <w:lang w:eastAsia="en-US"/>
        </w:rPr>
        <w:t xml:space="preserve">Шарыпово </w:t>
      </w:r>
      <w:r w:rsidRPr="00E47CD0">
        <w:rPr>
          <w:rFonts w:eastAsiaTheme="minorHAnsi"/>
          <w:sz w:val="28"/>
          <w:szCs w:val="28"/>
          <w:lang w:eastAsia="en-US"/>
        </w:rPr>
        <w:t>комиссией проводятся проверки условий обработки персональных данных.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lastRenderedPageBreak/>
        <w:t xml:space="preserve">6. Плановые проверки соответствия обработки персональных данных установленным требованиям в Администрации города </w:t>
      </w:r>
      <w:r w:rsidR="007843DE">
        <w:rPr>
          <w:rFonts w:eastAsiaTheme="minorHAnsi"/>
          <w:sz w:val="28"/>
          <w:szCs w:val="28"/>
          <w:lang w:eastAsia="en-US"/>
        </w:rPr>
        <w:t xml:space="preserve">Шарыпово </w:t>
      </w:r>
      <w:r w:rsidRPr="00E47CD0">
        <w:rPr>
          <w:rFonts w:eastAsiaTheme="minorHAnsi"/>
          <w:sz w:val="28"/>
          <w:szCs w:val="28"/>
          <w:lang w:eastAsia="en-US"/>
        </w:rPr>
        <w:t>проводятся не реже одного раза в год, внеплановые проверки - на основании поступившего письменного заявления о нарушениях правил обработки персональных данных. Проведение внеплановой проверки организуется в течение трех рабочих дней с момента поступления соответствующего заявления на основании поручения Главы город</w:t>
      </w:r>
      <w:r w:rsidR="007843DE">
        <w:rPr>
          <w:rFonts w:eastAsiaTheme="minorHAnsi"/>
          <w:sz w:val="28"/>
          <w:szCs w:val="28"/>
          <w:lang w:eastAsia="en-US"/>
        </w:rPr>
        <w:t>а Шарыпово</w:t>
      </w:r>
      <w:r w:rsidRPr="00E47CD0">
        <w:rPr>
          <w:rFonts w:eastAsiaTheme="minorHAnsi"/>
          <w:sz w:val="28"/>
          <w:szCs w:val="28"/>
          <w:lang w:eastAsia="en-US"/>
        </w:rPr>
        <w:t>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7. 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7.1. Соответствие технических средств защиты информации возможным угрозам безопасности.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7.2. Наличие (отсутствие) фактов несанкционированного доступа к персональным данным и принятие необходимых мер по его предотвращению.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 xml:space="preserve">7.3. Наличие </w:t>
      </w:r>
      <w:proofErr w:type="gramStart"/>
      <w:r w:rsidRPr="00E47CD0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47CD0">
        <w:rPr>
          <w:rFonts w:eastAsiaTheme="minorHAnsi"/>
          <w:sz w:val="28"/>
          <w:szCs w:val="28"/>
          <w:lang w:eastAsia="en-US"/>
        </w:rPr>
        <w:t xml:space="preserve"> соблюдением условий использования средств защиты информации, предусмотренных эксплуатационной и технической документацией к ним.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7.4. Соблюдение режима охраны и доступа в кабинеты, где обрабатываются персональные данные.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7.5. Соблюдение учета доступа к персональным данным лиц, допущенных к работе с персональными данными, в соответствии с утвержденным списком.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7.6. Соблюдение требований законодательства лицами, уполномоченными на обработку персональных данных.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8. Комиссия имеет право: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 xml:space="preserve">8.1. Запрашивать у сотрудников Администрации города </w:t>
      </w:r>
      <w:r w:rsidR="007843DE">
        <w:rPr>
          <w:rFonts w:eastAsiaTheme="minorHAnsi"/>
          <w:sz w:val="28"/>
          <w:szCs w:val="28"/>
          <w:lang w:eastAsia="en-US"/>
        </w:rPr>
        <w:t xml:space="preserve">Шарыпово </w:t>
      </w:r>
      <w:r w:rsidRPr="00E47CD0">
        <w:rPr>
          <w:rFonts w:eastAsiaTheme="minorHAnsi"/>
          <w:sz w:val="28"/>
          <w:szCs w:val="28"/>
          <w:lang w:eastAsia="en-US"/>
        </w:rPr>
        <w:t>информацию, необходимую для реализации полномочий.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8.2. 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8.3.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8.4. Вносить Главе города</w:t>
      </w:r>
      <w:r w:rsidR="007843DE">
        <w:rPr>
          <w:rFonts w:eastAsiaTheme="minorHAnsi"/>
          <w:sz w:val="28"/>
          <w:szCs w:val="28"/>
          <w:lang w:eastAsia="en-US"/>
        </w:rPr>
        <w:t xml:space="preserve"> Шарыпово</w:t>
      </w:r>
      <w:r w:rsidRPr="00E47CD0">
        <w:rPr>
          <w:rFonts w:eastAsiaTheme="minorHAnsi"/>
          <w:sz w:val="28"/>
          <w:szCs w:val="28"/>
          <w:lang w:eastAsia="en-US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 xml:space="preserve">8.5. Вносить Главе города </w:t>
      </w:r>
      <w:r w:rsidR="007843DE">
        <w:rPr>
          <w:rFonts w:eastAsiaTheme="minorHAnsi"/>
          <w:sz w:val="28"/>
          <w:szCs w:val="28"/>
          <w:lang w:eastAsia="en-US"/>
        </w:rPr>
        <w:t xml:space="preserve">Шарыпово </w:t>
      </w:r>
      <w:r w:rsidRPr="00E47CD0">
        <w:rPr>
          <w:rFonts w:eastAsiaTheme="minorHAnsi"/>
          <w:sz w:val="28"/>
          <w:szCs w:val="28"/>
          <w:lang w:eastAsia="en-US"/>
        </w:rPr>
        <w:t>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9. В отношении персональных данных, ставших известными членам комиссии в ходе проведения мероприятий внутреннего контроля, должна обеспечиваться их конфиденциальность.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10. Срок проведения проверки не должен превышать тридцати дней.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 xml:space="preserve">11. По результатам проверки составляется </w:t>
      </w:r>
      <w:hyperlink w:anchor="Par42" w:history="1">
        <w:r w:rsidRPr="00E47CD0">
          <w:rPr>
            <w:rFonts w:eastAsiaTheme="minorHAnsi"/>
            <w:sz w:val="28"/>
            <w:szCs w:val="28"/>
            <w:lang w:eastAsia="en-US"/>
          </w:rPr>
          <w:t>протокол</w:t>
        </w:r>
      </w:hyperlink>
      <w:r w:rsidRPr="00E47CD0">
        <w:rPr>
          <w:rFonts w:eastAsiaTheme="minorHAnsi"/>
          <w:sz w:val="28"/>
          <w:szCs w:val="28"/>
          <w:lang w:eastAsia="en-US"/>
        </w:rPr>
        <w:t xml:space="preserve"> (приложение к настоящему Положению), в котором в случае выявления нарушений указываются предложения по устранению выявленных нарушений и привлечению к </w:t>
      </w:r>
      <w:r w:rsidRPr="00E47CD0">
        <w:rPr>
          <w:rFonts w:eastAsiaTheme="minorHAnsi"/>
          <w:sz w:val="28"/>
          <w:szCs w:val="28"/>
          <w:lang w:eastAsia="en-US"/>
        </w:rPr>
        <w:lastRenderedPageBreak/>
        <w:t>дисциплинарной ответственности должностных лиц, ответственных за обработку персональных данных.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Протокол подписывается всеми членами комиссии.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 xml:space="preserve">12. Протокол направляется Главе города </w:t>
      </w:r>
      <w:r w:rsidR="007843DE">
        <w:rPr>
          <w:rFonts w:eastAsiaTheme="minorHAnsi"/>
          <w:sz w:val="28"/>
          <w:szCs w:val="28"/>
          <w:lang w:eastAsia="en-US"/>
        </w:rPr>
        <w:t xml:space="preserve">Шарыпово </w:t>
      </w:r>
      <w:r w:rsidRPr="00E47CD0">
        <w:rPr>
          <w:rFonts w:eastAsiaTheme="minorHAnsi"/>
          <w:sz w:val="28"/>
          <w:szCs w:val="28"/>
          <w:lang w:eastAsia="en-US"/>
        </w:rPr>
        <w:t>не позднее семи дней со дня окончания проведения проверки.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Приложение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к Положению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о комиссии по осуществлению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внутреннего контроля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за соблюдением законодательства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о защите персональных данных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47CD0" w:rsidRPr="00E47CD0" w:rsidRDefault="00E47CD0" w:rsidP="007843D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Par42"/>
      <w:bookmarkEnd w:id="0"/>
      <w:r w:rsidRPr="00E47CD0">
        <w:rPr>
          <w:rFonts w:eastAsiaTheme="minorHAnsi"/>
          <w:b/>
          <w:lang w:eastAsia="en-US"/>
        </w:rPr>
        <w:t>Форма протокола</w:t>
      </w:r>
    </w:p>
    <w:p w:rsidR="00E47CD0" w:rsidRPr="00E47CD0" w:rsidRDefault="00E47CD0" w:rsidP="007843D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47CD0">
        <w:rPr>
          <w:rFonts w:eastAsiaTheme="minorHAnsi"/>
          <w:b/>
          <w:lang w:eastAsia="en-US"/>
        </w:rPr>
        <w:t>проведения внутренней проверки условий обработки</w:t>
      </w:r>
    </w:p>
    <w:p w:rsidR="00E47CD0" w:rsidRPr="00E47CD0" w:rsidRDefault="00E47CD0" w:rsidP="007843D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47CD0">
        <w:rPr>
          <w:rFonts w:eastAsiaTheme="minorHAnsi"/>
          <w:b/>
          <w:lang w:eastAsia="en-US"/>
        </w:rPr>
        <w:t>персональных данных Оператора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 xml:space="preserve">    Настоящий протокол составлен в том, что __ __________ 20__ г. Комиссией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по внутреннему контролю проведена проверка 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 xml:space="preserve">                              (тема проверки)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 xml:space="preserve">    Проверка осуществлялась в соответствии с требованиями 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 xml:space="preserve">                           (название документа)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 xml:space="preserve">    В ходе проверки проверено: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 xml:space="preserve">    Выявленные нарушения: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 xml:space="preserve">    Меры по устранению нарушений: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lastRenderedPageBreak/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___________________________________________________________________________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Срок устранения нарушений: __________________________.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Председатель комиссии __________ И.О. Фамилия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Члены комиссии: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                         ____________ И.О. Фамилия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                         ____________ И.О. Фамилия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_________________________                         ____________ И.О. Фамилия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Должность руководителя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47CD0">
        <w:rPr>
          <w:rFonts w:eastAsiaTheme="minorHAnsi"/>
          <w:lang w:eastAsia="en-US"/>
        </w:rPr>
        <w:t>проверяемого подразделения                             _______ И.О. Фамилия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E47CD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843DE" w:rsidRDefault="007843DE" w:rsidP="007843DE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A13FB1">
        <w:rPr>
          <w:sz w:val="28"/>
          <w:szCs w:val="28"/>
        </w:rPr>
        <w:t>2</w:t>
      </w:r>
    </w:p>
    <w:p w:rsidR="007843DE" w:rsidRPr="00A321F1" w:rsidRDefault="007843DE" w:rsidP="007843DE">
      <w:pPr>
        <w:ind w:left="4962"/>
        <w:rPr>
          <w:sz w:val="28"/>
          <w:szCs w:val="28"/>
        </w:rPr>
      </w:pPr>
      <w:r w:rsidRPr="00A321F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 города Шарыпово</w:t>
      </w:r>
    </w:p>
    <w:p w:rsidR="007843DE" w:rsidRDefault="007843DE" w:rsidP="007843DE">
      <w:pPr>
        <w:ind w:left="4962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73552">
        <w:rPr>
          <w:sz w:val="28"/>
          <w:szCs w:val="28"/>
        </w:rPr>
        <w:t>26___»__12_</w:t>
      </w:r>
      <w:r>
        <w:rPr>
          <w:sz w:val="28"/>
          <w:szCs w:val="28"/>
        </w:rPr>
        <w:t>_ _</w:t>
      </w:r>
      <w:r w:rsidR="00773552">
        <w:rPr>
          <w:sz w:val="28"/>
          <w:szCs w:val="28"/>
        </w:rPr>
        <w:t>2016</w:t>
      </w:r>
      <w:r>
        <w:rPr>
          <w:sz w:val="28"/>
          <w:szCs w:val="28"/>
        </w:rPr>
        <w:t>____ № __</w:t>
      </w:r>
      <w:r w:rsidR="00773552">
        <w:rPr>
          <w:sz w:val="28"/>
          <w:szCs w:val="28"/>
        </w:rPr>
        <w:t>261</w:t>
      </w:r>
      <w:r>
        <w:rPr>
          <w:sz w:val="28"/>
          <w:szCs w:val="28"/>
        </w:rPr>
        <w:t>__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СОСТАВ КОМИССИИ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 xml:space="preserve">ПО ОСУЩЕСТВЛЕНИЮ ВНУТРЕННЕГО </w:t>
      </w:r>
      <w:proofErr w:type="gramStart"/>
      <w:r w:rsidRPr="00E47CD0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47CD0">
        <w:rPr>
          <w:rFonts w:eastAsiaTheme="minorHAnsi"/>
          <w:sz w:val="28"/>
          <w:szCs w:val="28"/>
          <w:lang w:eastAsia="en-US"/>
        </w:rPr>
        <w:t xml:space="preserve"> СОБЛЮДЕНИЕМ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>ЗАКОНОДАТЕЛЬСТВА О ЗАЩИТЕ ПЕРСОНАЛЬНЫХ ДАННЫХ</w:t>
      </w:r>
    </w:p>
    <w:p w:rsidR="00E47CD0" w:rsidRPr="00E47CD0" w:rsidRDefault="00E47CD0" w:rsidP="00E47CD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7CD0">
        <w:rPr>
          <w:rFonts w:eastAsiaTheme="minorHAnsi"/>
          <w:sz w:val="28"/>
          <w:szCs w:val="28"/>
          <w:lang w:eastAsia="en-US"/>
        </w:rPr>
        <w:t xml:space="preserve">В АДМИНИСТРАЦИИ ГОРОДА </w:t>
      </w:r>
      <w:r w:rsidR="007843DE">
        <w:rPr>
          <w:rFonts w:eastAsiaTheme="minorHAnsi"/>
          <w:sz w:val="28"/>
          <w:szCs w:val="28"/>
          <w:lang w:eastAsia="en-US"/>
        </w:rPr>
        <w:t>ШАРЫПОВО</w:t>
      </w:r>
    </w:p>
    <w:p w:rsidR="00E47CD0" w:rsidRDefault="00E47CD0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843DE" w:rsidRPr="00E47CD0" w:rsidRDefault="007843DE" w:rsidP="00E47C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30"/>
        <w:gridCol w:w="6406"/>
      </w:tblGrid>
      <w:tr w:rsidR="00E47CD0" w:rsidRPr="00E47CD0">
        <w:tc>
          <w:tcPr>
            <w:tcW w:w="2891" w:type="dxa"/>
          </w:tcPr>
          <w:p w:rsidR="00E47CD0" w:rsidRDefault="007843DE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Кабин</w:t>
            </w:r>
          </w:p>
          <w:p w:rsidR="007843DE" w:rsidRPr="00E47CD0" w:rsidRDefault="007843DE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Николай Николаевич</w:t>
            </w:r>
          </w:p>
        </w:tc>
        <w:tc>
          <w:tcPr>
            <w:tcW w:w="330" w:type="dxa"/>
          </w:tcPr>
          <w:p w:rsidR="00E47CD0" w:rsidRPr="00E47CD0" w:rsidRDefault="00E47CD0" w:rsidP="00E47C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</w:tcPr>
          <w:p w:rsidR="00E47CD0" w:rsidRPr="00E47CD0" w:rsidRDefault="00E47CD0" w:rsidP="007843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заместитель Главы города</w:t>
            </w:r>
            <w:r w:rsidR="007843DE">
              <w:rPr>
                <w:rFonts w:eastAsiaTheme="minorHAnsi"/>
                <w:sz w:val="28"/>
                <w:szCs w:val="28"/>
                <w:lang w:eastAsia="en-US"/>
              </w:rPr>
              <w:t xml:space="preserve"> Шарыпово</w:t>
            </w: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, председатель комиссии;</w:t>
            </w:r>
          </w:p>
        </w:tc>
      </w:tr>
      <w:tr w:rsidR="00A13FB1" w:rsidRPr="00E47CD0" w:rsidTr="004A505D">
        <w:tc>
          <w:tcPr>
            <w:tcW w:w="2891" w:type="dxa"/>
          </w:tcPr>
          <w:p w:rsidR="00A13FB1" w:rsidRDefault="00A13FB1" w:rsidP="00A13FB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Абашева</w:t>
            </w:r>
          </w:p>
          <w:p w:rsidR="00A13FB1" w:rsidRDefault="00A13FB1" w:rsidP="00A13FB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Татьяна Алексеевна</w:t>
            </w:r>
          </w:p>
          <w:p w:rsidR="00A13FB1" w:rsidRPr="00E47CD0" w:rsidRDefault="00A13FB1" w:rsidP="004A50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0" w:type="dxa"/>
          </w:tcPr>
          <w:p w:rsidR="00A13FB1" w:rsidRPr="00E47CD0" w:rsidRDefault="00A13FB1" w:rsidP="004A50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</w:tcPr>
          <w:p w:rsidR="00A13FB1" w:rsidRPr="00E47CD0" w:rsidRDefault="00A13FB1" w:rsidP="004A50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7CD0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отдела по работе с обращениями граждан и управлению документацией</w:t>
            </w:r>
            <w:r w:rsidRPr="00E47CD0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Шарыпово</w:t>
            </w: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, заместитель председателя комиссии;</w:t>
            </w:r>
          </w:p>
        </w:tc>
      </w:tr>
      <w:tr w:rsidR="00E47CD0" w:rsidRPr="00E47CD0">
        <w:tc>
          <w:tcPr>
            <w:tcW w:w="2891" w:type="dxa"/>
          </w:tcPr>
          <w:p w:rsidR="00A13FB1" w:rsidRDefault="00A13FB1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Ряскина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13FB1" w:rsidRDefault="00A13FB1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Людмила Ивановна</w:t>
            </w:r>
          </w:p>
          <w:p w:rsidR="00A13FB1" w:rsidRPr="00A13FB1" w:rsidRDefault="00A13FB1" w:rsidP="00A13FB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13FB1" w:rsidRPr="00A13FB1" w:rsidRDefault="00A13FB1" w:rsidP="00A13FB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13FB1" w:rsidRDefault="00A13FB1" w:rsidP="00A13FB1">
            <w:pPr>
              <w:rPr>
                <w:sz w:val="28"/>
                <w:szCs w:val="28"/>
                <w:lang w:eastAsia="en-US"/>
              </w:rPr>
            </w:pPr>
          </w:p>
          <w:p w:rsidR="00A13FB1" w:rsidRDefault="00A13FB1" w:rsidP="00A13FB1">
            <w:pPr>
              <w:rPr>
                <w:sz w:val="28"/>
                <w:szCs w:val="28"/>
                <w:lang w:eastAsia="en-US"/>
              </w:rPr>
            </w:pPr>
          </w:p>
          <w:p w:rsidR="00A13FB1" w:rsidRPr="00A13FB1" w:rsidRDefault="00A13FB1" w:rsidP="00A13FB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0" w:type="dxa"/>
          </w:tcPr>
          <w:p w:rsidR="00E47CD0" w:rsidRPr="00E47CD0" w:rsidRDefault="00E47CD0" w:rsidP="00E47C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</w:tcPr>
          <w:p w:rsidR="00E47CD0" w:rsidRDefault="00A13FB1" w:rsidP="00A13F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Главный специалист по бронированию, кадровой работе и внутреннему контролю </w:t>
            </w:r>
            <w:r w:rsidR="00E47CD0" w:rsidRPr="00E47CD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отдела по работе с обращениями граждан и управлению документацией</w:t>
            </w:r>
            <w:r w:rsidR="00E47CD0" w:rsidRPr="00E47CD0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Шарыпово</w:t>
            </w:r>
            <w:r w:rsidR="00E47CD0" w:rsidRPr="00E47CD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секретарь</w:t>
            </w:r>
            <w:r w:rsidR="00E47CD0" w:rsidRPr="00E47CD0">
              <w:rPr>
                <w:rFonts w:eastAsiaTheme="minorHAnsi"/>
                <w:sz w:val="28"/>
                <w:szCs w:val="28"/>
                <w:lang w:eastAsia="en-US"/>
              </w:rPr>
              <w:t xml:space="preserve"> комиссии;</w:t>
            </w:r>
          </w:p>
          <w:p w:rsidR="00A13FB1" w:rsidRDefault="00A13FB1" w:rsidP="00A13F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13FB1" w:rsidRDefault="00A13FB1" w:rsidP="00A13F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13FB1" w:rsidRPr="00E47CD0" w:rsidRDefault="00A13FB1" w:rsidP="00A13F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7CD0" w:rsidRPr="00E47CD0">
        <w:tc>
          <w:tcPr>
            <w:tcW w:w="9627" w:type="dxa"/>
            <w:gridSpan w:val="3"/>
          </w:tcPr>
          <w:p w:rsidR="00E47CD0" w:rsidRPr="00E47CD0" w:rsidRDefault="00E47CD0" w:rsidP="00E47C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E47CD0" w:rsidRPr="00E47CD0">
        <w:tc>
          <w:tcPr>
            <w:tcW w:w="2891" w:type="dxa"/>
          </w:tcPr>
          <w:p w:rsidR="00E47CD0" w:rsidRDefault="00A13FB1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Тепляков</w:t>
            </w:r>
          </w:p>
          <w:p w:rsidR="00A13FB1" w:rsidRPr="00E47CD0" w:rsidRDefault="00A13FB1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Виктор Анатольевич</w:t>
            </w:r>
          </w:p>
        </w:tc>
        <w:tc>
          <w:tcPr>
            <w:tcW w:w="330" w:type="dxa"/>
          </w:tcPr>
          <w:p w:rsidR="00E47CD0" w:rsidRPr="00E47CD0" w:rsidRDefault="00E47CD0" w:rsidP="00E47C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</w:tcPr>
          <w:p w:rsidR="00E47CD0" w:rsidRPr="00E47CD0" w:rsidRDefault="00E47CD0" w:rsidP="00A13F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7CD0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</w:t>
            </w:r>
            <w:r w:rsidR="00A13FB1">
              <w:rPr>
                <w:rFonts w:eastAsiaTheme="minorHAnsi"/>
                <w:sz w:val="28"/>
                <w:szCs w:val="28"/>
                <w:lang w:eastAsia="en-US"/>
              </w:rPr>
              <w:t>юридического отдела</w:t>
            </w:r>
            <w:r w:rsidRPr="00E47CD0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</w:t>
            </w:r>
            <w:r w:rsidR="00A13FB1">
              <w:rPr>
                <w:rFonts w:eastAsiaTheme="minorHAnsi"/>
                <w:sz w:val="28"/>
                <w:szCs w:val="28"/>
                <w:lang w:eastAsia="en-US"/>
              </w:rPr>
              <w:t xml:space="preserve"> Шарыпово</w:t>
            </w: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E47CD0" w:rsidRPr="00E47CD0">
        <w:tc>
          <w:tcPr>
            <w:tcW w:w="2891" w:type="dxa"/>
          </w:tcPr>
          <w:p w:rsidR="00E47CD0" w:rsidRDefault="00A13FB1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Тараватова</w:t>
            </w:r>
            <w:proofErr w:type="spellEnd"/>
          </w:p>
          <w:p w:rsidR="00A13FB1" w:rsidRPr="00E47CD0" w:rsidRDefault="00A13FB1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Валентина Владимировна</w:t>
            </w:r>
          </w:p>
        </w:tc>
        <w:tc>
          <w:tcPr>
            <w:tcW w:w="330" w:type="dxa"/>
          </w:tcPr>
          <w:p w:rsidR="00E47CD0" w:rsidRPr="00E47CD0" w:rsidRDefault="00E47CD0" w:rsidP="00E47C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</w:tcPr>
          <w:p w:rsidR="00E47CD0" w:rsidRPr="00E47CD0" w:rsidRDefault="00A13FB1" w:rsidP="00A13F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 МКУ «Центр бухгалтерского учета и отчетности»</w:t>
            </w:r>
            <w:r w:rsidR="00E47CD0" w:rsidRPr="00E47CD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E47CD0" w:rsidRPr="00E47CD0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. Шарыпово</w:t>
            </w:r>
            <w:r w:rsidR="00E47CD0" w:rsidRPr="00E47CD0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E47CD0" w:rsidRPr="00E47CD0">
        <w:tc>
          <w:tcPr>
            <w:tcW w:w="2891" w:type="dxa"/>
          </w:tcPr>
          <w:p w:rsidR="00E47CD0" w:rsidRDefault="00A13FB1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Рубан</w:t>
            </w:r>
            <w:proofErr w:type="spellEnd"/>
          </w:p>
          <w:p w:rsidR="00A13FB1" w:rsidRPr="00E47CD0" w:rsidRDefault="00A13FB1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Валерий Витальевич</w:t>
            </w:r>
          </w:p>
        </w:tc>
        <w:tc>
          <w:tcPr>
            <w:tcW w:w="330" w:type="dxa"/>
          </w:tcPr>
          <w:p w:rsidR="00E47CD0" w:rsidRPr="00E47CD0" w:rsidRDefault="00E47CD0" w:rsidP="00E47C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7CD0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</w:tcPr>
          <w:p w:rsidR="00E47CD0" w:rsidRPr="00E47CD0" w:rsidRDefault="00A13FB1" w:rsidP="00E47C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Системный администратор МКУ «Центр бухгалтерского учета и отчетности»</w:t>
            </w:r>
            <w:r w:rsidRPr="00E47CD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47CD0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. Шарыпово</w:t>
            </w:r>
          </w:p>
        </w:tc>
      </w:tr>
      <w:tr w:rsidR="00E47CD0" w:rsidRPr="00E47CD0">
        <w:tc>
          <w:tcPr>
            <w:tcW w:w="2891" w:type="dxa"/>
          </w:tcPr>
          <w:p w:rsidR="00E47CD0" w:rsidRPr="00E47CD0" w:rsidRDefault="00E47CD0" w:rsidP="00E47CD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0" w:type="dxa"/>
          </w:tcPr>
          <w:p w:rsidR="00E47CD0" w:rsidRPr="00E47CD0" w:rsidRDefault="00E47CD0" w:rsidP="00E47C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06" w:type="dxa"/>
          </w:tcPr>
          <w:p w:rsidR="00E47CD0" w:rsidRPr="00E47CD0" w:rsidRDefault="00E47CD0" w:rsidP="00E47C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16133" w:rsidRDefault="00E16133" w:rsidP="00E47CD0">
      <w:pPr>
        <w:pStyle w:val="ConsPlusNormal"/>
        <w:ind w:firstLine="0"/>
        <w:jc w:val="center"/>
        <w:outlineLvl w:val="0"/>
      </w:pPr>
    </w:p>
    <w:sectPr w:rsidR="00E16133" w:rsidSect="007843DE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A66"/>
    <w:multiLevelType w:val="multilevel"/>
    <w:tmpl w:val="8B24544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D853663"/>
    <w:multiLevelType w:val="hybridMultilevel"/>
    <w:tmpl w:val="A970A704"/>
    <w:lvl w:ilvl="0" w:tplc="E2382E82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AD16B5"/>
    <w:multiLevelType w:val="hybridMultilevel"/>
    <w:tmpl w:val="01381E5C"/>
    <w:lvl w:ilvl="0" w:tplc="2876806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4E50659"/>
    <w:multiLevelType w:val="hybridMultilevel"/>
    <w:tmpl w:val="7054E126"/>
    <w:lvl w:ilvl="0" w:tplc="2BA840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B8622AA">
      <w:numFmt w:val="none"/>
      <w:lvlText w:val=""/>
      <w:lvlJc w:val="left"/>
      <w:pPr>
        <w:tabs>
          <w:tab w:val="num" w:pos="360"/>
        </w:tabs>
      </w:pPr>
    </w:lvl>
    <w:lvl w:ilvl="2" w:tplc="2DC412A0">
      <w:numFmt w:val="none"/>
      <w:lvlText w:val=""/>
      <w:lvlJc w:val="left"/>
      <w:pPr>
        <w:tabs>
          <w:tab w:val="num" w:pos="360"/>
        </w:tabs>
      </w:pPr>
    </w:lvl>
    <w:lvl w:ilvl="3" w:tplc="D6B46F84">
      <w:numFmt w:val="none"/>
      <w:lvlText w:val=""/>
      <w:lvlJc w:val="left"/>
      <w:pPr>
        <w:tabs>
          <w:tab w:val="num" w:pos="360"/>
        </w:tabs>
      </w:pPr>
    </w:lvl>
    <w:lvl w:ilvl="4" w:tplc="BF22FFDC">
      <w:numFmt w:val="none"/>
      <w:lvlText w:val=""/>
      <w:lvlJc w:val="left"/>
      <w:pPr>
        <w:tabs>
          <w:tab w:val="num" w:pos="360"/>
        </w:tabs>
      </w:pPr>
    </w:lvl>
    <w:lvl w:ilvl="5" w:tplc="237E0BC2">
      <w:numFmt w:val="none"/>
      <w:lvlText w:val=""/>
      <w:lvlJc w:val="left"/>
      <w:pPr>
        <w:tabs>
          <w:tab w:val="num" w:pos="360"/>
        </w:tabs>
      </w:pPr>
    </w:lvl>
    <w:lvl w:ilvl="6" w:tplc="8B9EBAC6">
      <w:numFmt w:val="none"/>
      <w:lvlText w:val=""/>
      <w:lvlJc w:val="left"/>
      <w:pPr>
        <w:tabs>
          <w:tab w:val="num" w:pos="360"/>
        </w:tabs>
      </w:pPr>
    </w:lvl>
    <w:lvl w:ilvl="7" w:tplc="D86EB6B2">
      <w:numFmt w:val="none"/>
      <w:lvlText w:val=""/>
      <w:lvlJc w:val="left"/>
      <w:pPr>
        <w:tabs>
          <w:tab w:val="num" w:pos="360"/>
        </w:tabs>
      </w:pPr>
    </w:lvl>
    <w:lvl w:ilvl="8" w:tplc="3EC8F42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9165C6"/>
    <w:multiLevelType w:val="hybridMultilevel"/>
    <w:tmpl w:val="DFD0ECAE"/>
    <w:lvl w:ilvl="0" w:tplc="4B1A8D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0E0F3A"/>
    <w:multiLevelType w:val="hybridMultilevel"/>
    <w:tmpl w:val="6562F16A"/>
    <w:lvl w:ilvl="0" w:tplc="0AF49CA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CD6EA710">
      <w:numFmt w:val="none"/>
      <w:lvlText w:val=""/>
      <w:lvlJc w:val="left"/>
      <w:pPr>
        <w:tabs>
          <w:tab w:val="num" w:pos="360"/>
        </w:tabs>
      </w:pPr>
    </w:lvl>
    <w:lvl w:ilvl="2" w:tplc="B4907CF0">
      <w:numFmt w:val="none"/>
      <w:lvlText w:val=""/>
      <w:lvlJc w:val="left"/>
      <w:pPr>
        <w:tabs>
          <w:tab w:val="num" w:pos="360"/>
        </w:tabs>
      </w:pPr>
    </w:lvl>
    <w:lvl w:ilvl="3" w:tplc="5FD002C2">
      <w:numFmt w:val="none"/>
      <w:lvlText w:val=""/>
      <w:lvlJc w:val="left"/>
      <w:pPr>
        <w:tabs>
          <w:tab w:val="num" w:pos="360"/>
        </w:tabs>
      </w:pPr>
    </w:lvl>
    <w:lvl w:ilvl="4" w:tplc="402C600A">
      <w:numFmt w:val="none"/>
      <w:lvlText w:val=""/>
      <w:lvlJc w:val="left"/>
      <w:pPr>
        <w:tabs>
          <w:tab w:val="num" w:pos="360"/>
        </w:tabs>
      </w:pPr>
    </w:lvl>
    <w:lvl w:ilvl="5" w:tplc="BDCA7FD6">
      <w:numFmt w:val="none"/>
      <w:lvlText w:val=""/>
      <w:lvlJc w:val="left"/>
      <w:pPr>
        <w:tabs>
          <w:tab w:val="num" w:pos="360"/>
        </w:tabs>
      </w:pPr>
    </w:lvl>
    <w:lvl w:ilvl="6" w:tplc="B322977C">
      <w:numFmt w:val="none"/>
      <w:lvlText w:val=""/>
      <w:lvlJc w:val="left"/>
      <w:pPr>
        <w:tabs>
          <w:tab w:val="num" w:pos="360"/>
        </w:tabs>
      </w:pPr>
    </w:lvl>
    <w:lvl w:ilvl="7" w:tplc="E8B63786">
      <w:numFmt w:val="none"/>
      <w:lvlText w:val=""/>
      <w:lvlJc w:val="left"/>
      <w:pPr>
        <w:tabs>
          <w:tab w:val="num" w:pos="360"/>
        </w:tabs>
      </w:pPr>
    </w:lvl>
    <w:lvl w:ilvl="8" w:tplc="78B64D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E71"/>
    <w:rsid w:val="00000F62"/>
    <w:rsid w:val="00160AB2"/>
    <w:rsid w:val="001903E2"/>
    <w:rsid w:val="002C2D72"/>
    <w:rsid w:val="002F3F7A"/>
    <w:rsid w:val="003B22D0"/>
    <w:rsid w:val="003C31C6"/>
    <w:rsid w:val="004451C7"/>
    <w:rsid w:val="004716AE"/>
    <w:rsid w:val="004934FB"/>
    <w:rsid w:val="00670D10"/>
    <w:rsid w:val="0073220A"/>
    <w:rsid w:val="00773552"/>
    <w:rsid w:val="007843DE"/>
    <w:rsid w:val="008638A2"/>
    <w:rsid w:val="00921E71"/>
    <w:rsid w:val="00A13FB1"/>
    <w:rsid w:val="00A321F1"/>
    <w:rsid w:val="00A41C12"/>
    <w:rsid w:val="00B86E15"/>
    <w:rsid w:val="00BB53B8"/>
    <w:rsid w:val="00BC0A12"/>
    <w:rsid w:val="00BC55C5"/>
    <w:rsid w:val="00CB3923"/>
    <w:rsid w:val="00CD50EE"/>
    <w:rsid w:val="00D24CFA"/>
    <w:rsid w:val="00D62FAB"/>
    <w:rsid w:val="00E16133"/>
    <w:rsid w:val="00E43954"/>
    <w:rsid w:val="00E47CD0"/>
    <w:rsid w:val="00E57E9D"/>
    <w:rsid w:val="00FD4FD5"/>
    <w:rsid w:val="00FE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">
    <w:name w:val="Body text_"/>
    <w:basedOn w:val="a0"/>
    <w:link w:val="Bodytext1"/>
    <w:locked/>
    <w:rsid w:val="00A321F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321F1"/>
    <w:pPr>
      <w:ind w:left="720"/>
      <w:contextualSpacing/>
    </w:pPr>
  </w:style>
  <w:style w:type="paragraph" w:styleId="a4">
    <w:name w:val="Plain Text"/>
    <w:basedOn w:val="a"/>
    <w:link w:val="a5"/>
    <w:rsid w:val="00FD4FD5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FD4FD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FD4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47C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F57E11317D69FC05B5E84AFFDDD0FF26EE9B63A9390E07B040E824A3M3t3E" TargetMode="External"/><Relationship Id="rId13" Type="http://schemas.openxmlformats.org/officeDocument/2006/relationships/hyperlink" Target="consultantplus://offline/ref=837CD6667FA15363FB7B4FE28B82011E73B90C60BC350E600924C4BBAFV5wF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9F57E11317D69FC05B5E84AFFDDD0FF26EF9B60AE350E07B040E824A3M3t3E" TargetMode="External"/><Relationship Id="rId12" Type="http://schemas.openxmlformats.org/officeDocument/2006/relationships/hyperlink" Target="consultantplus://offline/ref=837CD6667FA15363FB7B4FE28B82011E73B90365BD380E600924C4BBAFV5wF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7CD6667FA15363FB7B4FE28B82011E7ABE0B60B13A536A017DC8B9VAw8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8403;fld=134;dst=100651" TargetMode="External"/><Relationship Id="rId11" Type="http://schemas.openxmlformats.org/officeDocument/2006/relationships/hyperlink" Target="consultantplus://offline/ref=837CD6667FA15363FB7B4FE28B82011E70B60C67B26759625871CAVBw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7CD6667FA15363FB7B4FE28B82011E73B80366BA340E600924C4BBAFV5wFE" TargetMode="External"/><Relationship Id="rId10" Type="http://schemas.openxmlformats.org/officeDocument/2006/relationships/hyperlink" Target="consultantplus://offline/ref=89F57E11317D69FC05B5F647E9B18FF024E3CD6AAB380456EF13EE73FC630FD228A0843491A62FCD1F5D8D1EM5t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F57E11317D69FC05B5F647E9B18FF024E3CD6AAB380456EF13EE73FC630FD228A0843491A62FCD1F5D8D1BM5t3E" TargetMode="External"/><Relationship Id="rId14" Type="http://schemas.openxmlformats.org/officeDocument/2006/relationships/hyperlink" Target="consultantplus://offline/ref=837CD6667FA15363FB7B4FE28B82011E73BD0C61BC370E600924C4BBAFV5w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4308-4BF9-4BC6-8234-2F7C36C2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2016-12-02T08:24:00Z</cp:lastPrinted>
  <dcterms:created xsi:type="dcterms:W3CDTF">2016-11-14T04:49:00Z</dcterms:created>
  <dcterms:modified xsi:type="dcterms:W3CDTF">2016-12-27T04:34:00Z</dcterms:modified>
</cp:coreProperties>
</file>